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5" w:type="dxa"/>
        <w:tblLook w:val="00BF"/>
      </w:tblPr>
      <w:tblGrid>
        <w:gridCol w:w="1908"/>
        <w:gridCol w:w="7177"/>
      </w:tblGrid>
      <w:tr w:rsidR="00877564" w:rsidRPr="000F4E6A" w:rsidTr="00877564">
        <w:tc>
          <w:tcPr>
            <w:tcW w:w="1908" w:type="dxa"/>
            <w:shd w:val="clear" w:color="auto" w:fill="auto"/>
          </w:tcPr>
          <w:p w:rsidR="00877564" w:rsidRPr="000F4E6A" w:rsidRDefault="002F04C9" w:rsidP="00727677">
            <w:pPr>
              <w:rPr>
                <w:lang w:val="es-ES_tradnl"/>
              </w:rPr>
            </w:pPr>
            <w:r w:rsidRPr="002F04C9">
              <w:rPr>
                <w:rFonts w:ascii="Verdana" w:hAnsi="Verdana"/>
                <w:color w:val="333399"/>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68.65pt">
                  <v:imagedata r:id="rId7" o:title=""/>
                </v:shape>
              </w:pict>
            </w:r>
          </w:p>
        </w:tc>
        <w:tc>
          <w:tcPr>
            <w:tcW w:w="7177" w:type="dxa"/>
            <w:shd w:val="clear" w:color="auto" w:fill="auto"/>
          </w:tcPr>
          <w:p w:rsidR="00877564" w:rsidRPr="000F4E6A" w:rsidRDefault="00877564" w:rsidP="00727677">
            <w:pPr>
              <w:pStyle w:val="Encabezado"/>
              <w:ind w:left="-720"/>
              <w:jc w:val="right"/>
              <w:rPr>
                <w:rFonts w:ascii="Verdana" w:hAnsi="Verdana"/>
                <w:b/>
                <w:color w:val="333399"/>
                <w:sz w:val="20"/>
                <w:szCs w:val="20"/>
                <w:lang w:val="es-ES_tradnl"/>
              </w:rPr>
            </w:pPr>
            <w:r w:rsidRPr="000F4E6A">
              <w:rPr>
                <w:rFonts w:ascii="Verdana" w:hAnsi="Verdana"/>
                <w:b/>
                <w:color w:val="333399"/>
                <w:sz w:val="20"/>
                <w:szCs w:val="20"/>
                <w:lang w:val="es-ES_tradnl"/>
              </w:rPr>
              <w:t xml:space="preserve">Reunión del Consejo del Departamento de </w:t>
            </w:r>
          </w:p>
          <w:p w:rsidR="00877564" w:rsidRPr="000F4E6A" w:rsidRDefault="00877564" w:rsidP="00727677">
            <w:pPr>
              <w:pStyle w:val="Encabezado"/>
              <w:tabs>
                <w:tab w:val="left" w:pos="180"/>
              </w:tabs>
              <w:ind w:left="-360" w:firstLine="360"/>
              <w:jc w:val="right"/>
              <w:rPr>
                <w:rFonts w:ascii="Verdana" w:hAnsi="Verdana"/>
                <w:b/>
                <w:color w:val="333399"/>
                <w:sz w:val="20"/>
                <w:szCs w:val="20"/>
                <w:lang w:val="es-ES_tradnl"/>
              </w:rPr>
            </w:pPr>
            <w:r w:rsidRPr="000F4E6A">
              <w:rPr>
                <w:rFonts w:ascii="Verdana" w:hAnsi="Verdana"/>
                <w:b/>
                <w:color w:val="333399"/>
                <w:sz w:val="20"/>
                <w:szCs w:val="20"/>
                <w:lang w:val="es-ES_tradnl"/>
              </w:rPr>
              <w:t>Filología Griega, Estudios Árabes, Lingüística General y D</w:t>
            </w:r>
            <w:r w:rsidRPr="000F4E6A">
              <w:rPr>
                <w:rFonts w:ascii="Verdana" w:hAnsi="Verdana"/>
                <w:b/>
                <w:color w:val="333399"/>
                <w:sz w:val="20"/>
                <w:szCs w:val="20"/>
                <w:lang w:val="es-ES_tradnl"/>
              </w:rPr>
              <w:t>o</w:t>
            </w:r>
            <w:r w:rsidRPr="000F4E6A">
              <w:rPr>
                <w:rFonts w:ascii="Verdana" w:hAnsi="Verdana"/>
                <w:b/>
                <w:color w:val="333399"/>
                <w:sz w:val="20"/>
                <w:szCs w:val="20"/>
                <w:lang w:val="es-ES_tradnl"/>
              </w:rPr>
              <w:t>cumentación</w:t>
            </w:r>
          </w:p>
          <w:p w:rsidR="00877564" w:rsidRPr="000F4E6A" w:rsidRDefault="002F04C9" w:rsidP="00727677">
            <w:pPr>
              <w:pStyle w:val="Encabezado"/>
              <w:jc w:val="right"/>
              <w:rPr>
                <w:rFonts w:ascii="Verdana" w:hAnsi="Verdana"/>
                <w:color w:val="333399"/>
                <w:sz w:val="20"/>
                <w:szCs w:val="20"/>
                <w:lang w:val="es-ES_tradnl"/>
              </w:rPr>
            </w:pPr>
            <w:r w:rsidRPr="002F04C9">
              <w:rPr>
                <w:rFonts w:ascii="Verdana" w:hAnsi="Verdana"/>
                <w:noProof/>
                <w:color w:val="333399"/>
                <w:sz w:val="20"/>
                <w:szCs w:val="20"/>
              </w:rPr>
              <w:pict>
                <v:line id="_x0000_s1028" style="position:absolute;left:0;text-align:left;flip:x y;z-index:1" from="-5.4pt,8.05pt" to="354.6pt,8.55pt" strokecolor="green" strokeweight="1.5pt"/>
              </w:pict>
            </w:r>
          </w:p>
          <w:p w:rsidR="00877564" w:rsidRPr="000F4E6A" w:rsidRDefault="00877564" w:rsidP="00727677">
            <w:pPr>
              <w:pStyle w:val="Encabezado"/>
              <w:jc w:val="right"/>
              <w:rPr>
                <w:rFonts w:ascii="Verdana" w:hAnsi="Verdana"/>
                <w:b/>
                <w:color w:val="333399"/>
                <w:sz w:val="20"/>
                <w:szCs w:val="20"/>
                <w:lang w:val="es-ES_tradnl"/>
              </w:rPr>
            </w:pPr>
            <w:r>
              <w:rPr>
                <w:rFonts w:ascii="Verdana" w:hAnsi="Verdana"/>
                <w:b/>
                <w:color w:val="333399"/>
                <w:sz w:val="20"/>
                <w:szCs w:val="20"/>
                <w:lang w:val="es-ES_tradnl"/>
              </w:rPr>
              <w:t>O</w:t>
            </w:r>
            <w:r w:rsidRPr="000F4E6A">
              <w:rPr>
                <w:rFonts w:ascii="Verdana" w:hAnsi="Verdana"/>
                <w:b/>
                <w:color w:val="333399"/>
                <w:sz w:val="20"/>
                <w:szCs w:val="20"/>
                <w:lang w:val="es-ES_tradnl"/>
              </w:rPr>
              <w:t>rdinaria</w:t>
            </w:r>
          </w:p>
          <w:p w:rsidR="00877564" w:rsidRPr="000F4E6A" w:rsidRDefault="00877564" w:rsidP="00727677">
            <w:pPr>
              <w:pStyle w:val="Encabezado"/>
              <w:jc w:val="right"/>
              <w:rPr>
                <w:rFonts w:ascii="Verdana" w:hAnsi="Verdana"/>
                <w:b/>
                <w:i/>
                <w:sz w:val="20"/>
                <w:szCs w:val="20"/>
                <w:lang w:val="es-ES_tradnl"/>
              </w:rPr>
            </w:pPr>
            <w:r>
              <w:rPr>
                <w:rFonts w:ascii="Verdana" w:hAnsi="Verdana"/>
                <w:b/>
                <w:color w:val="333399"/>
                <w:sz w:val="20"/>
                <w:szCs w:val="20"/>
                <w:lang w:val="es-ES_tradnl"/>
              </w:rPr>
              <w:t>2</w:t>
            </w:r>
            <w:r w:rsidR="00212C76">
              <w:rPr>
                <w:rFonts w:ascii="Verdana" w:hAnsi="Verdana"/>
                <w:b/>
                <w:color w:val="333399"/>
                <w:sz w:val="20"/>
                <w:szCs w:val="20"/>
                <w:lang w:val="es-ES_tradnl"/>
              </w:rPr>
              <w:t>0</w:t>
            </w:r>
            <w:r w:rsidRPr="000F4E6A">
              <w:rPr>
                <w:rFonts w:ascii="Verdana" w:hAnsi="Verdana"/>
                <w:b/>
                <w:color w:val="333399"/>
                <w:sz w:val="20"/>
                <w:szCs w:val="20"/>
                <w:lang w:val="es-ES_tradnl"/>
              </w:rPr>
              <w:t xml:space="preserve"> de </w:t>
            </w:r>
            <w:r w:rsidR="00212C76">
              <w:rPr>
                <w:rFonts w:ascii="Verdana" w:hAnsi="Verdana"/>
                <w:b/>
                <w:color w:val="333399"/>
                <w:sz w:val="20"/>
                <w:szCs w:val="20"/>
                <w:lang w:val="es-ES_tradnl"/>
              </w:rPr>
              <w:t>mayo</w:t>
            </w:r>
            <w:r w:rsidRPr="000F4E6A">
              <w:rPr>
                <w:rFonts w:ascii="Verdana" w:hAnsi="Verdana"/>
                <w:b/>
                <w:color w:val="333399"/>
                <w:sz w:val="20"/>
                <w:szCs w:val="20"/>
                <w:lang w:val="es-ES_tradnl"/>
              </w:rPr>
              <w:t xml:space="preserve"> de 201</w:t>
            </w:r>
            <w:r w:rsidR="00430B5D">
              <w:rPr>
                <w:rFonts w:ascii="Verdana" w:hAnsi="Verdana"/>
                <w:b/>
                <w:color w:val="333399"/>
                <w:sz w:val="20"/>
                <w:szCs w:val="20"/>
                <w:lang w:val="es-ES_tradnl"/>
              </w:rPr>
              <w:t>3</w:t>
            </w:r>
          </w:p>
          <w:p w:rsidR="00877564" w:rsidRPr="000F4E6A" w:rsidRDefault="00877564" w:rsidP="00727677">
            <w:pPr>
              <w:rPr>
                <w:lang w:val="es-ES_tradnl"/>
              </w:rPr>
            </w:pPr>
          </w:p>
        </w:tc>
      </w:tr>
    </w:tbl>
    <w:p w:rsidR="00A148FF" w:rsidRPr="00B80FC3" w:rsidRDefault="00A148FF" w:rsidP="004E3478">
      <w:pPr>
        <w:rPr>
          <w:rFonts w:ascii="Verdana" w:hAnsi="Verdana"/>
          <w:color w:val="333399"/>
          <w:lang w:val="es-ES_tradnl"/>
        </w:rPr>
      </w:pPr>
    </w:p>
    <w:p w:rsidR="00A148FF" w:rsidRPr="00B80FC3" w:rsidRDefault="00A148FF" w:rsidP="004E3478">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 xml:space="preserve">El Consejo del Departamento de Filología Griega, Estudios Árabes, Lingüística General y Documentación, se reúne en </w:t>
      </w:r>
      <w:r w:rsidRPr="00B80FC3">
        <w:rPr>
          <w:rFonts w:ascii="Verdana" w:hAnsi="Verdana"/>
          <w:b/>
          <w:color w:val="333399"/>
          <w:sz w:val="20"/>
          <w:szCs w:val="20"/>
          <w:lang w:val="es-ES_tradnl"/>
        </w:rPr>
        <w:t>sesión ordinaria</w:t>
      </w:r>
      <w:r w:rsidRPr="00B80FC3">
        <w:rPr>
          <w:rFonts w:ascii="Verdana" w:hAnsi="Verdana"/>
          <w:color w:val="333399"/>
          <w:sz w:val="20"/>
          <w:szCs w:val="20"/>
          <w:lang w:val="es-ES_tradnl"/>
        </w:rPr>
        <w:t xml:space="preserve"> el </w:t>
      </w:r>
      <w:r w:rsidR="00430B5D">
        <w:rPr>
          <w:rFonts w:ascii="Verdana" w:hAnsi="Verdana"/>
          <w:color w:val="333399"/>
          <w:sz w:val="20"/>
          <w:szCs w:val="20"/>
          <w:lang w:val="es-ES_tradnl"/>
        </w:rPr>
        <w:t>lunes</w:t>
      </w:r>
      <w:r w:rsidRPr="00B80FC3">
        <w:rPr>
          <w:rFonts w:ascii="Verdana" w:hAnsi="Verdana"/>
          <w:color w:val="333399"/>
          <w:sz w:val="20"/>
          <w:szCs w:val="20"/>
          <w:lang w:val="es-ES_tradnl"/>
        </w:rPr>
        <w:t xml:space="preserve">, día </w:t>
      </w:r>
      <w:r w:rsidR="007F5374">
        <w:rPr>
          <w:rFonts w:ascii="Verdana" w:hAnsi="Verdana"/>
          <w:color w:val="333399"/>
          <w:sz w:val="20"/>
          <w:szCs w:val="20"/>
          <w:lang w:val="es-ES_tradnl"/>
        </w:rPr>
        <w:t>2</w:t>
      </w:r>
      <w:r w:rsidR="00212C76">
        <w:rPr>
          <w:rFonts w:ascii="Verdana" w:hAnsi="Verdana"/>
          <w:color w:val="333399"/>
          <w:sz w:val="20"/>
          <w:szCs w:val="20"/>
          <w:lang w:val="es-ES_tradnl"/>
        </w:rPr>
        <w:t>0</w:t>
      </w:r>
      <w:r w:rsidRPr="00B80FC3">
        <w:rPr>
          <w:rFonts w:ascii="Verdana" w:hAnsi="Verdana"/>
          <w:color w:val="333399"/>
          <w:sz w:val="20"/>
          <w:szCs w:val="20"/>
          <w:lang w:val="es-ES_tradnl"/>
        </w:rPr>
        <w:t xml:space="preserve"> de </w:t>
      </w:r>
      <w:r w:rsidR="00212C76">
        <w:rPr>
          <w:rFonts w:ascii="Verdana" w:hAnsi="Verdana"/>
          <w:color w:val="333399"/>
          <w:sz w:val="20"/>
          <w:szCs w:val="20"/>
          <w:lang w:val="es-ES_tradnl"/>
        </w:rPr>
        <w:t>mayo</w:t>
      </w:r>
      <w:r w:rsidR="007F5374">
        <w:rPr>
          <w:rFonts w:ascii="Verdana" w:hAnsi="Verdana"/>
          <w:color w:val="333399"/>
          <w:sz w:val="20"/>
          <w:szCs w:val="20"/>
          <w:lang w:val="es-ES_tradnl"/>
        </w:rPr>
        <w:t xml:space="preserve"> de 201</w:t>
      </w:r>
      <w:r w:rsidR="00430B5D">
        <w:rPr>
          <w:rFonts w:ascii="Verdana" w:hAnsi="Verdana"/>
          <w:color w:val="333399"/>
          <w:sz w:val="20"/>
          <w:szCs w:val="20"/>
          <w:lang w:val="es-ES_tradnl"/>
        </w:rPr>
        <w:t>3</w:t>
      </w:r>
      <w:r w:rsidR="007F5374">
        <w:rPr>
          <w:rFonts w:ascii="Verdana" w:hAnsi="Verdana"/>
          <w:color w:val="333399"/>
          <w:sz w:val="20"/>
          <w:szCs w:val="20"/>
          <w:lang w:val="es-ES_tradnl"/>
        </w:rPr>
        <w:t>, a las 1</w:t>
      </w:r>
      <w:r w:rsidR="00212C76">
        <w:rPr>
          <w:rFonts w:ascii="Verdana" w:hAnsi="Verdana"/>
          <w:color w:val="333399"/>
          <w:sz w:val="20"/>
          <w:szCs w:val="20"/>
          <w:lang w:val="es-ES_tradnl"/>
        </w:rPr>
        <w:t>0</w:t>
      </w:r>
      <w:r w:rsidRPr="00B80FC3">
        <w:rPr>
          <w:rFonts w:ascii="Verdana" w:hAnsi="Verdana"/>
          <w:color w:val="333399"/>
          <w:sz w:val="20"/>
          <w:szCs w:val="20"/>
          <w:lang w:val="es-ES_tradnl"/>
        </w:rPr>
        <w:t>:</w:t>
      </w:r>
      <w:r w:rsidR="00212C76">
        <w:rPr>
          <w:rFonts w:ascii="Verdana" w:hAnsi="Verdana"/>
          <w:color w:val="333399"/>
          <w:sz w:val="20"/>
          <w:szCs w:val="20"/>
          <w:lang w:val="es-ES_tradnl"/>
        </w:rPr>
        <w:t>3</w:t>
      </w:r>
      <w:r w:rsidRPr="00B80FC3">
        <w:rPr>
          <w:rFonts w:ascii="Verdana" w:hAnsi="Verdana"/>
          <w:color w:val="333399"/>
          <w:sz w:val="20"/>
          <w:szCs w:val="20"/>
          <w:lang w:val="es-ES_tradnl"/>
        </w:rPr>
        <w:t>0 en segunda convocatoria. Preside la Reunión la Directora del Departamento, Dª Mª Antonia Martínez Núñez, y levanta Acta el Secretario del mismo. La relación de asi</w:t>
      </w:r>
      <w:r w:rsidRPr="00B80FC3">
        <w:rPr>
          <w:rFonts w:ascii="Verdana" w:hAnsi="Verdana"/>
          <w:color w:val="333399"/>
          <w:sz w:val="20"/>
          <w:szCs w:val="20"/>
          <w:lang w:val="es-ES_tradnl"/>
        </w:rPr>
        <w:t>s</w:t>
      </w:r>
      <w:r w:rsidRPr="00B80FC3">
        <w:rPr>
          <w:rFonts w:ascii="Verdana" w:hAnsi="Verdana"/>
          <w:color w:val="333399"/>
          <w:sz w:val="20"/>
          <w:szCs w:val="20"/>
          <w:lang w:val="es-ES_tradnl"/>
        </w:rPr>
        <w:t>tentes, así como de quienes han excusado su asistencia, figura en la documentación adjunta.</w:t>
      </w:r>
    </w:p>
    <w:p w:rsidR="00A148FF" w:rsidRPr="00B80FC3" w:rsidRDefault="00A148FF" w:rsidP="004E3478">
      <w:pPr>
        <w:spacing w:line="24" w:lineRule="atLeast"/>
        <w:jc w:val="both"/>
        <w:rPr>
          <w:rFonts w:ascii="Verdana" w:hAnsi="Verdana"/>
          <w:color w:val="333399"/>
          <w:sz w:val="20"/>
          <w:szCs w:val="20"/>
          <w:lang w:val="es-ES_tradnl"/>
        </w:rPr>
      </w:pPr>
    </w:p>
    <w:p w:rsidR="00A148FF" w:rsidRDefault="00A148FF" w:rsidP="004E3478">
      <w:pPr>
        <w:spacing w:line="24" w:lineRule="atLeast"/>
        <w:jc w:val="both"/>
        <w:rPr>
          <w:rFonts w:ascii="Verdana" w:hAnsi="Verdana"/>
          <w:color w:val="333399"/>
          <w:sz w:val="20"/>
          <w:szCs w:val="20"/>
          <w:lang w:val="es-ES_tradnl"/>
        </w:rPr>
      </w:pPr>
    </w:p>
    <w:p w:rsidR="00C36FA8" w:rsidRPr="00B80FC3" w:rsidRDefault="00C36FA8"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PRIMERO </w:t>
      </w:r>
      <w:r w:rsidRPr="00B80FC3">
        <w:rPr>
          <w:rFonts w:ascii="Verdana" w:hAnsi="Verdana"/>
          <w:color w:val="333399"/>
          <w:lang w:val="es-ES_tradnl"/>
        </w:rPr>
        <w:t>DEL ORDEN DEL DÍA: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0644A6">
      <w:pPr>
        <w:spacing w:line="24" w:lineRule="atLeast"/>
        <w:ind w:left="360" w:firstLine="348"/>
        <w:jc w:val="both"/>
        <w:rPr>
          <w:rFonts w:ascii="Verdana" w:hAnsi="Verdana"/>
          <w:b/>
          <w:color w:val="333399"/>
          <w:sz w:val="20"/>
          <w:szCs w:val="20"/>
          <w:lang w:val="es-ES_tradnl"/>
        </w:rPr>
      </w:pPr>
      <w:r w:rsidRPr="00B80FC3">
        <w:rPr>
          <w:rFonts w:ascii="Verdana" w:hAnsi="Verdana"/>
          <w:b/>
          <w:color w:val="333399"/>
          <w:sz w:val="20"/>
          <w:szCs w:val="20"/>
          <w:lang w:val="es-ES_tradnl"/>
        </w:rPr>
        <w:t>Aprobación, si procede, de las actas de reuniones anteriores.</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r w:rsidRPr="00B80FC3">
        <w:rPr>
          <w:rFonts w:ascii="Verdana" w:hAnsi="Verdana"/>
          <w:color w:val="333399"/>
          <w:sz w:val="20"/>
          <w:szCs w:val="20"/>
        </w:rPr>
        <w:t>Habiendo sido remitido</w:t>
      </w:r>
      <w:r w:rsidR="00212C76">
        <w:rPr>
          <w:rFonts w:ascii="Verdana" w:hAnsi="Verdana"/>
          <w:color w:val="333399"/>
          <w:sz w:val="20"/>
          <w:szCs w:val="20"/>
        </w:rPr>
        <w:t>s</w:t>
      </w:r>
      <w:r w:rsidRPr="00B80FC3">
        <w:rPr>
          <w:rFonts w:ascii="Verdana" w:hAnsi="Verdana"/>
          <w:color w:val="333399"/>
          <w:sz w:val="20"/>
          <w:szCs w:val="20"/>
        </w:rPr>
        <w:t xml:space="preserve"> a todos los miembros del Dpto.</w:t>
      </w:r>
      <w:r w:rsidR="007F5374">
        <w:rPr>
          <w:rFonts w:ascii="Verdana" w:hAnsi="Verdana"/>
          <w:color w:val="333399"/>
          <w:sz w:val="20"/>
          <w:szCs w:val="20"/>
        </w:rPr>
        <w:t>, junto con la convocatoria de la presente reunión,</w:t>
      </w:r>
      <w:r w:rsidRPr="00B80FC3">
        <w:rPr>
          <w:rFonts w:ascii="Verdana" w:hAnsi="Verdana"/>
          <w:color w:val="333399"/>
          <w:sz w:val="20"/>
          <w:szCs w:val="20"/>
        </w:rPr>
        <w:t xml:space="preserve"> </w:t>
      </w:r>
      <w:r w:rsidR="00212C76">
        <w:rPr>
          <w:rFonts w:ascii="Verdana" w:hAnsi="Verdana"/>
          <w:color w:val="333399"/>
          <w:sz w:val="20"/>
          <w:szCs w:val="20"/>
        </w:rPr>
        <w:t>los</w:t>
      </w:r>
      <w:r w:rsidRPr="00B80FC3">
        <w:rPr>
          <w:rFonts w:ascii="Verdana" w:hAnsi="Verdana"/>
          <w:color w:val="333399"/>
          <w:sz w:val="20"/>
          <w:szCs w:val="20"/>
        </w:rPr>
        <w:t xml:space="preserve"> proyecto</w:t>
      </w:r>
      <w:r w:rsidR="00212C76">
        <w:rPr>
          <w:rFonts w:ascii="Verdana" w:hAnsi="Verdana"/>
          <w:color w:val="333399"/>
          <w:sz w:val="20"/>
          <w:szCs w:val="20"/>
        </w:rPr>
        <w:t>s</w:t>
      </w:r>
      <w:r w:rsidRPr="00B80FC3">
        <w:rPr>
          <w:rFonts w:ascii="Verdana" w:hAnsi="Verdana"/>
          <w:color w:val="333399"/>
          <w:sz w:val="20"/>
          <w:szCs w:val="20"/>
        </w:rPr>
        <w:t xml:space="preserve"> de acta</w:t>
      </w:r>
      <w:r w:rsidR="00212C76">
        <w:rPr>
          <w:rFonts w:ascii="Verdana" w:hAnsi="Verdana"/>
          <w:color w:val="333399"/>
          <w:sz w:val="20"/>
          <w:szCs w:val="20"/>
        </w:rPr>
        <w:t>s</w:t>
      </w:r>
      <w:r w:rsidRPr="00B80FC3">
        <w:rPr>
          <w:rFonts w:ascii="Verdana" w:hAnsi="Verdana"/>
          <w:color w:val="333399"/>
          <w:sz w:val="20"/>
          <w:szCs w:val="20"/>
        </w:rPr>
        <w:t xml:space="preserve"> que se somete</w:t>
      </w:r>
      <w:r w:rsidR="00212C76">
        <w:rPr>
          <w:rFonts w:ascii="Verdana" w:hAnsi="Verdana"/>
          <w:color w:val="333399"/>
          <w:sz w:val="20"/>
          <w:szCs w:val="20"/>
        </w:rPr>
        <w:t>n</w:t>
      </w:r>
      <w:r w:rsidRPr="00B80FC3">
        <w:rPr>
          <w:rFonts w:ascii="Verdana" w:hAnsi="Verdana"/>
          <w:color w:val="333399"/>
          <w:sz w:val="20"/>
          <w:szCs w:val="20"/>
        </w:rPr>
        <w:t xml:space="preserve"> ahora a aprobación, corre</w:t>
      </w:r>
      <w:r w:rsidRPr="00B80FC3">
        <w:rPr>
          <w:rFonts w:ascii="Verdana" w:hAnsi="Verdana"/>
          <w:color w:val="333399"/>
          <w:sz w:val="20"/>
          <w:szCs w:val="20"/>
        </w:rPr>
        <w:t>s</w:t>
      </w:r>
      <w:r w:rsidRPr="00B80FC3">
        <w:rPr>
          <w:rFonts w:ascii="Verdana" w:hAnsi="Verdana"/>
          <w:color w:val="333399"/>
          <w:sz w:val="20"/>
          <w:szCs w:val="20"/>
        </w:rPr>
        <w:t>pondiente</w:t>
      </w:r>
      <w:r w:rsidR="00212C76">
        <w:rPr>
          <w:rFonts w:ascii="Verdana" w:hAnsi="Verdana"/>
          <w:color w:val="333399"/>
          <w:sz w:val="20"/>
          <w:szCs w:val="20"/>
        </w:rPr>
        <w:t>s</w:t>
      </w:r>
      <w:r w:rsidRPr="00B80FC3">
        <w:rPr>
          <w:rFonts w:ascii="Verdana" w:hAnsi="Verdana"/>
          <w:color w:val="333399"/>
          <w:sz w:val="20"/>
          <w:szCs w:val="20"/>
        </w:rPr>
        <w:t xml:space="preserve"> a la Reunión ordinaria de </w:t>
      </w:r>
      <w:r w:rsidR="00212C76">
        <w:rPr>
          <w:rFonts w:ascii="Verdana" w:hAnsi="Verdana"/>
          <w:color w:val="333399"/>
          <w:sz w:val="20"/>
          <w:szCs w:val="20"/>
        </w:rPr>
        <w:t>25</w:t>
      </w:r>
      <w:r w:rsidRPr="00B80FC3">
        <w:rPr>
          <w:rFonts w:ascii="Verdana" w:hAnsi="Verdana"/>
          <w:color w:val="333399"/>
          <w:sz w:val="20"/>
          <w:szCs w:val="20"/>
        </w:rPr>
        <w:t>/</w:t>
      </w:r>
      <w:r w:rsidR="00212C76">
        <w:rPr>
          <w:rFonts w:ascii="Verdana" w:hAnsi="Verdana"/>
          <w:color w:val="333399"/>
          <w:sz w:val="20"/>
          <w:szCs w:val="20"/>
        </w:rPr>
        <w:t>0</w:t>
      </w:r>
      <w:r w:rsidR="00430B5D">
        <w:rPr>
          <w:rFonts w:ascii="Verdana" w:hAnsi="Verdana"/>
          <w:color w:val="333399"/>
          <w:sz w:val="20"/>
          <w:szCs w:val="20"/>
        </w:rPr>
        <w:t>2</w:t>
      </w:r>
      <w:r w:rsidR="007F5374">
        <w:rPr>
          <w:rFonts w:ascii="Verdana" w:hAnsi="Verdana"/>
          <w:color w:val="333399"/>
          <w:sz w:val="20"/>
          <w:szCs w:val="20"/>
        </w:rPr>
        <w:t>/201</w:t>
      </w:r>
      <w:r w:rsidR="00212C76">
        <w:rPr>
          <w:rFonts w:ascii="Verdana" w:hAnsi="Verdana"/>
          <w:color w:val="333399"/>
          <w:sz w:val="20"/>
          <w:szCs w:val="20"/>
        </w:rPr>
        <w:t>3 y a la Reunión extraordinaria de 20/04/13</w:t>
      </w:r>
      <w:r w:rsidRPr="00B80FC3">
        <w:rPr>
          <w:rFonts w:ascii="Verdana" w:hAnsi="Verdana"/>
          <w:color w:val="333399"/>
          <w:sz w:val="20"/>
          <w:szCs w:val="20"/>
        </w:rPr>
        <w:t>, se abre un turno de intervenciones al respecto</w:t>
      </w:r>
      <w:r w:rsidR="00430B5D">
        <w:rPr>
          <w:rFonts w:ascii="Verdana" w:hAnsi="Verdana"/>
          <w:color w:val="333399"/>
          <w:sz w:val="20"/>
          <w:szCs w:val="20"/>
        </w:rPr>
        <w:t xml:space="preserve">. </w:t>
      </w:r>
      <w:r w:rsidR="00A07CF5">
        <w:rPr>
          <w:rFonts w:ascii="Verdana" w:hAnsi="Verdana"/>
          <w:color w:val="333399"/>
          <w:sz w:val="20"/>
          <w:szCs w:val="20"/>
        </w:rPr>
        <w:t>N</w:t>
      </w:r>
      <w:r w:rsidRPr="00B80FC3">
        <w:rPr>
          <w:rFonts w:ascii="Verdana" w:hAnsi="Verdana"/>
          <w:color w:val="333399"/>
          <w:sz w:val="20"/>
          <w:szCs w:val="20"/>
        </w:rPr>
        <w:t>o habiendo ninguna</w:t>
      </w:r>
      <w:r w:rsidR="00A07CF5">
        <w:rPr>
          <w:rFonts w:ascii="Verdana" w:hAnsi="Verdana"/>
          <w:color w:val="333399"/>
          <w:sz w:val="20"/>
          <w:szCs w:val="20"/>
        </w:rPr>
        <w:t xml:space="preserve"> inte</w:t>
      </w:r>
      <w:r w:rsidR="00A07CF5">
        <w:rPr>
          <w:rFonts w:ascii="Verdana" w:hAnsi="Verdana"/>
          <w:color w:val="333399"/>
          <w:sz w:val="20"/>
          <w:szCs w:val="20"/>
        </w:rPr>
        <w:t>r</w:t>
      </w:r>
      <w:r w:rsidR="00A07CF5">
        <w:rPr>
          <w:rFonts w:ascii="Verdana" w:hAnsi="Verdana"/>
          <w:color w:val="333399"/>
          <w:sz w:val="20"/>
          <w:szCs w:val="20"/>
        </w:rPr>
        <w:t>vención</w:t>
      </w:r>
      <w:r w:rsidRPr="00B80FC3">
        <w:rPr>
          <w:rFonts w:ascii="Verdana" w:hAnsi="Verdana"/>
          <w:color w:val="333399"/>
          <w:sz w:val="20"/>
          <w:szCs w:val="20"/>
          <w:lang w:val="es-ES_tradnl"/>
        </w:rPr>
        <w:t>, se aprueba</w:t>
      </w:r>
      <w:r w:rsidR="00212C76">
        <w:rPr>
          <w:rFonts w:ascii="Verdana" w:hAnsi="Verdana"/>
          <w:color w:val="333399"/>
          <w:sz w:val="20"/>
          <w:szCs w:val="20"/>
          <w:lang w:val="es-ES_tradnl"/>
        </w:rPr>
        <w:t>n</w:t>
      </w:r>
      <w:r w:rsidRPr="00B80FC3">
        <w:rPr>
          <w:rFonts w:ascii="Verdana" w:hAnsi="Verdana"/>
          <w:color w:val="333399"/>
          <w:sz w:val="20"/>
          <w:szCs w:val="20"/>
          <w:lang w:val="es-ES_tradnl"/>
        </w:rPr>
        <w:t xml:space="preserve"> </w:t>
      </w:r>
      <w:r w:rsidR="00A07CF5">
        <w:rPr>
          <w:rFonts w:ascii="Verdana" w:hAnsi="Verdana"/>
          <w:color w:val="333399"/>
          <w:sz w:val="20"/>
          <w:szCs w:val="20"/>
          <w:lang w:val="es-ES_tradnl"/>
        </w:rPr>
        <w:t>dicha</w:t>
      </w:r>
      <w:r w:rsidR="00212C76">
        <w:rPr>
          <w:rFonts w:ascii="Verdana" w:hAnsi="Verdana"/>
          <w:color w:val="333399"/>
          <w:sz w:val="20"/>
          <w:szCs w:val="20"/>
          <w:lang w:val="es-ES_tradnl"/>
        </w:rPr>
        <w:t>s</w:t>
      </w:r>
      <w:r w:rsidR="00A07CF5">
        <w:rPr>
          <w:rFonts w:ascii="Verdana" w:hAnsi="Verdana"/>
          <w:color w:val="333399"/>
          <w:sz w:val="20"/>
          <w:szCs w:val="20"/>
          <w:lang w:val="es-ES_tradnl"/>
        </w:rPr>
        <w:t xml:space="preserve"> acta</w:t>
      </w:r>
      <w:r w:rsidR="00212C76">
        <w:rPr>
          <w:rFonts w:ascii="Verdana" w:hAnsi="Verdana"/>
          <w:color w:val="333399"/>
          <w:sz w:val="20"/>
          <w:szCs w:val="20"/>
          <w:lang w:val="es-ES_tradnl"/>
        </w:rPr>
        <w:t>s</w:t>
      </w:r>
      <w:r w:rsidR="00A07CF5">
        <w:rPr>
          <w:rFonts w:ascii="Verdana" w:hAnsi="Verdana"/>
          <w:color w:val="333399"/>
          <w:sz w:val="20"/>
          <w:szCs w:val="20"/>
          <w:lang w:val="es-ES_tradnl"/>
        </w:rPr>
        <w:t xml:space="preserve"> </w:t>
      </w:r>
      <w:r w:rsidRPr="00B80FC3">
        <w:rPr>
          <w:rFonts w:ascii="Verdana" w:hAnsi="Verdana"/>
          <w:color w:val="333399"/>
          <w:sz w:val="20"/>
          <w:szCs w:val="20"/>
          <w:lang w:val="es-ES_tradnl"/>
        </w:rPr>
        <w:t>por asentimiento.</w:t>
      </w:r>
    </w:p>
    <w:p w:rsidR="00A148FF" w:rsidRDefault="00A148FF" w:rsidP="00A8734F">
      <w:pPr>
        <w:spacing w:line="24" w:lineRule="atLeast"/>
        <w:jc w:val="both"/>
        <w:rPr>
          <w:rFonts w:ascii="Verdana" w:hAnsi="Verdana"/>
          <w:color w:val="333399"/>
          <w:sz w:val="20"/>
          <w:szCs w:val="20"/>
          <w:lang w:val="es-ES_tradnl"/>
        </w:rPr>
      </w:pPr>
    </w:p>
    <w:p w:rsidR="00240A00" w:rsidRDefault="00240A00" w:rsidP="00A8734F">
      <w:pPr>
        <w:spacing w:line="24" w:lineRule="atLeast"/>
        <w:jc w:val="both"/>
        <w:rPr>
          <w:rFonts w:ascii="Verdana" w:hAnsi="Verdana"/>
          <w:color w:val="333399"/>
          <w:sz w:val="20"/>
          <w:szCs w:val="20"/>
          <w:lang w:val="es-ES_tradnl"/>
        </w:rPr>
      </w:pPr>
    </w:p>
    <w:p w:rsidR="00C36FA8" w:rsidRPr="00B80FC3" w:rsidRDefault="00C36FA8" w:rsidP="00A8734F">
      <w:pPr>
        <w:spacing w:line="24" w:lineRule="atLeast"/>
        <w:jc w:val="both"/>
        <w:rPr>
          <w:rFonts w:ascii="Verdana" w:hAnsi="Verdana"/>
          <w:color w:val="333399"/>
          <w:sz w:val="20"/>
          <w:szCs w:val="20"/>
          <w:lang w:val="es-ES_tradnl"/>
        </w:rPr>
      </w:pPr>
    </w:p>
    <w:p w:rsidR="00A148FF" w:rsidRPr="00B80FC3" w:rsidRDefault="00A148FF" w:rsidP="00F86044">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SEGUNDO</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4D4CCD">
      <w:pPr>
        <w:spacing w:line="24" w:lineRule="atLeast"/>
        <w:ind w:firstLine="708"/>
        <w:jc w:val="both"/>
        <w:rPr>
          <w:rFonts w:ascii="Verdana" w:hAnsi="Verdana"/>
          <w:b/>
          <w:color w:val="333399"/>
          <w:sz w:val="20"/>
          <w:szCs w:val="20"/>
          <w:lang w:val="es-ES_tradnl"/>
        </w:rPr>
      </w:pPr>
      <w:r w:rsidRPr="00B80FC3">
        <w:rPr>
          <w:rFonts w:ascii="Verdana" w:hAnsi="Verdana"/>
          <w:b/>
          <w:color w:val="333399"/>
          <w:sz w:val="20"/>
          <w:szCs w:val="20"/>
          <w:lang w:val="es-ES_tradnl"/>
        </w:rPr>
        <w:t>Información de la Directora del Departamento.</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07CF5" w:rsidP="00A8734F">
      <w:pPr>
        <w:spacing w:line="24" w:lineRule="atLeast"/>
        <w:jc w:val="both"/>
        <w:rPr>
          <w:rFonts w:ascii="Verdana" w:hAnsi="Verdana"/>
          <w:color w:val="333399"/>
          <w:sz w:val="20"/>
          <w:szCs w:val="20"/>
        </w:rPr>
      </w:pPr>
      <w:r>
        <w:rPr>
          <w:rFonts w:ascii="Verdana" w:hAnsi="Verdana"/>
          <w:color w:val="333399"/>
          <w:sz w:val="20"/>
          <w:szCs w:val="20"/>
        </w:rPr>
        <w:t>L</w:t>
      </w:r>
      <w:r w:rsidR="00A148FF" w:rsidRPr="00B80FC3">
        <w:rPr>
          <w:rFonts w:ascii="Verdana" w:hAnsi="Verdana"/>
          <w:color w:val="333399"/>
          <w:sz w:val="20"/>
          <w:szCs w:val="20"/>
        </w:rPr>
        <w:t>a Directora del Dpto. procede a informar sobre los siguientes puntos:</w:t>
      </w:r>
    </w:p>
    <w:p w:rsidR="00A148FF" w:rsidRPr="00B80FC3" w:rsidRDefault="00A148FF" w:rsidP="00A8734F">
      <w:pPr>
        <w:spacing w:line="24" w:lineRule="atLeast"/>
        <w:jc w:val="both"/>
        <w:rPr>
          <w:rFonts w:ascii="Verdana" w:hAnsi="Verdana"/>
          <w:color w:val="333399"/>
          <w:sz w:val="20"/>
          <w:szCs w:val="20"/>
        </w:rPr>
      </w:pPr>
    </w:p>
    <w:p w:rsidR="00A148FF" w:rsidRPr="00EA6F72" w:rsidRDefault="00212C76" w:rsidP="000B1758">
      <w:pPr>
        <w:numPr>
          <w:ilvl w:val="0"/>
          <w:numId w:val="11"/>
        </w:numPr>
        <w:spacing w:line="24" w:lineRule="atLeast"/>
        <w:jc w:val="both"/>
        <w:rPr>
          <w:rFonts w:ascii="Verdana" w:hAnsi="Verdana"/>
          <w:color w:val="333399"/>
          <w:sz w:val="20"/>
          <w:szCs w:val="20"/>
          <w:lang w:val="es-ES_tradnl"/>
        </w:rPr>
      </w:pPr>
      <w:r w:rsidRPr="007F31F9">
        <w:rPr>
          <w:rFonts w:ascii="Verdana" w:hAnsi="Verdana"/>
          <w:color w:val="333399"/>
          <w:sz w:val="20"/>
          <w:szCs w:val="20"/>
        </w:rPr>
        <w:t xml:space="preserve">En Junta de Facultad </w:t>
      </w:r>
      <w:r>
        <w:rPr>
          <w:rFonts w:ascii="Verdana" w:hAnsi="Verdana"/>
          <w:color w:val="333399"/>
          <w:sz w:val="20"/>
          <w:szCs w:val="20"/>
        </w:rPr>
        <w:t xml:space="preserve">celebrada el </w:t>
      </w:r>
      <w:r w:rsidRPr="007F31F9">
        <w:rPr>
          <w:rFonts w:ascii="Verdana" w:hAnsi="Verdana"/>
          <w:color w:val="333399"/>
          <w:sz w:val="20"/>
          <w:szCs w:val="20"/>
        </w:rPr>
        <w:t>12</w:t>
      </w:r>
      <w:r>
        <w:rPr>
          <w:rFonts w:ascii="Verdana" w:hAnsi="Verdana"/>
          <w:color w:val="333399"/>
          <w:sz w:val="20"/>
          <w:szCs w:val="20"/>
        </w:rPr>
        <w:t>/</w:t>
      </w:r>
      <w:r w:rsidRPr="007F31F9">
        <w:rPr>
          <w:rFonts w:ascii="Verdana" w:hAnsi="Verdana"/>
          <w:color w:val="333399"/>
          <w:sz w:val="20"/>
          <w:szCs w:val="20"/>
        </w:rPr>
        <w:t>02</w:t>
      </w:r>
      <w:r>
        <w:rPr>
          <w:rFonts w:ascii="Verdana" w:hAnsi="Verdana"/>
          <w:color w:val="333399"/>
          <w:sz w:val="20"/>
          <w:szCs w:val="20"/>
        </w:rPr>
        <w:t>/13</w:t>
      </w:r>
      <w:r w:rsidRPr="007F31F9">
        <w:rPr>
          <w:rFonts w:ascii="Verdana" w:hAnsi="Verdana"/>
          <w:color w:val="333399"/>
          <w:sz w:val="20"/>
          <w:szCs w:val="20"/>
        </w:rPr>
        <w:t xml:space="preserve"> se aprobó la propuesta de modific</w:t>
      </w:r>
      <w:r w:rsidRPr="007F31F9">
        <w:rPr>
          <w:rFonts w:ascii="Verdana" w:hAnsi="Verdana"/>
          <w:color w:val="333399"/>
          <w:sz w:val="20"/>
          <w:szCs w:val="20"/>
        </w:rPr>
        <w:t>a</w:t>
      </w:r>
      <w:r w:rsidRPr="007F31F9">
        <w:rPr>
          <w:rFonts w:ascii="Verdana" w:hAnsi="Verdana"/>
          <w:color w:val="333399"/>
          <w:sz w:val="20"/>
          <w:szCs w:val="20"/>
        </w:rPr>
        <w:t>ción del representante  del Grado de Filología Clásica en la Comisión de Calidad del Centro</w:t>
      </w:r>
      <w:r>
        <w:rPr>
          <w:rFonts w:ascii="Verdana" w:hAnsi="Verdana"/>
          <w:color w:val="333399"/>
          <w:sz w:val="20"/>
          <w:szCs w:val="20"/>
        </w:rPr>
        <w:t xml:space="preserve">, así como el nombramiento de </w:t>
      </w:r>
      <w:r w:rsidRPr="007F31F9">
        <w:rPr>
          <w:rFonts w:ascii="Verdana" w:hAnsi="Verdana"/>
          <w:color w:val="333399"/>
          <w:sz w:val="20"/>
          <w:szCs w:val="20"/>
        </w:rPr>
        <w:t>los Coordinadore</w:t>
      </w:r>
      <w:r>
        <w:rPr>
          <w:rFonts w:ascii="Verdana" w:hAnsi="Verdana"/>
          <w:color w:val="333399"/>
          <w:sz w:val="20"/>
          <w:szCs w:val="20"/>
        </w:rPr>
        <w:t>s de Grado propuestos por los Departamen</w:t>
      </w:r>
      <w:r w:rsidRPr="007F31F9">
        <w:rPr>
          <w:rFonts w:ascii="Verdana" w:hAnsi="Verdana"/>
          <w:color w:val="333399"/>
          <w:sz w:val="20"/>
          <w:szCs w:val="20"/>
        </w:rPr>
        <w:t xml:space="preserve">tos. </w:t>
      </w:r>
      <w:r>
        <w:rPr>
          <w:rFonts w:ascii="Verdana" w:hAnsi="Verdana"/>
          <w:color w:val="333399"/>
          <w:sz w:val="20"/>
          <w:szCs w:val="20"/>
        </w:rPr>
        <w:t>E</w:t>
      </w:r>
      <w:r w:rsidRPr="007F31F9">
        <w:rPr>
          <w:rFonts w:ascii="Verdana" w:hAnsi="Verdana"/>
          <w:color w:val="333399"/>
          <w:sz w:val="20"/>
          <w:szCs w:val="20"/>
        </w:rPr>
        <w:t>n Junta de Facultad de 03</w:t>
      </w:r>
      <w:r>
        <w:rPr>
          <w:rFonts w:ascii="Verdana" w:hAnsi="Verdana"/>
          <w:color w:val="333399"/>
          <w:sz w:val="20"/>
          <w:szCs w:val="20"/>
        </w:rPr>
        <w:t>/</w:t>
      </w:r>
      <w:r w:rsidRPr="007F31F9">
        <w:rPr>
          <w:rFonts w:ascii="Verdana" w:hAnsi="Verdana"/>
          <w:color w:val="333399"/>
          <w:sz w:val="20"/>
          <w:szCs w:val="20"/>
        </w:rPr>
        <w:t>04</w:t>
      </w:r>
      <w:r>
        <w:rPr>
          <w:rFonts w:ascii="Verdana" w:hAnsi="Verdana"/>
          <w:color w:val="333399"/>
          <w:sz w:val="20"/>
          <w:szCs w:val="20"/>
        </w:rPr>
        <w:t>/</w:t>
      </w:r>
      <w:r w:rsidRPr="007F31F9">
        <w:rPr>
          <w:rFonts w:ascii="Verdana" w:hAnsi="Verdana"/>
          <w:color w:val="333399"/>
          <w:sz w:val="20"/>
          <w:szCs w:val="20"/>
        </w:rPr>
        <w:t>13 se volvió a aprobar la nueva propuesta de modificación del representante titular del Grado de Filología Clásica en la Comisión de Garantía de Calidad del centro</w:t>
      </w:r>
      <w:r w:rsidR="00A148FF" w:rsidRPr="00EA6F72">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212C76"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El</w:t>
      </w:r>
      <w:r w:rsidR="00DF116F" w:rsidRPr="00EA6F72">
        <w:rPr>
          <w:rFonts w:ascii="Verdana" w:hAnsi="Verdana"/>
          <w:color w:val="333399"/>
          <w:sz w:val="20"/>
          <w:szCs w:val="20"/>
        </w:rPr>
        <w:t xml:space="preserve"> </w:t>
      </w:r>
      <w:r>
        <w:rPr>
          <w:rFonts w:ascii="Verdana" w:hAnsi="Verdana"/>
          <w:color w:val="333399"/>
          <w:sz w:val="20"/>
          <w:szCs w:val="20"/>
        </w:rPr>
        <w:t>25</w:t>
      </w:r>
      <w:r w:rsidR="0009151A" w:rsidRPr="00EA6F72">
        <w:rPr>
          <w:rFonts w:ascii="Verdana" w:hAnsi="Verdana"/>
          <w:color w:val="333399"/>
          <w:sz w:val="20"/>
          <w:szCs w:val="20"/>
        </w:rPr>
        <w:t>/0</w:t>
      </w:r>
      <w:r>
        <w:rPr>
          <w:rFonts w:ascii="Verdana" w:hAnsi="Verdana"/>
          <w:color w:val="333399"/>
          <w:sz w:val="20"/>
          <w:szCs w:val="20"/>
        </w:rPr>
        <w:t>2</w:t>
      </w:r>
      <w:r w:rsidR="0009151A" w:rsidRPr="00EA6F72">
        <w:rPr>
          <w:rFonts w:ascii="Verdana" w:hAnsi="Verdana"/>
          <w:color w:val="333399"/>
          <w:sz w:val="20"/>
          <w:szCs w:val="20"/>
        </w:rPr>
        <w:t>/1</w:t>
      </w:r>
      <w:r w:rsidR="00DF116F" w:rsidRPr="00EA6F72">
        <w:rPr>
          <w:rFonts w:ascii="Verdana" w:hAnsi="Verdana"/>
          <w:color w:val="333399"/>
          <w:sz w:val="20"/>
          <w:szCs w:val="20"/>
        </w:rPr>
        <w:t>3</w:t>
      </w:r>
      <w:r w:rsidR="0009151A" w:rsidRPr="00EA6F72">
        <w:rPr>
          <w:rFonts w:ascii="Verdana" w:hAnsi="Verdana"/>
          <w:color w:val="333399"/>
          <w:sz w:val="20"/>
          <w:szCs w:val="20"/>
        </w:rPr>
        <w:t xml:space="preserve"> </w:t>
      </w:r>
      <w:r w:rsidRPr="007F31F9">
        <w:rPr>
          <w:rFonts w:ascii="Verdana" w:hAnsi="Verdana"/>
          <w:color w:val="333399"/>
          <w:sz w:val="20"/>
          <w:szCs w:val="20"/>
        </w:rPr>
        <w:t xml:space="preserve">se remitió al Decanato de la Facultad, con copia al responsable de Calidad del Centro, la Memoria Académica del Dpto. </w:t>
      </w:r>
      <w:r>
        <w:rPr>
          <w:rFonts w:ascii="Verdana" w:hAnsi="Verdana"/>
          <w:color w:val="333399"/>
          <w:sz w:val="20"/>
          <w:szCs w:val="20"/>
        </w:rPr>
        <w:t>correspondiente al</w:t>
      </w:r>
      <w:r w:rsidRPr="007F31F9">
        <w:rPr>
          <w:rFonts w:ascii="Verdana" w:hAnsi="Verdana"/>
          <w:color w:val="333399"/>
          <w:sz w:val="20"/>
          <w:szCs w:val="20"/>
        </w:rPr>
        <w:t xml:space="preserve"> curso 2011-12, aprobada en reunión ordinaria de </w:t>
      </w:r>
      <w:r>
        <w:rPr>
          <w:rFonts w:ascii="Verdana" w:hAnsi="Verdana"/>
          <w:color w:val="333399"/>
          <w:sz w:val="20"/>
          <w:szCs w:val="20"/>
        </w:rPr>
        <w:t xml:space="preserve">esa misma </w:t>
      </w:r>
      <w:r w:rsidRPr="00EA6F72">
        <w:rPr>
          <w:rFonts w:ascii="Verdana" w:hAnsi="Verdana"/>
          <w:color w:val="333399"/>
          <w:sz w:val="20"/>
          <w:szCs w:val="20"/>
        </w:rPr>
        <w:t>fecha</w:t>
      </w:r>
      <w:r w:rsidR="00A148FF" w:rsidRPr="00EA6F72">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212C76"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C</w:t>
      </w:r>
      <w:r w:rsidR="00DF116F" w:rsidRPr="00EA6F72">
        <w:rPr>
          <w:rFonts w:ascii="Verdana" w:hAnsi="Verdana"/>
          <w:color w:val="333399"/>
          <w:sz w:val="20"/>
          <w:szCs w:val="20"/>
        </w:rPr>
        <w:t xml:space="preserve">on fecha </w:t>
      </w:r>
      <w:r>
        <w:rPr>
          <w:rFonts w:ascii="Verdana" w:hAnsi="Verdana"/>
          <w:color w:val="333399"/>
          <w:sz w:val="20"/>
          <w:szCs w:val="20"/>
        </w:rPr>
        <w:t>27</w:t>
      </w:r>
      <w:r w:rsidR="00DF116F" w:rsidRPr="00EA6F72">
        <w:rPr>
          <w:rFonts w:ascii="Verdana" w:hAnsi="Verdana"/>
          <w:color w:val="333399"/>
          <w:sz w:val="20"/>
          <w:szCs w:val="20"/>
        </w:rPr>
        <w:t>/</w:t>
      </w:r>
      <w:r>
        <w:rPr>
          <w:rFonts w:ascii="Verdana" w:hAnsi="Verdana"/>
          <w:color w:val="333399"/>
          <w:sz w:val="20"/>
          <w:szCs w:val="20"/>
        </w:rPr>
        <w:t>02</w:t>
      </w:r>
      <w:r w:rsidR="00DF116F" w:rsidRPr="00EA6F72">
        <w:rPr>
          <w:rFonts w:ascii="Verdana" w:hAnsi="Verdana"/>
          <w:color w:val="333399"/>
          <w:sz w:val="20"/>
          <w:szCs w:val="20"/>
        </w:rPr>
        <w:t xml:space="preserve">/13 </w:t>
      </w:r>
      <w:r w:rsidRPr="007F31F9">
        <w:rPr>
          <w:rFonts w:ascii="Verdana" w:hAnsi="Verdana"/>
          <w:color w:val="333399"/>
          <w:sz w:val="20"/>
          <w:szCs w:val="20"/>
        </w:rPr>
        <w:t xml:space="preserve">se remitió al </w:t>
      </w:r>
      <w:r w:rsidRPr="00EA6F72">
        <w:rPr>
          <w:rFonts w:ascii="Verdana" w:hAnsi="Verdana"/>
          <w:color w:val="333399"/>
          <w:sz w:val="20"/>
          <w:szCs w:val="20"/>
        </w:rPr>
        <w:t>Vicerrectorado de Ordenación Académica y Pr</w:t>
      </w:r>
      <w:r w:rsidRPr="00EA6F72">
        <w:rPr>
          <w:rFonts w:ascii="Verdana" w:hAnsi="Verdana"/>
          <w:color w:val="333399"/>
          <w:sz w:val="20"/>
          <w:szCs w:val="20"/>
        </w:rPr>
        <w:t>o</w:t>
      </w:r>
      <w:r w:rsidRPr="00EA6F72">
        <w:rPr>
          <w:rFonts w:ascii="Verdana" w:hAnsi="Verdana"/>
          <w:color w:val="333399"/>
          <w:sz w:val="20"/>
          <w:szCs w:val="20"/>
        </w:rPr>
        <w:t>fesorado</w:t>
      </w:r>
      <w:r w:rsidRPr="007F31F9">
        <w:rPr>
          <w:rFonts w:ascii="Verdana" w:hAnsi="Verdana"/>
          <w:color w:val="333399"/>
          <w:sz w:val="20"/>
          <w:szCs w:val="20"/>
        </w:rPr>
        <w:t xml:space="preserve"> las modificaciones en las Comisiones Asesoras del Dpto. para la contr</w:t>
      </w:r>
      <w:r w:rsidRPr="007F31F9">
        <w:rPr>
          <w:rFonts w:ascii="Verdana" w:hAnsi="Verdana"/>
          <w:color w:val="333399"/>
          <w:sz w:val="20"/>
          <w:szCs w:val="20"/>
        </w:rPr>
        <w:t>a</w:t>
      </w:r>
      <w:r w:rsidRPr="007F31F9">
        <w:rPr>
          <w:rFonts w:ascii="Verdana" w:hAnsi="Verdana"/>
          <w:color w:val="333399"/>
          <w:sz w:val="20"/>
          <w:szCs w:val="20"/>
        </w:rPr>
        <w:t xml:space="preserve">tación de PDI, aprobadas en reunión de </w:t>
      </w:r>
      <w:r w:rsidR="000A44EB">
        <w:rPr>
          <w:rFonts w:ascii="Verdana" w:hAnsi="Verdana"/>
          <w:color w:val="333399"/>
          <w:sz w:val="20"/>
          <w:szCs w:val="20"/>
        </w:rPr>
        <w:t>25</w:t>
      </w:r>
      <w:r w:rsidR="000A44EB" w:rsidRPr="00EA6F72">
        <w:rPr>
          <w:rFonts w:ascii="Verdana" w:hAnsi="Verdana"/>
          <w:color w:val="333399"/>
          <w:sz w:val="20"/>
          <w:szCs w:val="20"/>
        </w:rPr>
        <w:t>/0</w:t>
      </w:r>
      <w:r w:rsidR="000A44EB">
        <w:rPr>
          <w:rFonts w:ascii="Verdana" w:hAnsi="Verdana"/>
          <w:color w:val="333399"/>
          <w:sz w:val="20"/>
          <w:szCs w:val="20"/>
        </w:rPr>
        <w:t>2</w:t>
      </w:r>
      <w:r w:rsidR="000A44EB" w:rsidRPr="00EA6F72">
        <w:rPr>
          <w:rFonts w:ascii="Verdana" w:hAnsi="Verdana"/>
          <w:color w:val="333399"/>
          <w:sz w:val="20"/>
          <w:szCs w:val="20"/>
        </w:rPr>
        <w:t>/13</w:t>
      </w:r>
      <w:r w:rsidR="00A148FF" w:rsidRPr="00EA6F72">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0A44EB"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Con</w:t>
      </w:r>
      <w:r w:rsidR="00DF116F" w:rsidRPr="00EA6F72">
        <w:rPr>
          <w:rFonts w:ascii="Verdana" w:hAnsi="Verdana"/>
          <w:color w:val="333399"/>
          <w:sz w:val="20"/>
          <w:szCs w:val="20"/>
        </w:rPr>
        <w:t xml:space="preserve"> fecha </w:t>
      </w:r>
      <w:r w:rsidR="0074071D" w:rsidRPr="00EA6F72">
        <w:rPr>
          <w:rFonts w:ascii="Verdana" w:hAnsi="Verdana"/>
          <w:color w:val="333399"/>
          <w:sz w:val="20"/>
          <w:szCs w:val="20"/>
        </w:rPr>
        <w:t xml:space="preserve">de </w:t>
      </w:r>
      <w:r>
        <w:rPr>
          <w:rFonts w:ascii="Verdana" w:hAnsi="Verdana"/>
          <w:color w:val="333399"/>
          <w:sz w:val="20"/>
          <w:szCs w:val="20"/>
        </w:rPr>
        <w:t>15</w:t>
      </w:r>
      <w:r w:rsidR="00DF116F" w:rsidRPr="00EA6F72">
        <w:rPr>
          <w:rFonts w:ascii="Verdana" w:hAnsi="Verdana"/>
          <w:color w:val="333399"/>
          <w:sz w:val="20"/>
          <w:szCs w:val="20"/>
        </w:rPr>
        <w:t>/</w:t>
      </w:r>
      <w:r>
        <w:rPr>
          <w:rFonts w:ascii="Verdana" w:hAnsi="Verdana"/>
          <w:color w:val="333399"/>
          <w:sz w:val="20"/>
          <w:szCs w:val="20"/>
        </w:rPr>
        <w:t>04</w:t>
      </w:r>
      <w:r w:rsidR="00DF116F" w:rsidRPr="00EA6F72">
        <w:rPr>
          <w:rFonts w:ascii="Verdana" w:hAnsi="Verdana"/>
          <w:color w:val="333399"/>
          <w:sz w:val="20"/>
          <w:szCs w:val="20"/>
        </w:rPr>
        <w:t xml:space="preserve">/13 </w:t>
      </w:r>
      <w:r w:rsidRPr="007F31F9">
        <w:rPr>
          <w:rFonts w:ascii="Verdana" w:hAnsi="Verdana"/>
          <w:color w:val="333399"/>
          <w:sz w:val="20"/>
          <w:szCs w:val="20"/>
        </w:rPr>
        <w:t>se recibió por correo electrónico notificación oficial del Servicio de PDI informando de la jubilación a 30</w:t>
      </w:r>
      <w:r>
        <w:rPr>
          <w:rFonts w:ascii="Verdana" w:hAnsi="Verdana"/>
          <w:color w:val="333399"/>
          <w:sz w:val="20"/>
          <w:szCs w:val="20"/>
        </w:rPr>
        <w:t>/</w:t>
      </w:r>
      <w:r w:rsidRPr="007F31F9">
        <w:rPr>
          <w:rFonts w:ascii="Verdana" w:hAnsi="Verdana"/>
          <w:color w:val="333399"/>
          <w:sz w:val="20"/>
          <w:szCs w:val="20"/>
        </w:rPr>
        <w:t>09</w:t>
      </w:r>
      <w:r>
        <w:rPr>
          <w:rFonts w:ascii="Verdana" w:hAnsi="Verdana"/>
          <w:color w:val="333399"/>
          <w:sz w:val="20"/>
          <w:szCs w:val="20"/>
        </w:rPr>
        <w:t>/</w:t>
      </w:r>
      <w:r w:rsidRPr="007F31F9">
        <w:rPr>
          <w:rFonts w:ascii="Verdana" w:hAnsi="Verdana"/>
          <w:color w:val="333399"/>
          <w:sz w:val="20"/>
          <w:szCs w:val="20"/>
        </w:rPr>
        <w:t xml:space="preserve">13 de dos profesoras del área de </w:t>
      </w:r>
      <w:r>
        <w:rPr>
          <w:rFonts w:ascii="Verdana" w:hAnsi="Verdana"/>
          <w:color w:val="333399"/>
          <w:sz w:val="20"/>
          <w:szCs w:val="20"/>
        </w:rPr>
        <w:t>Estudios Árabes e Islámicos</w:t>
      </w:r>
      <w:r w:rsidR="00A148FF" w:rsidRPr="00EA6F72">
        <w:rPr>
          <w:rFonts w:ascii="Verdana" w:hAnsi="Verdana"/>
          <w:color w:val="333399"/>
          <w:sz w:val="20"/>
          <w:szCs w:val="20"/>
        </w:rPr>
        <w:t xml:space="preserve">. </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A148FF" w:rsidP="000B1758">
      <w:pPr>
        <w:numPr>
          <w:ilvl w:val="0"/>
          <w:numId w:val="11"/>
        </w:numPr>
        <w:jc w:val="both"/>
        <w:rPr>
          <w:rFonts w:ascii="Verdana" w:hAnsi="Verdana"/>
          <w:color w:val="333399"/>
          <w:sz w:val="20"/>
          <w:szCs w:val="20"/>
        </w:rPr>
      </w:pPr>
      <w:r w:rsidRPr="00EA6F72">
        <w:rPr>
          <w:rFonts w:ascii="Verdana" w:hAnsi="Verdana"/>
          <w:color w:val="333399"/>
          <w:sz w:val="20"/>
          <w:szCs w:val="20"/>
        </w:rPr>
        <w:t xml:space="preserve">El día </w:t>
      </w:r>
      <w:r w:rsidR="000A44EB">
        <w:rPr>
          <w:rFonts w:ascii="Verdana" w:hAnsi="Verdana"/>
          <w:color w:val="333399"/>
          <w:sz w:val="20"/>
          <w:szCs w:val="20"/>
        </w:rPr>
        <w:t>17</w:t>
      </w:r>
      <w:r w:rsidR="00F9434E" w:rsidRPr="00EA6F72">
        <w:rPr>
          <w:rFonts w:ascii="Verdana" w:hAnsi="Verdana"/>
          <w:color w:val="333399"/>
          <w:sz w:val="20"/>
          <w:szCs w:val="20"/>
        </w:rPr>
        <w:t>/</w:t>
      </w:r>
      <w:r w:rsidR="000A44EB">
        <w:rPr>
          <w:rFonts w:ascii="Verdana" w:hAnsi="Verdana"/>
          <w:color w:val="333399"/>
          <w:sz w:val="20"/>
          <w:szCs w:val="20"/>
        </w:rPr>
        <w:t>04</w:t>
      </w:r>
      <w:r w:rsidR="00F9434E" w:rsidRPr="00EA6F72">
        <w:rPr>
          <w:rFonts w:ascii="Verdana" w:hAnsi="Verdana"/>
          <w:color w:val="333399"/>
          <w:sz w:val="20"/>
          <w:szCs w:val="20"/>
        </w:rPr>
        <w:t>/1</w:t>
      </w:r>
      <w:r w:rsidR="00F44DF0" w:rsidRPr="00EA6F72">
        <w:rPr>
          <w:rFonts w:ascii="Verdana" w:hAnsi="Verdana"/>
          <w:color w:val="333399"/>
          <w:sz w:val="20"/>
          <w:szCs w:val="20"/>
        </w:rPr>
        <w:t>3</w:t>
      </w:r>
      <w:r w:rsidR="00F9434E" w:rsidRPr="00EA6F72">
        <w:rPr>
          <w:rFonts w:ascii="Verdana" w:hAnsi="Verdana"/>
          <w:color w:val="333399"/>
          <w:sz w:val="20"/>
          <w:szCs w:val="20"/>
        </w:rPr>
        <w:t xml:space="preserve"> </w:t>
      </w:r>
      <w:r w:rsidR="000A44EB" w:rsidRPr="007F31F9">
        <w:rPr>
          <w:rFonts w:ascii="Verdana" w:hAnsi="Verdana"/>
          <w:color w:val="333399"/>
          <w:sz w:val="20"/>
          <w:szCs w:val="20"/>
        </w:rPr>
        <w:t xml:space="preserve">se remitieron al </w:t>
      </w:r>
      <w:r w:rsidR="000A44EB" w:rsidRPr="00EA6F72">
        <w:rPr>
          <w:rFonts w:ascii="Verdana" w:hAnsi="Verdana"/>
          <w:color w:val="333399"/>
          <w:sz w:val="20"/>
          <w:szCs w:val="20"/>
        </w:rPr>
        <w:t>Vicerrectorado de Ordenación Académica y Pr</w:t>
      </w:r>
      <w:r w:rsidR="000A44EB" w:rsidRPr="00EA6F72">
        <w:rPr>
          <w:rFonts w:ascii="Verdana" w:hAnsi="Verdana"/>
          <w:color w:val="333399"/>
          <w:sz w:val="20"/>
          <w:szCs w:val="20"/>
        </w:rPr>
        <w:t>o</w:t>
      </w:r>
      <w:r w:rsidR="000A44EB" w:rsidRPr="00EA6F72">
        <w:rPr>
          <w:rFonts w:ascii="Verdana" w:hAnsi="Verdana"/>
          <w:color w:val="333399"/>
          <w:sz w:val="20"/>
          <w:szCs w:val="20"/>
        </w:rPr>
        <w:t>fesorado</w:t>
      </w:r>
      <w:r w:rsidR="000A44EB" w:rsidRPr="007F31F9">
        <w:rPr>
          <w:rFonts w:ascii="Verdana" w:hAnsi="Verdana"/>
          <w:color w:val="333399"/>
          <w:sz w:val="20"/>
          <w:szCs w:val="20"/>
        </w:rPr>
        <w:t xml:space="preserve"> los resultados de la baremación de los candidatos a la Bolsa de Trabajo de Profesores Sustitutos Interinos del área de </w:t>
      </w:r>
      <w:r w:rsidR="000A44EB" w:rsidRPr="00EA6F72">
        <w:rPr>
          <w:rFonts w:ascii="Verdana" w:hAnsi="Verdana"/>
          <w:color w:val="333399"/>
          <w:sz w:val="20"/>
          <w:szCs w:val="20"/>
        </w:rPr>
        <w:t>Lingüística General</w:t>
      </w:r>
      <w:r w:rsidRPr="00EA6F72">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0A44EB"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lastRenderedPageBreak/>
        <w:t xml:space="preserve">El </w:t>
      </w:r>
      <w:r>
        <w:rPr>
          <w:rFonts w:ascii="Verdana" w:hAnsi="Verdana"/>
          <w:color w:val="333399"/>
          <w:sz w:val="20"/>
          <w:szCs w:val="20"/>
        </w:rPr>
        <w:t xml:space="preserve">mismo </w:t>
      </w:r>
      <w:r w:rsidRPr="00EA6F72">
        <w:rPr>
          <w:rFonts w:ascii="Verdana" w:hAnsi="Verdana"/>
          <w:color w:val="333399"/>
          <w:sz w:val="20"/>
          <w:szCs w:val="20"/>
        </w:rPr>
        <w:t xml:space="preserve">día </w:t>
      </w:r>
      <w:r>
        <w:rPr>
          <w:rFonts w:ascii="Verdana" w:hAnsi="Verdana"/>
          <w:color w:val="333399"/>
          <w:sz w:val="20"/>
          <w:szCs w:val="20"/>
        </w:rPr>
        <w:t>17</w:t>
      </w:r>
      <w:r w:rsidRPr="00EA6F72">
        <w:rPr>
          <w:rFonts w:ascii="Verdana" w:hAnsi="Verdana"/>
          <w:color w:val="333399"/>
          <w:sz w:val="20"/>
          <w:szCs w:val="20"/>
        </w:rPr>
        <w:t>/</w:t>
      </w:r>
      <w:r>
        <w:rPr>
          <w:rFonts w:ascii="Verdana" w:hAnsi="Verdana"/>
          <w:color w:val="333399"/>
          <w:sz w:val="20"/>
          <w:szCs w:val="20"/>
        </w:rPr>
        <w:t>04</w:t>
      </w:r>
      <w:r w:rsidRPr="00EA6F72">
        <w:rPr>
          <w:rFonts w:ascii="Verdana" w:hAnsi="Verdana"/>
          <w:color w:val="333399"/>
          <w:sz w:val="20"/>
          <w:szCs w:val="20"/>
        </w:rPr>
        <w:t xml:space="preserve">/13 </w:t>
      </w:r>
      <w:r w:rsidRPr="007F31F9">
        <w:rPr>
          <w:rFonts w:ascii="Verdana" w:hAnsi="Verdana"/>
          <w:color w:val="333399"/>
          <w:sz w:val="20"/>
          <w:szCs w:val="20"/>
        </w:rPr>
        <w:t xml:space="preserve">se recibió escrito de la </w:t>
      </w:r>
      <w:r>
        <w:rPr>
          <w:rFonts w:ascii="Verdana" w:hAnsi="Verdana"/>
          <w:color w:val="333399"/>
          <w:sz w:val="20"/>
          <w:szCs w:val="20"/>
        </w:rPr>
        <w:t>Vicedecana</w:t>
      </w:r>
      <w:r w:rsidRPr="007F31F9">
        <w:rPr>
          <w:rFonts w:ascii="Verdana" w:hAnsi="Verdana"/>
          <w:color w:val="333399"/>
          <w:sz w:val="20"/>
          <w:szCs w:val="20"/>
        </w:rPr>
        <w:t xml:space="preserve"> de </w:t>
      </w:r>
      <w:r w:rsidRPr="00EA6F72">
        <w:rPr>
          <w:rFonts w:ascii="Verdana" w:hAnsi="Verdana"/>
          <w:color w:val="333399"/>
          <w:sz w:val="20"/>
          <w:szCs w:val="20"/>
        </w:rPr>
        <w:t>Ordenación Acad</w:t>
      </w:r>
      <w:r w:rsidRPr="00EA6F72">
        <w:rPr>
          <w:rFonts w:ascii="Verdana" w:hAnsi="Verdana"/>
          <w:color w:val="333399"/>
          <w:sz w:val="20"/>
          <w:szCs w:val="20"/>
        </w:rPr>
        <w:t>é</w:t>
      </w:r>
      <w:r w:rsidRPr="00EA6F72">
        <w:rPr>
          <w:rFonts w:ascii="Verdana" w:hAnsi="Verdana"/>
          <w:color w:val="333399"/>
          <w:sz w:val="20"/>
          <w:szCs w:val="20"/>
        </w:rPr>
        <w:t xml:space="preserve">mica </w:t>
      </w:r>
      <w:r w:rsidRPr="007F31F9">
        <w:rPr>
          <w:rFonts w:ascii="Verdana" w:hAnsi="Verdana"/>
          <w:color w:val="333399"/>
          <w:sz w:val="20"/>
          <w:szCs w:val="20"/>
        </w:rPr>
        <w:t>y Posgrado informando acerca del establecimiento del proceso para intr</w:t>
      </w:r>
      <w:r w:rsidRPr="007F31F9">
        <w:rPr>
          <w:rFonts w:ascii="Verdana" w:hAnsi="Verdana"/>
          <w:color w:val="333399"/>
          <w:sz w:val="20"/>
          <w:szCs w:val="20"/>
        </w:rPr>
        <w:t>o</w:t>
      </w:r>
      <w:r w:rsidRPr="007F31F9">
        <w:rPr>
          <w:rFonts w:ascii="Verdana" w:hAnsi="Verdana"/>
          <w:color w:val="333399"/>
          <w:sz w:val="20"/>
          <w:szCs w:val="20"/>
        </w:rPr>
        <w:t>ducir modificaciones en las Memoria Verificadas de títulos de Grado y de la cre</w:t>
      </w:r>
      <w:r w:rsidRPr="007F31F9">
        <w:rPr>
          <w:rFonts w:ascii="Verdana" w:hAnsi="Verdana"/>
          <w:color w:val="333399"/>
          <w:sz w:val="20"/>
          <w:szCs w:val="20"/>
        </w:rPr>
        <w:t>a</w:t>
      </w:r>
      <w:r w:rsidRPr="007F31F9">
        <w:rPr>
          <w:rFonts w:ascii="Verdana" w:hAnsi="Verdana"/>
          <w:color w:val="333399"/>
          <w:sz w:val="20"/>
          <w:szCs w:val="20"/>
        </w:rPr>
        <w:t>ción de una Comisión por cada uno de los títulos. Este proceso justifica una sol</w:t>
      </w:r>
      <w:r w:rsidRPr="007F31F9">
        <w:rPr>
          <w:rFonts w:ascii="Verdana" w:hAnsi="Verdana"/>
          <w:color w:val="333399"/>
          <w:sz w:val="20"/>
          <w:szCs w:val="20"/>
        </w:rPr>
        <w:t>i</w:t>
      </w:r>
      <w:r w:rsidRPr="007F31F9">
        <w:rPr>
          <w:rFonts w:ascii="Verdana" w:hAnsi="Verdana"/>
          <w:color w:val="333399"/>
          <w:sz w:val="20"/>
          <w:szCs w:val="20"/>
        </w:rPr>
        <w:t>citud de</w:t>
      </w:r>
      <w:r>
        <w:rPr>
          <w:rFonts w:ascii="Verdana" w:hAnsi="Verdana"/>
          <w:color w:val="333399"/>
          <w:sz w:val="20"/>
          <w:szCs w:val="20"/>
        </w:rPr>
        <w:t>l Área de</w:t>
      </w:r>
      <w:r w:rsidRPr="007F31F9">
        <w:rPr>
          <w:rFonts w:ascii="Verdana" w:hAnsi="Verdana"/>
          <w:color w:val="333399"/>
          <w:sz w:val="20"/>
          <w:szCs w:val="20"/>
        </w:rPr>
        <w:t xml:space="preserve"> </w:t>
      </w:r>
      <w:r w:rsidRPr="00EA6F72">
        <w:rPr>
          <w:rFonts w:ascii="Verdana" w:hAnsi="Verdana"/>
          <w:color w:val="333399"/>
          <w:sz w:val="20"/>
          <w:szCs w:val="20"/>
        </w:rPr>
        <w:t xml:space="preserve">Biblioteconomía y Documentación </w:t>
      </w:r>
      <w:r w:rsidRPr="007F31F9">
        <w:rPr>
          <w:rFonts w:ascii="Verdana" w:hAnsi="Verdana"/>
          <w:color w:val="333399"/>
          <w:sz w:val="20"/>
          <w:szCs w:val="20"/>
        </w:rPr>
        <w:t xml:space="preserve">que se tratará en </w:t>
      </w:r>
      <w:r>
        <w:rPr>
          <w:rFonts w:ascii="Verdana" w:hAnsi="Verdana"/>
          <w:color w:val="333399"/>
          <w:sz w:val="20"/>
          <w:szCs w:val="20"/>
        </w:rPr>
        <w:t>el punto 8 (</w:t>
      </w:r>
      <w:r w:rsidRPr="007F31F9">
        <w:rPr>
          <w:rFonts w:ascii="Verdana" w:hAnsi="Verdana"/>
          <w:color w:val="333399"/>
          <w:sz w:val="20"/>
          <w:szCs w:val="20"/>
        </w:rPr>
        <w:t>asuntos de trámite</w:t>
      </w:r>
      <w:r>
        <w:rPr>
          <w:rFonts w:ascii="Verdana" w:hAnsi="Verdana"/>
          <w:color w:val="333399"/>
          <w:sz w:val="20"/>
          <w:szCs w:val="20"/>
        </w:rPr>
        <w:t>)</w:t>
      </w:r>
      <w:r w:rsidR="00A148FF" w:rsidRPr="00EA6F72">
        <w:rPr>
          <w:rFonts w:ascii="Verdana" w:hAnsi="Verdana"/>
          <w:color w:val="333399"/>
          <w:sz w:val="20"/>
          <w:szCs w:val="20"/>
        </w:rPr>
        <w:t>.</w:t>
      </w:r>
    </w:p>
    <w:p w:rsidR="00A148FF" w:rsidRPr="00EA6F72" w:rsidRDefault="00A148FF" w:rsidP="007F16A8">
      <w:pPr>
        <w:spacing w:line="24" w:lineRule="atLeast"/>
        <w:jc w:val="both"/>
        <w:rPr>
          <w:rFonts w:ascii="Verdana" w:hAnsi="Verdana"/>
          <w:color w:val="333399"/>
          <w:sz w:val="20"/>
          <w:szCs w:val="20"/>
          <w:lang w:val="es-ES_tradnl"/>
        </w:rPr>
      </w:pPr>
    </w:p>
    <w:p w:rsidR="00A148FF" w:rsidRPr="00EA6F72" w:rsidRDefault="000A44EB"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C</w:t>
      </w:r>
      <w:r w:rsidR="00F44DF0" w:rsidRPr="00EA6F72">
        <w:rPr>
          <w:rFonts w:ascii="Verdana" w:hAnsi="Verdana"/>
          <w:color w:val="333399"/>
          <w:sz w:val="20"/>
          <w:szCs w:val="20"/>
        </w:rPr>
        <w:t xml:space="preserve">on fecha </w:t>
      </w:r>
      <w:r>
        <w:rPr>
          <w:rFonts w:ascii="Verdana" w:hAnsi="Verdana"/>
          <w:color w:val="333399"/>
          <w:sz w:val="20"/>
          <w:szCs w:val="20"/>
        </w:rPr>
        <w:t>18</w:t>
      </w:r>
      <w:r w:rsidR="00F44DF0" w:rsidRPr="00EA6F72">
        <w:rPr>
          <w:rFonts w:ascii="Verdana" w:hAnsi="Verdana"/>
          <w:color w:val="333399"/>
          <w:sz w:val="20"/>
          <w:szCs w:val="20"/>
        </w:rPr>
        <w:t>/0</w:t>
      </w:r>
      <w:r>
        <w:rPr>
          <w:rFonts w:ascii="Verdana" w:hAnsi="Verdana"/>
          <w:color w:val="333399"/>
          <w:sz w:val="20"/>
          <w:szCs w:val="20"/>
        </w:rPr>
        <w:t>4</w:t>
      </w:r>
      <w:r w:rsidR="00F44DF0" w:rsidRPr="00EA6F72">
        <w:rPr>
          <w:rFonts w:ascii="Verdana" w:hAnsi="Verdana"/>
          <w:color w:val="333399"/>
          <w:sz w:val="20"/>
          <w:szCs w:val="20"/>
        </w:rPr>
        <w:t xml:space="preserve">/13 </w:t>
      </w:r>
      <w:r w:rsidRPr="007F31F9">
        <w:rPr>
          <w:rFonts w:ascii="Verdana" w:hAnsi="Verdana"/>
          <w:color w:val="333399"/>
          <w:sz w:val="20"/>
          <w:szCs w:val="20"/>
        </w:rPr>
        <w:t>se recibió e-m</w:t>
      </w:r>
      <w:r>
        <w:rPr>
          <w:rFonts w:ascii="Verdana" w:hAnsi="Verdana"/>
          <w:color w:val="333399"/>
          <w:sz w:val="20"/>
          <w:szCs w:val="20"/>
        </w:rPr>
        <w:t>ail de</w:t>
      </w:r>
      <w:r w:rsidRPr="007F31F9">
        <w:rPr>
          <w:rFonts w:ascii="Verdana" w:hAnsi="Verdana"/>
          <w:color w:val="333399"/>
          <w:sz w:val="20"/>
          <w:szCs w:val="20"/>
        </w:rPr>
        <w:t xml:space="preserve"> Decanato en el que se comunicaba el número de alumnos que han cumplimentado el cuestionario de satisfacción del </w:t>
      </w:r>
      <w:r>
        <w:rPr>
          <w:rFonts w:ascii="Verdana" w:hAnsi="Verdana"/>
          <w:color w:val="333399"/>
          <w:sz w:val="20"/>
          <w:szCs w:val="20"/>
        </w:rPr>
        <w:t>Sistema de Garantía de la Calidad del Centro</w:t>
      </w:r>
      <w:r w:rsidRPr="007F31F9">
        <w:rPr>
          <w:rFonts w:ascii="Verdana" w:hAnsi="Verdana"/>
          <w:color w:val="333399"/>
          <w:sz w:val="20"/>
          <w:szCs w:val="20"/>
        </w:rPr>
        <w:t>. Asimismo se pedía que se inform</w:t>
      </w:r>
      <w:r w:rsidRPr="007F31F9">
        <w:rPr>
          <w:rFonts w:ascii="Verdana" w:hAnsi="Verdana"/>
          <w:color w:val="333399"/>
          <w:sz w:val="20"/>
          <w:szCs w:val="20"/>
        </w:rPr>
        <w:t>a</w:t>
      </w:r>
      <w:r w:rsidRPr="007F31F9">
        <w:rPr>
          <w:rFonts w:ascii="Verdana" w:hAnsi="Verdana"/>
          <w:color w:val="333399"/>
          <w:sz w:val="20"/>
          <w:szCs w:val="20"/>
        </w:rPr>
        <w:t xml:space="preserve">ra a los </w:t>
      </w:r>
      <w:r>
        <w:rPr>
          <w:rFonts w:ascii="Verdana" w:hAnsi="Verdana"/>
          <w:color w:val="333399"/>
          <w:sz w:val="20"/>
          <w:szCs w:val="20"/>
        </w:rPr>
        <w:t>Coordinadores de Grado y Máster</w:t>
      </w:r>
      <w:r w:rsidRPr="007F31F9">
        <w:rPr>
          <w:rFonts w:ascii="Verdana" w:hAnsi="Verdana"/>
          <w:color w:val="333399"/>
          <w:sz w:val="20"/>
          <w:szCs w:val="20"/>
        </w:rPr>
        <w:t xml:space="preserve"> para que mot</w:t>
      </w:r>
      <w:r>
        <w:rPr>
          <w:rFonts w:ascii="Verdana" w:hAnsi="Verdana"/>
          <w:color w:val="333399"/>
          <w:sz w:val="20"/>
          <w:szCs w:val="20"/>
        </w:rPr>
        <w:t>iven a los alumnos a pa</w:t>
      </w:r>
      <w:r>
        <w:rPr>
          <w:rFonts w:ascii="Verdana" w:hAnsi="Verdana"/>
          <w:color w:val="333399"/>
          <w:sz w:val="20"/>
          <w:szCs w:val="20"/>
        </w:rPr>
        <w:t>r</w:t>
      </w:r>
      <w:r>
        <w:rPr>
          <w:rFonts w:ascii="Verdana" w:hAnsi="Verdana"/>
          <w:color w:val="333399"/>
          <w:sz w:val="20"/>
          <w:szCs w:val="20"/>
        </w:rPr>
        <w:t>ticipar</w:t>
      </w:r>
      <w:r w:rsidRPr="007F31F9">
        <w:rPr>
          <w:rFonts w:ascii="Verdana" w:hAnsi="Verdana"/>
          <w:color w:val="333399"/>
          <w:sz w:val="20"/>
          <w:szCs w:val="20"/>
        </w:rPr>
        <w:t xml:space="preserve">. En su momento se reenvió </w:t>
      </w:r>
      <w:r>
        <w:rPr>
          <w:rFonts w:ascii="Verdana" w:hAnsi="Verdana"/>
          <w:color w:val="333399"/>
          <w:sz w:val="20"/>
          <w:szCs w:val="20"/>
        </w:rPr>
        <w:t xml:space="preserve">esta información </w:t>
      </w:r>
      <w:r w:rsidRPr="007F31F9">
        <w:rPr>
          <w:rFonts w:ascii="Verdana" w:hAnsi="Verdana"/>
          <w:color w:val="333399"/>
          <w:sz w:val="20"/>
          <w:szCs w:val="20"/>
        </w:rPr>
        <w:t>a to</w:t>
      </w:r>
      <w:r>
        <w:rPr>
          <w:rFonts w:ascii="Verdana" w:hAnsi="Verdana"/>
          <w:color w:val="333399"/>
          <w:sz w:val="20"/>
          <w:szCs w:val="20"/>
        </w:rPr>
        <w:t>do</w:t>
      </w:r>
      <w:r w:rsidRPr="007F31F9">
        <w:rPr>
          <w:rFonts w:ascii="Verdana" w:hAnsi="Verdana"/>
          <w:color w:val="333399"/>
          <w:sz w:val="20"/>
          <w:szCs w:val="20"/>
        </w:rPr>
        <w:t>s los profesores del Dpto</w:t>
      </w:r>
      <w:r w:rsidR="00A148FF" w:rsidRPr="00EA6F72">
        <w:rPr>
          <w:rFonts w:ascii="Verdana" w:hAnsi="Verdana"/>
          <w:color w:val="333399"/>
          <w:sz w:val="20"/>
          <w:szCs w:val="20"/>
        </w:rPr>
        <w:t>.</w:t>
      </w:r>
    </w:p>
    <w:p w:rsidR="00A148FF" w:rsidRPr="00EA6F72" w:rsidRDefault="00A148FF" w:rsidP="007F16A8">
      <w:pPr>
        <w:spacing w:line="24" w:lineRule="atLeast"/>
        <w:jc w:val="both"/>
        <w:rPr>
          <w:rFonts w:ascii="Verdana" w:hAnsi="Verdana"/>
          <w:color w:val="333399"/>
          <w:sz w:val="20"/>
          <w:szCs w:val="20"/>
          <w:lang w:val="es-ES_tradnl"/>
        </w:rPr>
      </w:pPr>
    </w:p>
    <w:p w:rsidR="00A148FF" w:rsidRPr="00EA6F72" w:rsidRDefault="000A44EB"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Con fecha 22</w:t>
      </w:r>
      <w:r w:rsidRPr="00EA6F72">
        <w:rPr>
          <w:rFonts w:ascii="Verdana" w:hAnsi="Verdana"/>
          <w:color w:val="333399"/>
          <w:sz w:val="20"/>
          <w:szCs w:val="20"/>
        </w:rPr>
        <w:t>/0</w:t>
      </w:r>
      <w:r>
        <w:rPr>
          <w:rFonts w:ascii="Verdana" w:hAnsi="Verdana"/>
          <w:color w:val="333399"/>
          <w:sz w:val="20"/>
          <w:szCs w:val="20"/>
        </w:rPr>
        <w:t>4</w:t>
      </w:r>
      <w:r w:rsidRPr="00EA6F72">
        <w:rPr>
          <w:rFonts w:ascii="Verdana" w:hAnsi="Verdana"/>
          <w:color w:val="333399"/>
          <w:sz w:val="20"/>
          <w:szCs w:val="20"/>
        </w:rPr>
        <w:t xml:space="preserve">/13 </w:t>
      </w:r>
      <w:r w:rsidRPr="007F31F9">
        <w:rPr>
          <w:rFonts w:ascii="Verdana" w:hAnsi="Verdana"/>
          <w:color w:val="333399"/>
          <w:sz w:val="20"/>
          <w:szCs w:val="20"/>
        </w:rPr>
        <w:t>se recibió e-mail del Centro internacional de Posgrado y E</w:t>
      </w:r>
      <w:r w:rsidRPr="007F31F9">
        <w:rPr>
          <w:rFonts w:ascii="Verdana" w:hAnsi="Verdana"/>
          <w:color w:val="333399"/>
          <w:sz w:val="20"/>
          <w:szCs w:val="20"/>
        </w:rPr>
        <w:t>s</w:t>
      </w:r>
      <w:r w:rsidRPr="007F31F9">
        <w:rPr>
          <w:rFonts w:ascii="Verdana" w:hAnsi="Verdana"/>
          <w:color w:val="333399"/>
          <w:sz w:val="20"/>
          <w:szCs w:val="20"/>
        </w:rPr>
        <w:t xml:space="preserve">cuela de Doctorado, dirigido a los </w:t>
      </w:r>
      <w:r>
        <w:rPr>
          <w:rFonts w:ascii="Verdana" w:hAnsi="Verdana"/>
          <w:color w:val="333399"/>
          <w:sz w:val="20"/>
          <w:szCs w:val="20"/>
        </w:rPr>
        <w:t>Directores d</w:t>
      </w:r>
      <w:r w:rsidRPr="007F31F9">
        <w:rPr>
          <w:rFonts w:ascii="Verdana" w:hAnsi="Verdana"/>
          <w:color w:val="333399"/>
          <w:sz w:val="20"/>
          <w:szCs w:val="20"/>
        </w:rPr>
        <w:t>e Dpto.</w:t>
      </w:r>
      <w:r>
        <w:rPr>
          <w:rFonts w:ascii="Verdana" w:hAnsi="Verdana"/>
          <w:color w:val="333399"/>
          <w:sz w:val="20"/>
          <w:szCs w:val="20"/>
        </w:rPr>
        <w:t>,</w:t>
      </w:r>
      <w:r w:rsidRPr="007F31F9">
        <w:rPr>
          <w:rFonts w:ascii="Verdana" w:hAnsi="Verdana"/>
          <w:color w:val="333399"/>
          <w:sz w:val="20"/>
          <w:szCs w:val="20"/>
        </w:rPr>
        <w:t xml:space="preserve"> en el que se informaba d</w:t>
      </w:r>
      <w:r>
        <w:rPr>
          <w:rFonts w:ascii="Verdana" w:hAnsi="Verdana"/>
          <w:color w:val="333399"/>
          <w:sz w:val="20"/>
          <w:szCs w:val="20"/>
        </w:rPr>
        <w:t>e la Modificación del III Plan P</w:t>
      </w:r>
      <w:r w:rsidRPr="007F31F9">
        <w:rPr>
          <w:rFonts w:ascii="Verdana" w:hAnsi="Verdana"/>
          <w:color w:val="333399"/>
          <w:sz w:val="20"/>
          <w:szCs w:val="20"/>
        </w:rPr>
        <w:t>ropio de Investigación de la UMA, aprobada en Co</w:t>
      </w:r>
      <w:r w:rsidRPr="007F31F9">
        <w:rPr>
          <w:rFonts w:ascii="Verdana" w:hAnsi="Verdana"/>
          <w:color w:val="333399"/>
          <w:sz w:val="20"/>
          <w:szCs w:val="20"/>
        </w:rPr>
        <w:t>n</w:t>
      </w:r>
      <w:r w:rsidRPr="007F31F9">
        <w:rPr>
          <w:rFonts w:ascii="Verdana" w:hAnsi="Verdana"/>
          <w:color w:val="333399"/>
          <w:sz w:val="20"/>
          <w:szCs w:val="20"/>
        </w:rPr>
        <w:t>sejo de Gobierno de 18</w:t>
      </w:r>
      <w:r>
        <w:rPr>
          <w:rFonts w:ascii="Verdana" w:hAnsi="Verdana"/>
          <w:color w:val="333399"/>
          <w:sz w:val="20"/>
          <w:szCs w:val="20"/>
        </w:rPr>
        <w:t>/</w:t>
      </w:r>
      <w:r w:rsidRPr="007F31F9">
        <w:rPr>
          <w:rFonts w:ascii="Verdana" w:hAnsi="Verdana"/>
          <w:color w:val="333399"/>
          <w:sz w:val="20"/>
          <w:szCs w:val="20"/>
        </w:rPr>
        <w:t>04</w:t>
      </w:r>
      <w:r>
        <w:rPr>
          <w:rFonts w:ascii="Verdana" w:hAnsi="Verdana"/>
          <w:color w:val="333399"/>
          <w:sz w:val="20"/>
          <w:szCs w:val="20"/>
        </w:rPr>
        <w:t>/13</w:t>
      </w:r>
      <w:r w:rsidRPr="007F31F9">
        <w:rPr>
          <w:rFonts w:ascii="Verdana" w:hAnsi="Verdana"/>
          <w:color w:val="333399"/>
          <w:sz w:val="20"/>
          <w:szCs w:val="20"/>
        </w:rPr>
        <w:t>, y del nuevo Plan de Ayudas para estudiantes de Doctorado de la UMA. En resumen</w:t>
      </w:r>
      <w:r>
        <w:rPr>
          <w:rFonts w:ascii="Verdana" w:hAnsi="Verdana"/>
          <w:color w:val="333399"/>
          <w:sz w:val="20"/>
          <w:szCs w:val="20"/>
        </w:rPr>
        <w:t>,</w:t>
      </w:r>
      <w:r w:rsidRPr="007F31F9">
        <w:rPr>
          <w:rFonts w:ascii="Verdana" w:hAnsi="Verdana"/>
          <w:color w:val="333399"/>
          <w:sz w:val="20"/>
          <w:szCs w:val="20"/>
        </w:rPr>
        <w:t xml:space="preserve"> este plan supone un cambio en la concesión de las ayudas, que ahora se destinan a los doctorandos y no a los </w:t>
      </w:r>
      <w:r>
        <w:rPr>
          <w:rFonts w:ascii="Verdana" w:hAnsi="Verdana"/>
          <w:color w:val="333399"/>
          <w:sz w:val="20"/>
          <w:szCs w:val="20"/>
        </w:rPr>
        <w:t>Departame</w:t>
      </w:r>
      <w:r>
        <w:rPr>
          <w:rFonts w:ascii="Verdana" w:hAnsi="Verdana"/>
          <w:color w:val="333399"/>
          <w:sz w:val="20"/>
          <w:szCs w:val="20"/>
        </w:rPr>
        <w:t>n</w:t>
      </w:r>
      <w:r>
        <w:rPr>
          <w:rFonts w:ascii="Verdana" w:hAnsi="Verdana"/>
          <w:color w:val="333399"/>
          <w:sz w:val="20"/>
          <w:szCs w:val="20"/>
        </w:rPr>
        <w:t>tos</w:t>
      </w:r>
      <w:r w:rsidRPr="007F31F9">
        <w:rPr>
          <w:rFonts w:ascii="Verdana" w:hAnsi="Verdana"/>
          <w:color w:val="333399"/>
          <w:sz w:val="20"/>
          <w:szCs w:val="20"/>
        </w:rPr>
        <w:t xml:space="preserve">. El plan entró en vigor el </w:t>
      </w:r>
      <w:r>
        <w:rPr>
          <w:rFonts w:ascii="Verdana" w:hAnsi="Verdana"/>
          <w:color w:val="333399"/>
          <w:sz w:val="20"/>
          <w:szCs w:val="20"/>
        </w:rPr>
        <w:t>mismo día 22</w:t>
      </w:r>
      <w:r w:rsidRPr="00EA6F72">
        <w:rPr>
          <w:rFonts w:ascii="Verdana" w:hAnsi="Verdana"/>
          <w:color w:val="333399"/>
          <w:sz w:val="20"/>
          <w:szCs w:val="20"/>
        </w:rPr>
        <w:t>/0</w:t>
      </w:r>
      <w:r>
        <w:rPr>
          <w:rFonts w:ascii="Verdana" w:hAnsi="Verdana"/>
          <w:color w:val="333399"/>
          <w:sz w:val="20"/>
          <w:szCs w:val="20"/>
        </w:rPr>
        <w:t>4</w:t>
      </w:r>
      <w:r w:rsidRPr="00EA6F72">
        <w:rPr>
          <w:rFonts w:ascii="Verdana" w:hAnsi="Verdana"/>
          <w:color w:val="333399"/>
          <w:sz w:val="20"/>
          <w:szCs w:val="20"/>
        </w:rPr>
        <w:t>/13</w:t>
      </w:r>
      <w:r w:rsidRPr="007F31F9">
        <w:rPr>
          <w:rFonts w:ascii="Verdana" w:hAnsi="Verdana"/>
          <w:color w:val="333399"/>
          <w:sz w:val="20"/>
          <w:szCs w:val="20"/>
        </w:rPr>
        <w:t xml:space="preserve">. Aquellos </w:t>
      </w:r>
      <w:r w:rsidR="00240A00">
        <w:rPr>
          <w:rFonts w:ascii="Verdana" w:hAnsi="Verdana"/>
          <w:color w:val="333399"/>
          <w:sz w:val="20"/>
          <w:szCs w:val="20"/>
        </w:rPr>
        <w:t>Departamentos</w:t>
      </w:r>
      <w:r w:rsidRPr="007F31F9">
        <w:rPr>
          <w:rFonts w:ascii="Verdana" w:hAnsi="Verdana"/>
          <w:color w:val="333399"/>
          <w:sz w:val="20"/>
          <w:szCs w:val="20"/>
        </w:rPr>
        <w:t xml:space="preserve"> que hayan adelantado pagos por futura  lectura de tesis doctoral, deberá</w:t>
      </w:r>
      <w:r w:rsidR="00240A00">
        <w:rPr>
          <w:rFonts w:ascii="Verdana" w:hAnsi="Verdana"/>
          <w:color w:val="333399"/>
          <w:sz w:val="20"/>
          <w:szCs w:val="20"/>
        </w:rPr>
        <w:t>n informar al C</w:t>
      </w:r>
      <w:r w:rsidRPr="007F31F9">
        <w:rPr>
          <w:rFonts w:ascii="Verdana" w:hAnsi="Verdana"/>
          <w:color w:val="333399"/>
          <w:sz w:val="20"/>
          <w:szCs w:val="20"/>
        </w:rPr>
        <w:t xml:space="preserve">entro de Posgrado para que se </w:t>
      </w:r>
      <w:r w:rsidR="00240A00">
        <w:rPr>
          <w:rFonts w:ascii="Verdana" w:hAnsi="Verdana"/>
          <w:color w:val="333399"/>
          <w:sz w:val="20"/>
          <w:szCs w:val="20"/>
        </w:rPr>
        <w:t xml:space="preserve">les </w:t>
      </w:r>
      <w:r w:rsidRPr="007F31F9">
        <w:rPr>
          <w:rFonts w:ascii="Verdana" w:hAnsi="Verdana"/>
          <w:color w:val="333399"/>
          <w:sz w:val="20"/>
          <w:szCs w:val="20"/>
        </w:rPr>
        <w:t xml:space="preserve">reembolse. Aquellos doctorandos que ya hayan depositado su tesis antes del día </w:t>
      </w:r>
      <w:r w:rsidR="00240A00">
        <w:rPr>
          <w:rFonts w:ascii="Verdana" w:hAnsi="Verdana"/>
          <w:color w:val="333399"/>
          <w:sz w:val="20"/>
          <w:szCs w:val="20"/>
        </w:rPr>
        <w:t>22</w:t>
      </w:r>
      <w:r w:rsidR="00240A00" w:rsidRPr="00EA6F72">
        <w:rPr>
          <w:rFonts w:ascii="Verdana" w:hAnsi="Verdana"/>
          <w:color w:val="333399"/>
          <w:sz w:val="20"/>
          <w:szCs w:val="20"/>
        </w:rPr>
        <w:t>/0</w:t>
      </w:r>
      <w:r w:rsidR="00240A00">
        <w:rPr>
          <w:rFonts w:ascii="Verdana" w:hAnsi="Verdana"/>
          <w:color w:val="333399"/>
          <w:sz w:val="20"/>
          <w:szCs w:val="20"/>
        </w:rPr>
        <w:t>4</w:t>
      </w:r>
      <w:r w:rsidR="00240A00" w:rsidRPr="00EA6F72">
        <w:rPr>
          <w:rFonts w:ascii="Verdana" w:hAnsi="Verdana"/>
          <w:color w:val="333399"/>
          <w:sz w:val="20"/>
          <w:szCs w:val="20"/>
        </w:rPr>
        <w:t>/13</w:t>
      </w:r>
      <w:r w:rsidRPr="007F31F9">
        <w:rPr>
          <w:rFonts w:ascii="Verdana" w:hAnsi="Verdana"/>
          <w:color w:val="333399"/>
          <w:sz w:val="20"/>
          <w:szCs w:val="20"/>
        </w:rPr>
        <w:t xml:space="preserve">, podrán contar con  la </w:t>
      </w:r>
      <w:r w:rsidR="00240A00" w:rsidRPr="007F31F9">
        <w:rPr>
          <w:rFonts w:ascii="Verdana" w:hAnsi="Verdana"/>
          <w:color w:val="333399"/>
          <w:sz w:val="20"/>
          <w:szCs w:val="20"/>
        </w:rPr>
        <w:t xml:space="preserve">antigua </w:t>
      </w:r>
      <w:r w:rsidRPr="007F31F9">
        <w:rPr>
          <w:rFonts w:ascii="Verdana" w:hAnsi="Verdana"/>
          <w:color w:val="333399"/>
          <w:sz w:val="20"/>
          <w:szCs w:val="20"/>
        </w:rPr>
        <w:t xml:space="preserve">ayuda a </w:t>
      </w:r>
      <w:r w:rsidR="00240A00">
        <w:rPr>
          <w:rFonts w:ascii="Verdana" w:hAnsi="Verdana"/>
          <w:color w:val="333399"/>
          <w:sz w:val="20"/>
          <w:szCs w:val="20"/>
        </w:rPr>
        <w:t>Departamentos</w:t>
      </w:r>
      <w:r w:rsidR="00A148FF" w:rsidRPr="00EA6F72">
        <w:rPr>
          <w:rFonts w:ascii="Verdana" w:hAnsi="Verdana"/>
          <w:color w:val="333399"/>
          <w:sz w:val="20"/>
          <w:szCs w:val="20"/>
        </w:rPr>
        <w:t>.</w:t>
      </w:r>
      <w:r w:rsidR="00240A00">
        <w:rPr>
          <w:rFonts w:ascii="Verdana" w:hAnsi="Verdana"/>
          <w:color w:val="333399"/>
          <w:sz w:val="20"/>
          <w:szCs w:val="20"/>
        </w:rPr>
        <w:t xml:space="preserve"> </w:t>
      </w:r>
      <w:r w:rsidR="00240A00" w:rsidRPr="007F31F9">
        <w:rPr>
          <w:rFonts w:ascii="Verdana" w:hAnsi="Verdana"/>
          <w:color w:val="333399"/>
          <w:sz w:val="20"/>
          <w:szCs w:val="20"/>
        </w:rPr>
        <w:t xml:space="preserve">En su momento se reenvió </w:t>
      </w:r>
      <w:r w:rsidR="00240A00">
        <w:rPr>
          <w:rFonts w:ascii="Verdana" w:hAnsi="Verdana"/>
          <w:color w:val="333399"/>
          <w:sz w:val="20"/>
          <w:szCs w:val="20"/>
        </w:rPr>
        <w:t xml:space="preserve">esta información </w:t>
      </w:r>
      <w:r w:rsidR="00240A00" w:rsidRPr="007F31F9">
        <w:rPr>
          <w:rFonts w:ascii="Verdana" w:hAnsi="Verdana"/>
          <w:color w:val="333399"/>
          <w:sz w:val="20"/>
          <w:szCs w:val="20"/>
        </w:rPr>
        <w:t>a to</w:t>
      </w:r>
      <w:r w:rsidR="00240A00">
        <w:rPr>
          <w:rFonts w:ascii="Verdana" w:hAnsi="Verdana"/>
          <w:color w:val="333399"/>
          <w:sz w:val="20"/>
          <w:szCs w:val="20"/>
        </w:rPr>
        <w:t>do</w:t>
      </w:r>
      <w:r w:rsidR="00240A00" w:rsidRPr="007F31F9">
        <w:rPr>
          <w:rFonts w:ascii="Verdana" w:hAnsi="Verdana"/>
          <w:color w:val="333399"/>
          <w:sz w:val="20"/>
          <w:szCs w:val="20"/>
        </w:rPr>
        <w:t>s los profesores del Dpto</w:t>
      </w:r>
      <w:r w:rsidR="00240A00" w:rsidRPr="00EA6F72">
        <w:rPr>
          <w:rFonts w:ascii="Verdana" w:hAnsi="Verdana"/>
          <w:color w:val="333399"/>
          <w:sz w:val="20"/>
          <w:szCs w:val="20"/>
        </w:rPr>
        <w:t>.</w:t>
      </w:r>
    </w:p>
    <w:p w:rsidR="00F44DF0" w:rsidRPr="00EA6F72" w:rsidRDefault="00F44DF0" w:rsidP="00F44DF0">
      <w:pPr>
        <w:spacing w:line="24" w:lineRule="atLeast"/>
        <w:jc w:val="both"/>
        <w:rPr>
          <w:rFonts w:ascii="Verdana" w:hAnsi="Verdana"/>
          <w:color w:val="333399"/>
          <w:sz w:val="20"/>
          <w:szCs w:val="20"/>
          <w:lang w:val="es-ES_tradnl"/>
        </w:rPr>
      </w:pPr>
    </w:p>
    <w:p w:rsidR="00F44DF0" w:rsidRPr="00EA6F72" w:rsidRDefault="00F44DF0" w:rsidP="00F44DF0">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74071D" w:rsidRPr="00EA6F72">
        <w:rPr>
          <w:rFonts w:ascii="Verdana" w:hAnsi="Verdana"/>
          <w:color w:val="333399"/>
          <w:sz w:val="20"/>
          <w:szCs w:val="20"/>
        </w:rPr>
        <w:t>0</w:t>
      </w:r>
      <w:r w:rsidR="00240A00">
        <w:rPr>
          <w:rFonts w:ascii="Verdana" w:hAnsi="Verdana"/>
          <w:color w:val="333399"/>
          <w:sz w:val="20"/>
          <w:szCs w:val="20"/>
        </w:rPr>
        <w:t>2</w:t>
      </w:r>
      <w:r w:rsidR="0074071D" w:rsidRPr="00EA6F72">
        <w:rPr>
          <w:rFonts w:ascii="Verdana" w:hAnsi="Verdana"/>
          <w:color w:val="333399"/>
          <w:sz w:val="20"/>
          <w:szCs w:val="20"/>
        </w:rPr>
        <w:t>/0</w:t>
      </w:r>
      <w:r w:rsidR="00240A00">
        <w:rPr>
          <w:rFonts w:ascii="Verdana" w:hAnsi="Verdana"/>
          <w:color w:val="333399"/>
          <w:sz w:val="20"/>
          <w:szCs w:val="20"/>
        </w:rPr>
        <w:t>5</w:t>
      </w:r>
      <w:r w:rsidR="0074071D" w:rsidRPr="00EA6F72">
        <w:rPr>
          <w:rFonts w:ascii="Verdana" w:hAnsi="Verdana"/>
          <w:color w:val="333399"/>
          <w:sz w:val="20"/>
          <w:szCs w:val="20"/>
        </w:rPr>
        <w:t xml:space="preserve">/13 </w:t>
      </w:r>
      <w:r w:rsidR="00240A00" w:rsidRPr="007F31F9">
        <w:rPr>
          <w:rFonts w:ascii="Verdana" w:hAnsi="Verdana"/>
          <w:color w:val="333399"/>
          <w:sz w:val="20"/>
          <w:szCs w:val="20"/>
        </w:rPr>
        <w:t>se dio el visto bueno del Dpto</w:t>
      </w:r>
      <w:r w:rsidR="00240A00">
        <w:rPr>
          <w:rFonts w:ascii="Verdana" w:hAnsi="Verdana"/>
          <w:color w:val="333399"/>
          <w:sz w:val="20"/>
          <w:szCs w:val="20"/>
        </w:rPr>
        <w:t>.</w:t>
      </w:r>
      <w:r w:rsidR="00240A00" w:rsidRPr="007F31F9">
        <w:rPr>
          <w:rFonts w:ascii="Verdana" w:hAnsi="Verdana"/>
          <w:color w:val="333399"/>
          <w:sz w:val="20"/>
          <w:szCs w:val="20"/>
        </w:rPr>
        <w:t xml:space="preserve"> a la solicitud de las Profes</w:t>
      </w:r>
      <w:r w:rsidR="00240A00" w:rsidRPr="007F31F9">
        <w:rPr>
          <w:rFonts w:ascii="Verdana" w:hAnsi="Verdana"/>
          <w:color w:val="333399"/>
          <w:sz w:val="20"/>
          <w:szCs w:val="20"/>
        </w:rPr>
        <w:t>o</w:t>
      </w:r>
      <w:r w:rsidR="00240A00" w:rsidRPr="007F31F9">
        <w:rPr>
          <w:rFonts w:ascii="Verdana" w:hAnsi="Verdana"/>
          <w:color w:val="333399"/>
          <w:sz w:val="20"/>
          <w:szCs w:val="20"/>
        </w:rPr>
        <w:t xml:space="preserve">ras Marta González González y Clelia Martínez Maza de implantación del Título de </w:t>
      </w:r>
      <w:r w:rsidR="00240A00" w:rsidRPr="007F31F9">
        <w:rPr>
          <w:rFonts w:ascii="Verdana" w:hAnsi="Verdana"/>
          <w:i/>
          <w:color w:val="333399"/>
          <w:sz w:val="20"/>
          <w:szCs w:val="20"/>
        </w:rPr>
        <w:t>Máster Universitario en Patrimonio Histórico y Literario de la Antigüedad</w:t>
      </w:r>
      <w:r w:rsidRPr="00EA6F72">
        <w:rPr>
          <w:rFonts w:ascii="Verdana" w:hAnsi="Verdana"/>
          <w:color w:val="333399"/>
          <w:sz w:val="20"/>
          <w:szCs w:val="20"/>
        </w:rPr>
        <w:t>.</w:t>
      </w:r>
    </w:p>
    <w:p w:rsidR="00F44DF0" w:rsidRPr="00EA6F72" w:rsidRDefault="00F44DF0" w:rsidP="00F44DF0">
      <w:pPr>
        <w:spacing w:line="24" w:lineRule="atLeast"/>
        <w:jc w:val="both"/>
        <w:rPr>
          <w:rFonts w:ascii="Verdana" w:hAnsi="Verdana"/>
          <w:color w:val="333399"/>
          <w:sz w:val="20"/>
          <w:szCs w:val="20"/>
          <w:lang w:val="es-ES_tradnl"/>
        </w:rPr>
      </w:pPr>
    </w:p>
    <w:p w:rsidR="00F44DF0" w:rsidRPr="00EA6F72" w:rsidRDefault="00F44DF0" w:rsidP="00240A00">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240A00">
        <w:rPr>
          <w:rFonts w:ascii="Verdana" w:hAnsi="Verdana"/>
          <w:color w:val="333399"/>
          <w:sz w:val="20"/>
          <w:szCs w:val="20"/>
        </w:rPr>
        <w:t>17</w:t>
      </w:r>
      <w:r w:rsidRPr="00EA6F72">
        <w:rPr>
          <w:rFonts w:ascii="Verdana" w:hAnsi="Verdana"/>
          <w:color w:val="333399"/>
          <w:sz w:val="20"/>
          <w:szCs w:val="20"/>
        </w:rPr>
        <w:t>/</w:t>
      </w:r>
      <w:r w:rsidR="00FC210F" w:rsidRPr="00EA6F72">
        <w:rPr>
          <w:rFonts w:ascii="Verdana" w:hAnsi="Verdana"/>
          <w:color w:val="333399"/>
          <w:sz w:val="20"/>
          <w:szCs w:val="20"/>
        </w:rPr>
        <w:t>0</w:t>
      </w:r>
      <w:r w:rsidR="00240A00">
        <w:rPr>
          <w:rFonts w:ascii="Verdana" w:hAnsi="Verdana"/>
          <w:color w:val="333399"/>
          <w:sz w:val="20"/>
          <w:szCs w:val="20"/>
        </w:rPr>
        <w:t>5</w:t>
      </w:r>
      <w:r w:rsidRPr="00EA6F72">
        <w:rPr>
          <w:rFonts w:ascii="Verdana" w:hAnsi="Verdana"/>
          <w:color w:val="333399"/>
          <w:sz w:val="20"/>
          <w:szCs w:val="20"/>
        </w:rPr>
        <w:t>/</w:t>
      </w:r>
      <w:r w:rsidR="00FC210F" w:rsidRPr="00EA6F72">
        <w:rPr>
          <w:rFonts w:ascii="Verdana" w:hAnsi="Verdana"/>
          <w:color w:val="333399"/>
          <w:sz w:val="20"/>
          <w:szCs w:val="20"/>
        </w:rPr>
        <w:t>13</w:t>
      </w:r>
      <w:r w:rsidRPr="00EA6F72">
        <w:rPr>
          <w:rFonts w:ascii="Verdana" w:hAnsi="Verdana"/>
          <w:color w:val="333399"/>
          <w:sz w:val="20"/>
          <w:szCs w:val="20"/>
        </w:rPr>
        <w:t xml:space="preserve"> </w:t>
      </w:r>
      <w:r w:rsidR="00240A00" w:rsidRPr="007F31F9">
        <w:rPr>
          <w:rFonts w:ascii="Verdana" w:hAnsi="Verdana"/>
          <w:color w:val="333399"/>
          <w:sz w:val="20"/>
          <w:szCs w:val="20"/>
        </w:rPr>
        <w:t>se recibió escrito del Decano de la Facultad de Psicología, i</w:t>
      </w:r>
      <w:r w:rsidR="00240A00" w:rsidRPr="007F31F9">
        <w:rPr>
          <w:rFonts w:ascii="Verdana" w:hAnsi="Verdana"/>
          <w:color w:val="333399"/>
          <w:sz w:val="20"/>
          <w:szCs w:val="20"/>
        </w:rPr>
        <w:t>n</w:t>
      </w:r>
      <w:r w:rsidR="00240A00" w:rsidRPr="007F31F9">
        <w:rPr>
          <w:rFonts w:ascii="Verdana" w:hAnsi="Verdana"/>
          <w:color w:val="333399"/>
          <w:sz w:val="20"/>
          <w:szCs w:val="20"/>
        </w:rPr>
        <w:t xml:space="preserve">formando de la decisión aprobada en Junta de </w:t>
      </w:r>
      <w:r w:rsidR="00240A00">
        <w:rPr>
          <w:rFonts w:ascii="Verdana" w:hAnsi="Verdana"/>
          <w:color w:val="333399"/>
          <w:sz w:val="20"/>
          <w:szCs w:val="20"/>
        </w:rPr>
        <w:t>dicha Facultad</w:t>
      </w:r>
      <w:r w:rsidR="00240A00" w:rsidRPr="007F31F9">
        <w:rPr>
          <w:rFonts w:ascii="Verdana" w:hAnsi="Verdana"/>
          <w:color w:val="333399"/>
          <w:sz w:val="20"/>
          <w:szCs w:val="20"/>
        </w:rPr>
        <w:t xml:space="preserve"> acerca de los tu</w:t>
      </w:r>
      <w:r w:rsidR="00240A00" w:rsidRPr="007F31F9">
        <w:rPr>
          <w:rFonts w:ascii="Verdana" w:hAnsi="Verdana"/>
          <w:color w:val="333399"/>
          <w:sz w:val="20"/>
          <w:szCs w:val="20"/>
        </w:rPr>
        <w:t>r</w:t>
      </w:r>
      <w:r w:rsidR="00240A00" w:rsidRPr="007F31F9">
        <w:rPr>
          <w:rFonts w:ascii="Verdana" w:hAnsi="Verdana"/>
          <w:color w:val="333399"/>
          <w:sz w:val="20"/>
          <w:szCs w:val="20"/>
        </w:rPr>
        <w:t xml:space="preserve">nos y grupos que se establecerán para el curso próximo en los estudios de los cursos </w:t>
      </w:r>
      <w:r w:rsidR="00240A00">
        <w:rPr>
          <w:rFonts w:ascii="Verdana" w:hAnsi="Verdana"/>
          <w:color w:val="333399"/>
          <w:sz w:val="20"/>
          <w:szCs w:val="20"/>
        </w:rPr>
        <w:t>1º</w:t>
      </w:r>
      <w:r w:rsidR="00240A00" w:rsidRPr="007F31F9">
        <w:rPr>
          <w:rFonts w:ascii="Verdana" w:hAnsi="Verdana"/>
          <w:color w:val="333399"/>
          <w:sz w:val="20"/>
          <w:szCs w:val="20"/>
        </w:rPr>
        <w:t xml:space="preserve"> y </w:t>
      </w:r>
      <w:r w:rsidR="00240A00">
        <w:rPr>
          <w:rFonts w:ascii="Verdana" w:hAnsi="Verdana"/>
          <w:color w:val="333399"/>
          <w:sz w:val="20"/>
          <w:szCs w:val="20"/>
        </w:rPr>
        <w:t>2º del Grado de Logopedia, y s</w:t>
      </w:r>
      <w:r w:rsidR="00240A00" w:rsidRPr="007F31F9">
        <w:rPr>
          <w:rFonts w:ascii="Verdana" w:hAnsi="Verdana"/>
          <w:color w:val="333399"/>
          <w:sz w:val="20"/>
          <w:szCs w:val="20"/>
        </w:rPr>
        <w:t>olicita</w:t>
      </w:r>
      <w:r w:rsidR="00240A00">
        <w:rPr>
          <w:rFonts w:ascii="Verdana" w:hAnsi="Verdana"/>
          <w:color w:val="333399"/>
          <w:sz w:val="20"/>
          <w:szCs w:val="20"/>
        </w:rPr>
        <w:t>ndo</w:t>
      </w:r>
      <w:r w:rsidR="00240A00" w:rsidRPr="007F31F9">
        <w:rPr>
          <w:rFonts w:ascii="Verdana" w:hAnsi="Verdana"/>
          <w:color w:val="333399"/>
          <w:sz w:val="20"/>
          <w:szCs w:val="20"/>
        </w:rPr>
        <w:t xml:space="preserve"> que se comunique la pref</w:t>
      </w:r>
      <w:r w:rsidR="00240A00" w:rsidRPr="007F31F9">
        <w:rPr>
          <w:rFonts w:ascii="Verdana" w:hAnsi="Verdana"/>
          <w:color w:val="333399"/>
          <w:sz w:val="20"/>
          <w:szCs w:val="20"/>
        </w:rPr>
        <w:t>e</w:t>
      </w:r>
      <w:r w:rsidR="00240A00" w:rsidRPr="007F31F9">
        <w:rPr>
          <w:rFonts w:ascii="Verdana" w:hAnsi="Verdana"/>
          <w:color w:val="333399"/>
          <w:sz w:val="20"/>
          <w:szCs w:val="20"/>
        </w:rPr>
        <w:t xml:space="preserve">rencia de turno para las asignaturas que nuestro Dpto. imparte en dicho título. </w:t>
      </w:r>
      <w:r w:rsidR="00240A00">
        <w:rPr>
          <w:rFonts w:ascii="Verdana" w:hAnsi="Verdana"/>
          <w:color w:val="333399"/>
          <w:sz w:val="20"/>
          <w:szCs w:val="20"/>
        </w:rPr>
        <w:t>Este escrito s</w:t>
      </w:r>
      <w:r w:rsidR="00240A00" w:rsidRPr="007F31F9">
        <w:rPr>
          <w:rFonts w:ascii="Verdana" w:hAnsi="Verdana"/>
          <w:color w:val="333399"/>
          <w:sz w:val="20"/>
          <w:szCs w:val="20"/>
        </w:rPr>
        <w:t xml:space="preserve">e ha remitido hoy mismo al área concernida, la de </w:t>
      </w:r>
      <w:r w:rsidR="00240A00" w:rsidRPr="00EA6F72">
        <w:rPr>
          <w:rFonts w:ascii="Verdana" w:hAnsi="Verdana"/>
          <w:color w:val="333399"/>
          <w:sz w:val="20"/>
          <w:szCs w:val="20"/>
        </w:rPr>
        <w:t>Lingüística Gen</w:t>
      </w:r>
      <w:r w:rsidR="00240A00" w:rsidRPr="00EA6F72">
        <w:rPr>
          <w:rFonts w:ascii="Verdana" w:hAnsi="Verdana"/>
          <w:color w:val="333399"/>
          <w:sz w:val="20"/>
          <w:szCs w:val="20"/>
        </w:rPr>
        <w:t>e</w:t>
      </w:r>
      <w:r w:rsidR="00240A00" w:rsidRPr="00EA6F72">
        <w:rPr>
          <w:rFonts w:ascii="Verdana" w:hAnsi="Verdana"/>
          <w:color w:val="333399"/>
          <w:sz w:val="20"/>
          <w:szCs w:val="20"/>
        </w:rPr>
        <w:t>ral</w:t>
      </w:r>
      <w:r w:rsidRPr="00EA6F72">
        <w:rPr>
          <w:rFonts w:ascii="Verdana" w:hAnsi="Verdana"/>
          <w:color w:val="333399"/>
          <w:sz w:val="20"/>
          <w:szCs w:val="20"/>
        </w:rPr>
        <w:t>.</w:t>
      </w:r>
    </w:p>
    <w:p w:rsidR="00FC210F" w:rsidRDefault="00FC210F" w:rsidP="00C51E1D">
      <w:pPr>
        <w:spacing w:line="24" w:lineRule="atLeast"/>
        <w:jc w:val="both"/>
        <w:rPr>
          <w:rFonts w:ascii="Verdana" w:hAnsi="Verdana"/>
          <w:color w:val="333399"/>
          <w:sz w:val="20"/>
          <w:szCs w:val="20"/>
          <w:lang w:val="es-ES_tradnl"/>
        </w:rPr>
      </w:pPr>
    </w:p>
    <w:p w:rsidR="00C36FA8" w:rsidRDefault="00C36FA8" w:rsidP="00C51E1D">
      <w:pPr>
        <w:spacing w:line="24" w:lineRule="atLeast"/>
        <w:jc w:val="both"/>
        <w:rPr>
          <w:rFonts w:ascii="Verdana" w:hAnsi="Verdana"/>
          <w:color w:val="333399"/>
          <w:sz w:val="20"/>
          <w:szCs w:val="20"/>
          <w:lang w:val="es-ES_tradnl"/>
        </w:rPr>
      </w:pPr>
    </w:p>
    <w:p w:rsidR="00FC210F" w:rsidRPr="00B80FC3" w:rsidRDefault="00FC210F" w:rsidP="00C51E1D">
      <w:pPr>
        <w:spacing w:line="24" w:lineRule="atLeast"/>
        <w:jc w:val="both"/>
        <w:rPr>
          <w:rFonts w:ascii="Verdana" w:hAnsi="Verdana"/>
          <w:color w:val="333399"/>
          <w:sz w:val="20"/>
          <w:szCs w:val="20"/>
          <w:lang w:val="es-ES_tradnl"/>
        </w:rPr>
      </w:pPr>
    </w:p>
    <w:p w:rsidR="00A148FF" w:rsidRPr="00B80FC3" w:rsidRDefault="00A148FF" w:rsidP="00C51E1D">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TERCERO </w:t>
      </w:r>
      <w:r w:rsidRPr="00B80FC3">
        <w:rPr>
          <w:rFonts w:ascii="Verdana" w:hAnsi="Verdana"/>
          <w:color w:val="333399"/>
          <w:lang w:val="es-ES_tradnl"/>
        </w:rPr>
        <w:t>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D45DBF" w:rsidRDefault="00713D16" w:rsidP="006C667F">
      <w:pPr>
        <w:spacing w:line="24" w:lineRule="atLeast"/>
        <w:ind w:left="720" w:hanging="12"/>
        <w:jc w:val="both"/>
        <w:rPr>
          <w:rFonts w:ascii="Verdana" w:hAnsi="Verdana"/>
          <w:b/>
          <w:color w:val="333399"/>
          <w:sz w:val="20"/>
          <w:szCs w:val="20"/>
          <w:lang w:val="es-ES_tradnl"/>
        </w:rPr>
      </w:pPr>
      <w:r>
        <w:rPr>
          <w:rFonts w:ascii="Verdana" w:hAnsi="Verdana"/>
          <w:b/>
          <w:color w:val="333399"/>
          <w:sz w:val="20"/>
          <w:szCs w:val="20"/>
          <w:lang w:val="es-ES_tradnl"/>
        </w:rPr>
        <w:t>Aprob</w:t>
      </w:r>
      <w:r w:rsidR="00F9434E" w:rsidRPr="00D45DBF">
        <w:rPr>
          <w:rFonts w:ascii="Verdana" w:hAnsi="Verdana"/>
          <w:b/>
          <w:color w:val="333399"/>
          <w:sz w:val="20"/>
          <w:szCs w:val="20"/>
          <w:lang w:val="es-ES_tradnl"/>
        </w:rPr>
        <w:t xml:space="preserve">ación, si procede, de la </w:t>
      </w:r>
      <w:r w:rsidR="00240A00">
        <w:rPr>
          <w:rFonts w:ascii="Verdana" w:hAnsi="Verdana"/>
          <w:b/>
          <w:color w:val="333399"/>
          <w:sz w:val="20"/>
          <w:szCs w:val="20"/>
          <w:lang w:val="es-ES_tradnl"/>
        </w:rPr>
        <w:t>Programación</w:t>
      </w:r>
      <w:r>
        <w:rPr>
          <w:rFonts w:ascii="Verdana" w:hAnsi="Verdana"/>
          <w:b/>
          <w:color w:val="333399"/>
          <w:sz w:val="20"/>
          <w:szCs w:val="20"/>
          <w:lang w:val="es-ES_tradnl"/>
        </w:rPr>
        <w:t xml:space="preserve"> Académica del Dpto. </w:t>
      </w:r>
      <w:r w:rsidR="00240A00">
        <w:rPr>
          <w:rFonts w:ascii="Verdana" w:hAnsi="Verdana"/>
          <w:b/>
          <w:color w:val="333399"/>
          <w:sz w:val="20"/>
          <w:szCs w:val="20"/>
          <w:lang w:val="es-ES_tradnl"/>
        </w:rPr>
        <w:t xml:space="preserve">para el </w:t>
      </w:r>
      <w:r w:rsidR="00F9434E" w:rsidRPr="00D45DBF">
        <w:rPr>
          <w:rFonts w:ascii="Verdana" w:hAnsi="Verdana"/>
          <w:b/>
          <w:color w:val="333399"/>
          <w:sz w:val="20"/>
          <w:szCs w:val="20"/>
          <w:lang w:val="es-ES_tradnl"/>
        </w:rPr>
        <w:t xml:space="preserve">curso </w:t>
      </w:r>
      <w:r w:rsidR="00240A00">
        <w:rPr>
          <w:rFonts w:ascii="Verdana" w:hAnsi="Verdana"/>
          <w:b/>
          <w:color w:val="333399"/>
          <w:sz w:val="20"/>
          <w:szCs w:val="20"/>
          <w:lang w:val="es-ES_tradnl"/>
        </w:rPr>
        <w:t>2013-2014</w:t>
      </w:r>
      <w:r w:rsidR="00A148FF" w:rsidRPr="00D45DBF">
        <w:rPr>
          <w:rFonts w:ascii="Verdana" w:hAnsi="Verdana"/>
          <w:b/>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240A00" w:rsidRDefault="00A148FF" w:rsidP="00472149">
      <w:p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 xml:space="preserve">La Directora </w:t>
      </w:r>
      <w:r w:rsidR="007E6F58" w:rsidRPr="00EA6F72">
        <w:rPr>
          <w:rFonts w:ascii="Verdana" w:hAnsi="Verdana"/>
          <w:color w:val="333399"/>
          <w:sz w:val="20"/>
          <w:szCs w:val="20"/>
          <w:lang w:val="es-ES_tradnl"/>
        </w:rPr>
        <w:t>recuerda</w:t>
      </w:r>
      <w:r w:rsidRPr="00EA6F72">
        <w:rPr>
          <w:rFonts w:ascii="Verdana" w:hAnsi="Verdana"/>
          <w:color w:val="333399"/>
          <w:sz w:val="20"/>
          <w:szCs w:val="20"/>
          <w:lang w:val="es-ES_tradnl"/>
        </w:rPr>
        <w:t xml:space="preserve"> que</w:t>
      </w:r>
      <w:r w:rsidR="00713D16" w:rsidRPr="00EA6F72">
        <w:rPr>
          <w:rFonts w:ascii="Verdana" w:hAnsi="Verdana"/>
          <w:color w:val="333399"/>
          <w:sz w:val="20"/>
          <w:szCs w:val="20"/>
          <w:lang w:val="es-ES_tradnl"/>
        </w:rPr>
        <w:t xml:space="preserve"> corresponde</w:t>
      </w:r>
      <w:r w:rsidR="007E6F58" w:rsidRPr="00EA6F72">
        <w:rPr>
          <w:rFonts w:ascii="Verdana" w:hAnsi="Verdana"/>
          <w:color w:val="333399"/>
          <w:sz w:val="20"/>
          <w:szCs w:val="20"/>
          <w:lang w:val="es-ES_tradnl"/>
        </w:rPr>
        <w:t xml:space="preserve"> al</w:t>
      </w:r>
      <w:r w:rsidR="00713D16" w:rsidRPr="00EA6F72">
        <w:rPr>
          <w:rFonts w:ascii="Verdana" w:hAnsi="Verdana"/>
          <w:color w:val="333399"/>
          <w:sz w:val="20"/>
          <w:szCs w:val="20"/>
          <w:lang w:val="es-ES_tradnl"/>
        </w:rPr>
        <w:t xml:space="preserve"> Consejo de Dpto. la aprobación de la </w:t>
      </w:r>
      <w:r w:rsidR="00240A00" w:rsidRPr="007F31F9">
        <w:rPr>
          <w:rFonts w:ascii="Verdana" w:hAnsi="Verdana"/>
          <w:color w:val="333399"/>
          <w:sz w:val="20"/>
          <w:szCs w:val="20"/>
          <w:lang w:val="es-ES_tradnl"/>
        </w:rPr>
        <w:t>asign</w:t>
      </w:r>
      <w:r w:rsidR="00240A00" w:rsidRPr="007F31F9">
        <w:rPr>
          <w:rFonts w:ascii="Verdana" w:hAnsi="Verdana"/>
          <w:color w:val="333399"/>
          <w:sz w:val="20"/>
          <w:szCs w:val="20"/>
          <w:lang w:val="es-ES_tradnl"/>
        </w:rPr>
        <w:t>a</w:t>
      </w:r>
      <w:r w:rsidR="00240A00" w:rsidRPr="007F31F9">
        <w:rPr>
          <w:rFonts w:ascii="Verdana" w:hAnsi="Verdana"/>
          <w:color w:val="333399"/>
          <w:sz w:val="20"/>
          <w:szCs w:val="20"/>
          <w:lang w:val="es-ES_tradnl"/>
        </w:rPr>
        <w:t xml:space="preserve">ción de Coordinadores y de la programación docente de cada una de las asignaturas que se impartirán el próximo curso 2013-2014. </w:t>
      </w:r>
      <w:r w:rsidR="00240A00" w:rsidRPr="00EA6F72">
        <w:rPr>
          <w:rFonts w:ascii="Verdana" w:hAnsi="Verdana"/>
          <w:color w:val="333399"/>
          <w:sz w:val="20"/>
          <w:szCs w:val="20"/>
          <w:lang w:val="es-ES_tradnl"/>
        </w:rPr>
        <w:t xml:space="preserve">Como en años anteriores, </w:t>
      </w:r>
      <w:r w:rsidR="00240A00">
        <w:rPr>
          <w:rFonts w:ascii="Verdana" w:hAnsi="Verdana"/>
          <w:color w:val="333399"/>
          <w:sz w:val="20"/>
          <w:szCs w:val="20"/>
          <w:lang w:val="es-ES_tradnl"/>
        </w:rPr>
        <w:t>l</w:t>
      </w:r>
      <w:r w:rsidR="00240A00" w:rsidRPr="007F31F9">
        <w:rPr>
          <w:rFonts w:ascii="Verdana" w:hAnsi="Verdana"/>
          <w:color w:val="333399"/>
          <w:sz w:val="20"/>
          <w:szCs w:val="20"/>
          <w:lang w:val="es-ES_tradnl"/>
        </w:rPr>
        <w:t xml:space="preserve">a información ha estado disponible desde el </w:t>
      </w:r>
      <w:r w:rsidR="00240A00">
        <w:rPr>
          <w:rFonts w:ascii="Verdana" w:hAnsi="Verdana"/>
          <w:color w:val="333399"/>
          <w:sz w:val="20"/>
          <w:szCs w:val="20"/>
          <w:lang w:val="es-ES_tradnl"/>
        </w:rPr>
        <w:t xml:space="preserve">pasado </w:t>
      </w:r>
      <w:r w:rsidR="00240A00" w:rsidRPr="007F31F9">
        <w:rPr>
          <w:rFonts w:ascii="Verdana" w:hAnsi="Verdana"/>
          <w:color w:val="333399"/>
          <w:sz w:val="20"/>
          <w:szCs w:val="20"/>
          <w:lang w:val="es-ES_tradnl"/>
        </w:rPr>
        <w:t>jueves, 1</w:t>
      </w:r>
      <w:r w:rsidR="00240A00">
        <w:rPr>
          <w:rFonts w:ascii="Verdana" w:hAnsi="Verdana"/>
          <w:color w:val="333399"/>
          <w:sz w:val="20"/>
          <w:szCs w:val="20"/>
          <w:lang w:val="es-ES_tradnl"/>
        </w:rPr>
        <w:t>6, en la Secretaría del Dpto</w:t>
      </w:r>
      <w:r w:rsidRPr="00EA6F72">
        <w:rPr>
          <w:rFonts w:ascii="Verdana" w:hAnsi="Verdana"/>
          <w:color w:val="333399"/>
          <w:sz w:val="20"/>
          <w:szCs w:val="20"/>
          <w:lang w:val="es-ES_tradnl"/>
        </w:rPr>
        <w:t>.</w:t>
      </w:r>
    </w:p>
    <w:p w:rsidR="00A148FF" w:rsidRPr="00EA6F72" w:rsidRDefault="00A148FF" w:rsidP="00F550E2">
      <w:pPr>
        <w:spacing w:line="24" w:lineRule="atLeast"/>
        <w:jc w:val="both"/>
        <w:rPr>
          <w:rFonts w:ascii="Verdana" w:hAnsi="Verdana"/>
          <w:color w:val="333399"/>
          <w:sz w:val="20"/>
          <w:szCs w:val="20"/>
        </w:rPr>
      </w:pPr>
    </w:p>
    <w:p w:rsidR="00437FD0" w:rsidRDefault="007E6F58" w:rsidP="00472149">
      <w:pPr>
        <w:spacing w:line="24" w:lineRule="atLeast"/>
        <w:jc w:val="both"/>
        <w:rPr>
          <w:rFonts w:ascii="Verdana" w:hAnsi="Verdana"/>
          <w:color w:val="333399"/>
          <w:sz w:val="20"/>
          <w:szCs w:val="20"/>
          <w:lang w:val="es-ES_tradnl"/>
        </w:rPr>
      </w:pPr>
      <w:r w:rsidRPr="00EA6F72">
        <w:rPr>
          <w:rFonts w:ascii="Verdana" w:hAnsi="Verdana"/>
          <w:color w:val="333399"/>
          <w:sz w:val="20"/>
          <w:szCs w:val="20"/>
          <w:lang w:val="es-ES_tradnl"/>
        </w:rPr>
        <w:t xml:space="preserve">La Directora </w:t>
      </w:r>
      <w:r w:rsidR="00240A00">
        <w:rPr>
          <w:rFonts w:ascii="Verdana" w:hAnsi="Verdana"/>
          <w:color w:val="333399"/>
          <w:sz w:val="20"/>
          <w:szCs w:val="20"/>
          <w:lang w:val="es-ES_tradnl"/>
        </w:rPr>
        <w:t xml:space="preserve">hace a continuación un resumen del </w:t>
      </w:r>
      <w:r w:rsidR="00240A00" w:rsidRPr="007F31F9">
        <w:rPr>
          <w:rFonts w:ascii="Verdana" w:hAnsi="Verdana"/>
          <w:color w:val="333399"/>
          <w:sz w:val="20"/>
          <w:szCs w:val="20"/>
          <w:lang w:val="es-ES_tradnl"/>
        </w:rPr>
        <w:t>proceso de planificación docente del curso próximo</w:t>
      </w:r>
      <w:r w:rsidR="00240A00">
        <w:rPr>
          <w:rFonts w:ascii="Verdana" w:hAnsi="Verdana"/>
          <w:color w:val="333399"/>
          <w:sz w:val="20"/>
          <w:szCs w:val="20"/>
          <w:lang w:val="es-ES_tradnl"/>
        </w:rPr>
        <w:t>, que</w:t>
      </w:r>
      <w:r w:rsidR="00240A00" w:rsidRPr="007F31F9">
        <w:rPr>
          <w:rFonts w:ascii="Verdana" w:hAnsi="Verdana"/>
          <w:color w:val="333399"/>
          <w:sz w:val="20"/>
          <w:szCs w:val="20"/>
          <w:lang w:val="es-ES_tradnl"/>
        </w:rPr>
        <w:t xml:space="preserve"> se inició el 18</w:t>
      </w:r>
      <w:r w:rsidR="00240A00">
        <w:rPr>
          <w:rFonts w:ascii="Verdana" w:hAnsi="Verdana"/>
          <w:color w:val="333399"/>
          <w:sz w:val="20"/>
          <w:szCs w:val="20"/>
          <w:lang w:val="es-ES_tradnl"/>
        </w:rPr>
        <w:t>/</w:t>
      </w:r>
      <w:r w:rsidR="00240A00" w:rsidRPr="007F31F9">
        <w:rPr>
          <w:rFonts w:ascii="Verdana" w:hAnsi="Verdana"/>
          <w:color w:val="333399"/>
          <w:sz w:val="20"/>
          <w:szCs w:val="20"/>
          <w:lang w:val="es-ES_tradnl"/>
        </w:rPr>
        <w:t>03</w:t>
      </w:r>
      <w:r w:rsidR="00240A00">
        <w:rPr>
          <w:rFonts w:ascii="Verdana" w:hAnsi="Verdana"/>
          <w:color w:val="333399"/>
          <w:sz w:val="20"/>
          <w:szCs w:val="20"/>
          <w:lang w:val="es-ES_tradnl"/>
        </w:rPr>
        <w:t>/</w:t>
      </w:r>
      <w:r w:rsidR="00240A00" w:rsidRPr="007F31F9">
        <w:rPr>
          <w:rFonts w:ascii="Verdana" w:hAnsi="Verdana"/>
          <w:color w:val="333399"/>
          <w:sz w:val="20"/>
          <w:szCs w:val="20"/>
          <w:lang w:val="es-ES_tradnl"/>
        </w:rPr>
        <w:t xml:space="preserve">13 con la remisión </w:t>
      </w:r>
      <w:r w:rsidR="00240A00">
        <w:rPr>
          <w:rFonts w:ascii="Verdana" w:hAnsi="Verdana"/>
          <w:color w:val="333399"/>
          <w:sz w:val="20"/>
          <w:szCs w:val="20"/>
          <w:lang w:val="es-ES_tradnl"/>
        </w:rPr>
        <w:t xml:space="preserve">a los Departamentos por parte </w:t>
      </w:r>
      <w:r w:rsidR="00240A00" w:rsidRPr="007F31F9">
        <w:rPr>
          <w:rFonts w:ascii="Verdana" w:hAnsi="Verdana"/>
          <w:color w:val="333399"/>
          <w:sz w:val="20"/>
          <w:szCs w:val="20"/>
          <w:lang w:val="es-ES_tradnl"/>
        </w:rPr>
        <w:t xml:space="preserve">del </w:t>
      </w:r>
      <w:r w:rsidR="00240A00" w:rsidRPr="00EA6F72">
        <w:rPr>
          <w:rFonts w:ascii="Verdana" w:hAnsi="Verdana"/>
          <w:color w:val="333399"/>
          <w:sz w:val="20"/>
          <w:szCs w:val="20"/>
        </w:rPr>
        <w:t>Vicerrectora</w:t>
      </w:r>
      <w:r w:rsidR="00240A00">
        <w:rPr>
          <w:rFonts w:ascii="Verdana" w:hAnsi="Verdana"/>
          <w:color w:val="333399"/>
          <w:sz w:val="20"/>
          <w:szCs w:val="20"/>
        </w:rPr>
        <w:t>do</w:t>
      </w:r>
      <w:r w:rsidR="00240A00" w:rsidRPr="00EA6F72">
        <w:rPr>
          <w:rFonts w:ascii="Verdana" w:hAnsi="Verdana"/>
          <w:color w:val="333399"/>
          <w:sz w:val="20"/>
          <w:szCs w:val="20"/>
        </w:rPr>
        <w:t xml:space="preserve"> de Ordenación Académica y Profesorado</w:t>
      </w:r>
      <w:r w:rsidR="00240A00" w:rsidRPr="007F31F9">
        <w:rPr>
          <w:rFonts w:ascii="Verdana" w:hAnsi="Verdana"/>
          <w:color w:val="333399"/>
          <w:sz w:val="20"/>
          <w:szCs w:val="20"/>
          <w:lang w:val="es-ES_tradnl"/>
        </w:rPr>
        <w:t xml:space="preserve"> del Cronograma y del </w:t>
      </w:r>
      <w:r w:rsidR="00240A00">
        <w:rPr>
          <w:rFonts w:ascii="Verdana" w:hAnsi="Verdana"/>
          <w:color w:val="333399"/>
          <w:sz w:val="20"/>
          <w:szCs w:val="20"/>
          <w:lang w:val="es-ES_tradnl"/>
        </w:rPr>
        <w:t>Plan de Ordenación Docente (POD)</w:t>
      </w:r>
      <w:r w:rsidR="00240A00" w:rsidRPr="007F31F9">
        <w:rPr>
          <w:rFonts w:ascii="Verdana" w:hAnsi="Verdana"/>
          <w:color w:val="333399"/>
          <w:sz w:val="20"/>
          <w:szCs w:val="20"/>
          <w:lang w:val="es-ES_tradnl"/>
        </w:rPr>
        <w:t>, aprobado en Consejo de Gobierno de 1</w:t>
      </w:r>
      <w:r w:rsidR="00240A00">
        <w:rPr>
          <w:rFonts w:ascii="Verdana" w:hAnsi="Verdana"/>
          <w:color w:val="333399"/>
          <w:sz w:val="20"/>
          <w:szCs w:val="20"/>
          <w:lang w:val="es-ES_tradnl"/>
        </w:rPr>
        <w:t>3/</w:t>
      </w:r>
      <w:r w:rsidR="00240A00" w:rsidRPr="007F31F9">
        <w:rPr>
          <w:rFonts w:ascii="Verdana" w:hAnsi="Verdana"/>
          <w:color w:val="333399"/>
          <w:sz w:val="20"/>
          <w:szCs w:val="20"/>
          <w:lang w:val="es-ES_tradnl"/>
        </w:rPr>
        <w:t>03</w:t>
      </w:r>
      <w:r w:rsidR="00240A00">
        <w:rPr>
          <w:rFonts w:ascii="Verdana" w:hAnsi="Verdana"/>
          <w:color w:val="333399"/>
          <w:sz w:val="20"/>
          <w:szCs w:val="20"/>
          <w:lang w:val="es-ES_tradnl"/>
        </w:rPr>
        <w:t>/</w:t>
      </w:r>
      <w:r w:rsidR="00240A00" w:rsidRPr="007F31F9">
        <w:rPr>
          <w:rFonts w:ascii="Verdana" w:hAnsi="Verdana"/>
          <w:color w:val="333399"/>
          <w:sz w:val="20"/>
          <w:szCs w:val="20"/>
          <w:lang w:val="es-ES_tradnl"/>
        </w:rPr>
        <w:t>13</w:t>
      </w:r>
      <w:r w:rsidR="00A148FF" w:rsidRPr="00EA6F72">
        <w:rPr>
          <w:rFonts w:ascii="Verdana" w:hAnsi="Verdana"/>
          <w:color w:val="333399"/>
          <w:sz w:val="20"/>
          <w:szCs w:val="20"/>
        </w:rPr>
        <w:t>.</w:t>
      </w:r>
      <w:r w:rsidR="00240A00">
        <w:rPr>
          <w:rFonts w:ascii="Verdana" w:hAnsi="Verdana"/>
          <w:color w:val="333399"/>
          <w:sz w:val="20"/>
          <w:szCs w:val="20"/>
        </w:rPr>
        <w:t xml:space="preserve"> </w:t>
      </w:r>
      <w:r w:rsidR="00240A00" w:rsidRPr="007F31F9">
        <w:rPr>
          <w:rFonts w:ascii="Verdana" w:hAnsi="Verdana"/>
          <w:color w:val="333399"/>
          <w:sz w:val="20"/>
          <w:szCs w:val="20"/>
          <w:lang w:val="es-ES_tradnl"/>
        </w:rPr>
        <w:t>El 1</w:t>
      </w:r>
      <w:r w:rsidR="00240A00">
        <w:rPr>
          <w:rFonts w:ascii="Verdana" w:hAnsi="Verdana"/>
          <w:color w:val="333399"/>
          <w:sz w:val="20"/>
          <w:szCs w:val="20"/>
          <w:lang w:val="es-ES_tradnl"/>
        </w:rPr>
        <w:t>9/</w:t>
      </w:r>
      <w:r w:rsidR="00240A00" w:rsidRPr="007F31F9">
        <w:rPr>
          <w:rFonts w:ascii="Verdana" w:hAnsi="Verdana"/>
          <w:color w:val="333399"/>
          <w:sz w:val="20"/>
          <w:szCs w:val="20"/>
          <w:lang w:val="es-ES_tradnl"/>
        </w:rPr>
        <w:t>03</w:t>
      </w:r>
      <w:r w:rsidR="00240A00">
        <w:rPr>
          <w:rFonts w:ascii="Verdana" w:hAnsi="Verdana"/>
          <w:color w:val="333399"/>
          <w:sz w:val="20"/>
          <w:szCs w:val="20"/>
          <w:lang w:val="es-ES_tradnl"/>
        </w:rPr>
        <w:t>/</w:t>
      </w:r>
      <w:r w:rsidR="00240A00" w:rsidRPr="007F31F9">
        <w:rPr>
          <w:rFonts w:ascii="Verdana" w:hAnsi="Verdana"/>
          <w:color w:val="333399"/>
          <w:sz w:val="20"/>
          <w:szCs w:val="20"/>
          <w:lang w:val="es-ES_tradnl"/>
        </w:rPr>
        <w:t>13</w:t>
      </w:r>
      <w:r w:rsidR="00240A00">
        <w:rPr>
          <w:rFonts w:ascii="Verdana" w:hAnsi="Verdana"/>
          <w:color w:val="333399"/>
          <w:sz w:val="20"/>
          <w:szCs w:val="20"/>
          <w:lang w:val="es-ES_tradnl"/>
        </w:rPr>
        <w:t xml:space="preserve"> </w:t>
      </w:r>
      <w:r w:rsidR="00240A00" w:rsidRPr="007F31F9">
        <w:rPr>
          <w:rFonts w:ascii="Verdana" w:hAnsi="Verdana"/>
          <w:color w:val="333399"/>
          <w:sz w:val="20"/>
          <w:szCs w:val="20"/>
          <w:lang w:val="es-ES_tradnl"/>
        </w:rPr>
        <w:t xml:space="preserve">se recibió </w:t>
      </w:r>
      <w:r w:rsidR="00240A00">
        <w:rPr>
          <w:rFonts w:ascii="Verdana" w:hAnsi="Verdana"/>
          <w:color w:val="333399"/>
          <w:sz w:val="20"/>
          <w:szCs w:val="20"/>
          <w:lang w:val="es-ES_tradnl"/>
        </w:rPr>
        <w:t xml:space="preserve">de dicho </w:t>
      </w:r>
      <w:r w:rsidR="00240A00" w:rsidRPr="00EA6F72">
        <w:rPr>
          <w:rFonts w:ascii="Verdana" w:hAnsi="Verdana"/>
          <w:color w:val="333399"/>
          <w:sz w:val="20"/>
          <w:szCs w:val="20"/>
        </w:rPr>
        <w:t>Vicerrectora</w:t>
      </w:r>
      <w:r w:rsidR="00240A00">
        <w:rPr>
          <w:rFonts w:ascii="Verdana" w:hAnsi="Verdana"/>
          <w:color w:val="333399"/>
          <w:sz w:val="20"/>
          <w:szCs w:val="20"/>
        </w:rPr>
        <w:t>do</w:t>
      </w:r>
      <w:r w:rsidR="00240A00" w:rsidRPr="00EA6F72">
        <w:rPr>
          <w:rFonts w:ascii="Verdana" w:hAnsi="Verdana"/>
          <w:color w:val="333399"/>
          <w:sz w:val="20"/>
          <w:szCs w:val="20"/>
        </w:rPr>
        <w:t xml:space="preserve"> </w:t>
      </w:r>
      <w:r w:rsidR="00240A00" w:rsidRPr="007F31F9">
        <w:rPr>
          <w:rFonts w:ascii="Verdana" w:hAnsi="Verdana"/>
          <w:color w:val="333399"/>
          <w:sz w:val="20"/>
          <w:szCs w:val="20"/>
          <w:lang w:val="es-ES_tradnl"/>
        </w:rPr>
        <w:t xml:space="preserve">el procedimiento para el reconocimiento como obligaciones docentes de actividades </w:t>
      </w:r>
      <w:r w:rsidR="00240A00">
        <w:rPr>
          <w:rFonts w:ascii="Verdana" w:hAnsi="Verdana"/>
          <w:color w:val="333399"/>
          <w:sz w:val="20"/>
          <w:szCs w:val="20"/>
          <w:lang w:val="es-ES_tradnl"/>
        </w:rPr>
        <w:t>de docencia</w:t>
      </w:r>
      <w:r w:rsidR="00240A00" w:rsidRPr="007F31F9">
        <w:rPr>
          <w:rFonts w:ascii="Verdana" w:hAnsi="Verdana"/>
          <w:color w:val="333399"/>
          <w:sz w:val="20"/>
          <w:szCs w:val="20"/>
          <w:lang w:val="es-ES_tradnl"/>
        </w:rPr>
        <w:t xml:space="preserve">, de investigación y </w:t>
      </w:r>
      <w:r w:rsidR="00240A00">
        <w:rPr>
          <w:rFonts w:ascii="Verdana" w:hAnsi="Verdana"/>
          <w:color w:val="333399"/>
          <w:sz w:val="20"/>
          <w:szCs w:val="20"/>
          <w:lang w:val="es-ES_tradnl"/>
        </w:rPr>
        <w:t xml:space="preserve">de </w:t>
      </w:r>
      <w:r w:rsidR="00240A00" w:rsidRPr="007F31F9">
        <w:rPr>
          <w:rFonts w:ascii="Verdana" w:hAnsi="Verdana"/>
          <w:color w:val="333399"/>
          <w:sz w:val="20"/>
          <w:szCs w:val="20"/>
          <w:lang w:val="es-ES_tradnl"/>
        </w:rPr>
        <w:t>gestión</w:t>
      </w:r>
      <w:r w:rsidR="00214F4C">
        <w:rPr>
          <w:rFonts w:ascii="Verdana" w:hAnsi="Verdana"/>
          <w:color w:val="333399"/>
          <w:sz w:val="20"/>
          <w:szCs w:val="20"/>
          <w:lang w:val="es-ES_tradnl"/>
        </w:rPr>
        <w:t xml:space="preserve">, así como </w:t>
      </w:r>
      <w:r w:rsidR="00214F4C" w:rsidRPr="007F31F9">
        <w:rPr>
          <w:rFonts w:ascii="Verdana" w:hAnsi="Verdana"/>
          <w:color w:val="333399"/>
          <w:sz w:val="20"/>
          <w:szCs w:val="20"/>
          <w:lang w:val="es-ES_tradnl"/>
        </w:rPr>
        <w:t xml:space="preserve">el procedimiento de autorización al </w:t>
      </w:r>
      <w:r w:rsidR="00214F4C">
        <w:rPr>
          <w:rFonts w:ascii="Verdana" w:hAnsi="Verdana"/>
          <w:color w:val="333399"/>
          <w:sz w:val="20"/>
          <w:szCs w:val="20"/>
          <w:lang w:val="es-ES_tradnl"/>
        </w:rPr>
        <w:t>Personal Investigador en Formación</w:t>
      </w:r>
      <w:r w:rsidR="00214F4C" w:rsidRPr="007F31F9">
        <w:rPr>
          <w:rFonts w:ascii="Verdana" w:hAnsi="Verdana"/>
          <w:color w:val="333399"/>
          <w:sz w:val="20"/>
          <w:szCs w:val="20"/>
          <w:lang w:val="es-ES_tradnl"/>
        </w:rPr>
        <w:t xml:space="preserve"> para colaborar en tareas docentes del Dpto</w:t>
      </w:r>
      <w:r w:rsidR="00214F4C">
        <w:rPr>
          <w:rFonts w:ascii="Verdana" w:hAnsi="Verdana"/>
          <w:color w:val="333399"/>
          <w:sz w:val="20"/>
          <w:szCs w:val="20"/>
          <w:lang w:val="es-ES_tradnl"/>
        </w:rPr>
        <w:t xml:space="preserve">., y ese mismo día </w:t>
      </w:r>
      <w:r w:rsidR="00214F4C" w:rsidRPr="007F31F9">
        <w:rPr>
          <w:rFonts w:ascii="Verdana" w:hAnsi="Verdana"/>
          <w:color w:val="333399"/>
          <w:sz w:val="20"/>
          <w:szCs w:val="20"/>
          <w:lang w:val="es-ES_tradnl"/>
        </w:rPr>
        <w:t>el Se</w:t>
      </w:r>
      <w:r w:rsidR="00214F4C">
        <w:rPr>
          <w:rFonts w:ascii="Verdana" w:hAnsi="Verdana"/>
          <w:color w:val="333399"/>
          <w:sz w:val="20"/>
          <w:szCs w:val="20"/>
          <w:lang w:val="es-ES_tradnl"/>
        </w:rPr>
        <w:t>r</w:t>
      </w:r>
      <w:r w:rsidR="00214F4C" w:rsidRPr="007F31F9">
        <w:rPr>
          <w:rFonts w:ascii="Verdana" w:hAnsi="Verdana"/>
          <w:color w:val="333399"/>
          <w:sz w:val="20"/>
          <w:szCs w:val="20"/>
          <w:lang w:val="es-ES_tradnl"/>
        </w:rPr>
        <w:t>vicio de Ordenación Académica solicitó que se remitiese la nueva oferta de libre configuración</w:t>
      </w:r>
      <w:r w:rsidR="00214F4C">
        <w:rPr>
          <w:rFonts w:ascii="Verdana" w:hAnsi="Verdana"/>
          <w:color w:val="333399"/>
          <w:sz w:val="20"/>
          <w:szCs w:val="20"/>
          <w:lang w:val="es-ES_tradnl"/>
        </w:rPr>
        <w:t xml:space="preserve">, que, </w:t>
      </w:r>
      <w:r w:rsidR="00214F4C" w:rsidRPr="007F31F9">
        <w:rPr>
          <w:rFonts w:ascii="Verdana" w:hAnsi="Verdana"/>
          <w:color w:val="333399"/>
          <w:sz w:val="20"/>
          <w:szCs w:val="20"/>
          <w:lang w:val="es-ES_tradnl"/>
        </w:rPr>
        <w:t xml:space="preserve">tras </w:t>
      </w:r>
      <w:r w:rsidR="00214F4C" w:rsidRPr="007F31F9">
        <w:rPr>
          <w:rFonts w:ascii="Verdana" w:hAnsi="Verdana"/>
          <w:color w:val="333399"/>
          <w:sz w:val="20"/>
          <w:szCs w:val="20"/>
          <w:lang w:val="es-ES_tradnl"/>
        </w:rPr>
        <w:lastRenderedPageBreak/>
        <w:t>consultar con las áreas</w:t>
      </w:r>
      <w:r w:rsidR="00214F4C">
        <w:rPr>
          <w:rFonts w:ascii="Verdana" w:hAnsi="Verdana"/>
          <w:color w:val="333399"/>
          <w:sz w:val="20"/>
          <w:szCs w:val="20"/>
          <w:lang w:val="es-ES_tradnl"/>
        </w:rPr>
        <w:t>, no sufrió</w:t>
      </w:r>
      <w:r w:rsidR="00214F4C" w:rsidRPr="007F31F9">
        <w:rPr>
          <w:rFonts w:ascii="Verdana" w:hAnsi="Verdana"/>
          <w:color w:val="333399"/>
          <w:sz w:val="20"/>
          <w:szCs w:val="20"/>
          <w:lang w:val="es-ES_tradnl"/>
        </w:rPr>
        <w:t xml:space="preserve"> cam</w:t>
      </w:r>
      <w:r w:rsidR="00214F4C">
        <w:rPr>
          <w:rFonts w:ascii="Verdana" w:hAnsi="Verdana"/>
          <w:color w:val="333399"/>
          <w:sz w:val="20"/>
          <w:szCs w:val="20"/>
          <w:lang w:val="es-ES_tradnl"/>
        </w:rPr>
        <w:t>bios respecto al curso anterior</w:t>
      </w:r>
      <w:r w:rsidR="00240A00" w:rsidRPr="007F31F9">
        <w:rPr>
          <w:rFonts w:ascii="Verdana" w:hAnsi="Verdana"/>
          <w:color w:val="333399"/>
          <w:sz w:val="20"/>
          <w:szCs w:val="20"/>
          <w:lang w:val="es-ES_tradnl"/>
        </w:rPr>
        <w:t>.</w:t>
      </w:r>
      <w:r w:rsidR="00214F4C">
        <w:rPr>
          <w:rFonts w:ascii="Verdana" w:hAnsi="Verdana"/>
          <w:color w:val="333399"/>
          <w:sz w:val="20"/>
          <w:szCs w:val="20"/>
          <w:lang w:val="es-ES_tradnl"/>
        </w:rPr>
        <w:t xml:space="preserve"> </w:t>
      </w:r>
      <w:r w:rsidR="00214F4C" w:rsidRPr="007F31F9">
        <w:rPr>
          <w:rFonts w:ascii="Verdana" w:hAnsi="Verdana"/>
          <w:color w:val="333399"/>
          <w:sz w:val="20"/>
          <w:szCs w:val="20"/>
          <w:lang w:val="es-ES_tradnl"/>
        </w:rPr>
        <w:t>El 1</w:t>
      </w:r>
      <w:r w:rsidR="00214F4C">
        <w:rPr>
          <w:rFonts w:ascii="Verdana" w:hAnsi="Verdana"/>
          <w:color w:val="333399"/>
          <w:sz w:val="20"/>
          <w:szCs w:val="20"/>
          <w:lang w:val="es-ES_tradnl"/>
        </w:rPr>
        <w:t>0/</w:t>
      </w:r>
      <w:r w:rsidR="00214F4C" w:rsidRPr="007F31F9">
        <w:rPr>
          <w:rFonts w:ascii="Verdana" w:hAnsi="Verdana"/>
          <w:color w:val="333399"/>
          <w:sz w:val="20"/>
          <w:szCs w:val="20"/>
          <w:lang w:val="es-ES_tradnl"/>
        </w:rPr>
        <w:t>0</w:t>
      </w:r>
      <w:r w:rsidR="00214F4C">
        <w:rPr>
          <w:rFonts w:ascii="Verdana" w:hAnsi="Verdana"/>
          <w:color w:val="333399"/>
          <w:sz w:val="20"/>
          <w:szCs w:val="20"/>
          <w:lang w:val="es-ES_tradnl"/>
        </w:rPr>
        <w:t>4/</w:t>
      </w:r>
      <w:r w:rsidR="00214F4C" w:rsidRPr="007F31F9">
        <w:rPr>
          <w:rFonts w:ascii="Verdana" w:hAnsi="Verdana"/>
          <w:color w:val="333399"/>
          <w:sz w:val="20"/>
          <w:szCs w:val="20"/>
          <w:lang w:val="es-ES_tradnl"/>
        </w:rPr>
        <w:t>13</w:t>
      </w:r>
      <w:r w:rsidR="00214F4C">
        <w:rPr>
          <w:rFonts w:ascii="Verdana" w:hAnsi="Verdana"/>
          <w:color w:val="333399"/>
          <w:sz w:val="20"/>
          <w:szCs w:val="20"/>
          <w:lang w:val="es-ES_tradnl"/>
        </w:rPr>
        <w:t xml:space="preserve"> la Directora asistió</w:t>
      </w:r>
      <w:r w:rsidR="00214F4C" w:rsidRPr="007F31F9">
        <w:rPr>
          <w:rFonts w:ascii="Verdana" w:hAnsi="Verdana"/>
          <w:color w:val="333399"/>
          <w:sz w:val="20"/>
          <w:szCs w:val="20"/>
          <w:lang w:val="es-ES_tradnl"/>
        </w:rPr>
        <w:t xml:space="preserve"> a una reunión convocada por la </w:t>
      </w:r>
      <w:r w:rsidR="00214F4C">
        <w:rPr>
          <w:rFonts w:ascii="Verdana" w:hAnsi="Verdana"/>
          <w:color w:val="333399"/>
          <w:sz w:val="20"/>
          <w:szCs w:val="20"/>
        </w:rPr>
        <w:t>Vicedecana</w:t>
      </w:r>
      <w:r w:rsidR="00214F4C" w:rsidRPr="007F31F9">
        <w:rPr>
          <w:rFonts w:ascii="Verdana" w:hAnsi="Verdana"/>
          <w:color w:val="333399"/>
          <w:sz w:val="20"/>
          <w:szCs w:val="20"/>
        </w:rPr>
        <w:t xml:space="preserve"> de </w:t>
      </w:r>
      <w:r w:rsidR="00214F4C" w:rsidRPr="00EA6F72">
        <w:rPr>
          <w:rFonts w:ascii="Verdana" w:hAnsi="Verdana"/>
          <w:color w:val="333399"/>
          <w:sz w:val="20"/>
          <w:szCs w:val="20"/>
        </w:rPr>
        <w:t xml:space="preserve">Ordenación Académica </w:t>
      </w:r>
      <w:r w:rsidR="00214F4C" w:rsidRPr="007F31F9">
        <w:rPr>
          <w:rFonts w:ascii="Verdana" w:hAnsi="Verdana"/>
          <w:color w:val="333399"/>
          <w:sz w:val="20"/>
          <w:szCs w:val="20"/>
        </w:rPr>
        <w:t>y Posgrado</w:t>
      </w:r>
      <w:r w:rsidR="00214F4C" w:rsidRPr="007F31F9">
        <w:rPr>
          <w:rFonts w:ascii="Verdana" w:hAnsi="Verdana"/>
          <w:color w:val="333399"/>
          <w:sz w:val="20"/>
          <w:szCs w:val="20"/>
          <w:lang w:val="es-ES_tradnl"/>
        </w:rPr>
        <w:t>, en la que se trató la carga docente de las asignaturas de diversas áreas en</w:t>
      </w:r>
      <w:r w:rsidR="00214F4C">
        <w:rPr>
          <w:rFonts w:ascii="Verdana" w:hAnsi="Verdana"/>
          <w:color w:val="333399"/>
          <w:sz w:val="20"/>
          <w:szCs w:val="20"/>
          <w:lang w:val="es-ES_tradnl"/>
        </w:rPr>
        <w:t xml:space="preserve"> el Grado de Filología Clásica, así como la </w:t>
      </w:r>
      <w:r w:rsidR="00214F4C" w:rsidRPr="007F31F9">
        <w:rPr>
          <w:rFonts w:ascii="Verdana" w:hAnsi="Verdana"/>
          <w:color w:val="333399"/>
          <w:sz w:val="20"/>
          <w:szCs w:val="20"/>
          <w:lang w:val="es-ES_tradnl"/>
        </w:rPr>
        <w:t xml:space="preserve">necesidad de desdoblar las asignaturas </w:t>
      </w:r>
      <w:r w:rsidR="00214F4C">
        <w:rPr>
          <w:rFonts w:ascii="Verdana" w:hAnsi="Verdana"/>
          <w:color w:val="333399"/>
          <w:sz w:val="20"/>
          <w:szCs w:val="20"/>
          <w:lang w:val="es-ES_tradnl"/>
        </w:rPr>
        <w:t xml:space="preserve">que no son optativas. Al día siguiente </w:t>
      </w:r>
      <w:r w:rsidR="00214F4C" w:rsidRPr="007F31F9">
        <w:rPr>
          <w:rFonts w:ascii="Verdana" w:hAnsi="Verdana"/>
          <w:color w:val="333399"/>
          <w:sz w:val="20"/>
          <w:szCs w:val="20"/>
          <w:lang w:val="es-ES_tradnl"/>
        </w:rPr>
        <w:t xml:space="preserve">se celebró una reunión entre la </w:t>
      </w:r>
      <w:r w:rsidR="00214F4C" w:rsidRPr="00EA6F72">
        <w:rPr>
          <w:rFonts w:ascii="Verdana" w:hAnsi="Verdana"/>
          <w:color w:val="333399"/>
          <w:sz w:val="20"/>
          <w:szCs w:val="20"/>
        </w:rPr>
        <w:t>Vicerrectora de Orden</w:t>
      </w:r>
      <w:r w:rsidR="00214F4C" w:rsidRPr="00EA6F72">
        <w:rPr>
          <w:rFonts w:ascii="Verdana" w:hAnsi="Verdana"/>
          <w:color w:val="333399"/>
          <w:sz w:val="20"/>
          <w:szCs w:val="20"/>
        </w:rPr>
        <w:t>a</w:t>
      </w:r>
      <w:r w:rsidR="00214F4C" w:rsidRPr="00EA6F72">
        <w:rPr>
          <w:rFonts w:ascii="Verdana" w:hAnsi="Verdana"/>
          <w:color w:val="333399"/>
          <w:sz w:val="20"/>
          <w:szCs w:val="20"/>
        </w:rPr>
        <w:t>ción Académica y Profesorado</w:t>
      </w:r>
      <w:r w:rsidR="00214F4C" w:rsidRPr="007F31F9">
        <w:rPr>
          <w:rFonts w:ascii="Verdana" w:hAnsi="Verdana"/>
          <w:color w:val="333399"/>
          <w:sz w:val="20"/>
          <w:szCs w:val="20"/>
          <w:lang w:val="es-ES_tradnl"/>
        </w:rPr>
        <w:t xml:space="preserve"> </w:t>
      </w:r>
      <w:r w:rsidR="00214F4C">
        <w:rPr>
          <w:rFonts w:ascii="Verdana" w:hAnsi="Verdana"/>
          <w:color w:val="333399"/>
          <w:sz w:val="20"/>
          <w:szCs w:val="20"/>
          <w:lang w:val="es-ES_tradnl"/>
        </w:rPr>
        <w:t>y los Directores de D</w:t>
      </w:r>
      <w:r w:rsidR="00214F4C" w:rsidRPr="007F31F9">
        <w:rPr>
          <w:rFonts w:ascii="Verdana" w:hAnsi="Verdana"/>
          <w:color w:val="333399"/>
          <w:sz w:val="20"/>
          <w:szCs w:val="20"/>
          <w:lang w:val="es-ES_tradnl"/>
        </w:rPr>
        <w:t xml:space="preserve">pto. para </w:t>
      </w:r>
      <w:r w:rsidR="00214F4C">
        <w:rPr>
          <w:rFonts w:ascii="Verdana" w:hAnsi="Verdana"/>
          <w:color w:val="333399"/>
          <w:sz w:val="20"/>
          <w:szCs w:val="20"/>
          <w:lang w:val="es-ES_tradnl"/>
        </w:rPr>
        <w:t xml:space="preserve">tratar </w:t>
      </w:r>
      <w:r w:rsidR="00214F4C" w:rsidRPr="007F31F9">
        <w:rPr>
          <w:rFonts w:ascii="Verdana" w:hAnsi="Verdana"/>
          <w:color w:val="333399"/>
          <w:sz w:val="20"/>
          <w:szCs w:val="20"/>
          <w:lang w:val="es-ES_tradnl"/>
        </w:rPr>
        <w:t>la pla</w:t>
      </w:r>
      <w:r w:rsidR="00214F4C">
        <w:rPr>
          <w:rFonts w:ascii="Verdana" w:hAnsi="Verdana"/>
          <w:color w:val="333399"/>
          <w:sz w:val="20"/>
          <w:szCs w:val="20"/>
          <w:lang w:val="es-ES_tradnl"/>
        </w:rPr>
        <w:t>nificación del curso próximo; e</w:t>
      </w:r>
      <w:r w:rsidR="00214F4C" w:rsidRPr="007F31F9">
        <w:rPr>
          <w:rFonts w:ascii="Verdana" w:hAnsi="Verdana"/>
          <w:color w:val="333399"/>
          <w:sz w:val="20"/>
          <w:szCs w:val="20"/>
          <w:lang w:val="es-ES_tradnl"/>
        </w:rPr>
        <w:t>n ella se informó de las novedades contenidas en el POD, de la situ</w:t>
      </w:r>
      <w:r w:rsidR="00214F4C" w:rsidRPr="007F31F9">
        <w:rPr>
          <w:rFonts w:ascii="Verdana" w:hAnsi="Verdana"/>
          <w:color w:val="333399"/>
          <w:sz w:val="20"/>
          <w:szCs w:val="20"/>
          <w:lang w:val="es-ES_tradnl"/>
        </w:rPr>
        <w:t>a</w:t>
      </w:r>
      <w:r w:rsidR="00214F4C" w:rsidRPr="007F31F9">
        <w:rPr>
          <w:rFonts w:ascii="Verdana" w:hAnsi="Verdana"/>
          <w:color w:val="333399"/>
          <w:sz w:val="20"/>
          <w:szCs w:val="20"/>
          <w:lang w:val="es-ES_tradnl"/>
        </w:rPr>
        <w:t xml:space="preserve">ción de cada una de las </w:t>
      </w:r>
      <w:r w:rsidR="00214F4C">
        <w:rPr>
          <w:rFonts w:ascii="Verdana" w:hAnsi="Verdana"/>
          <w:color w:val="333399"/>
          <w:sz w:val="20"/>
          <w:szCs w:val="20"/>
          <w:lang w:val="es-ES_tradnl"/>
        </w:rPr>
        <w:t>Á</w:t>
      </w:r>
      <w:r w:rsidR="00214F4C" w:rsidRPr="007F31F9">
        <w:rPr>
          <w:rFonts w:ascii="Verdana" w:hAnsi="Verdana"/>
          <w:color w:val="333399"/>
          <w:sz w:val="20"/>
          <w:szCs w:val="20"/>
          <w:lang w:val="es-ES_tradnl"/>
        </w:rPr>
        <w:t>reas (</w:t>
      </w:r>
      <w:r w:rsidR="00214F4C" w:rsidRPr="00214F4C">
        <w:rPr>
          <w:rFonts w:ascii="Verdana" w:hAnsi="Verdana"/>
          <w:i/>
          <w:color w:val="333399"/>
          <w:sz w:val="20"/>
          <w:szCs w:val="20"/>
          <w:lang w:val="es-ES_tradnl"/>
        </w:rPr>
        <w:t>ratio</w:t>
      </w:r>
      <w:r w:rsidR="00214F4C" w:rsidRPr="007F31F9">
        <w:rPr>
          <w:rFonts w:ascii="Verdana" w:hAnsi="Verdana"/>
          <w:color w:val="333399"/>
          <w:sz w:val="20"/>
          <w:szCs w:val="20"/>
          <w:lang w:val="es-ES_tradnl"/>
        </w:rPr>
        <w:t xml:space="preserve"> capacidad d</w:t>
      </w:r>
      <w:r w:rsidR="00214F4C">
        <w:rPr>
          <w:rFonts w:ascii="Verdana" w:hAnsi="Verdana"/>
          <w:color w:val="333399"/>
          <w:sz w:val="20"/>
          <w:szCs w:val="20"/>
          <w:lang w:val="es-ES_tradnl"/>
        </w:rPr>
        <w:t>ocente/participación académica)</w:t>
      </w:r>
      <w:r w:rsidR="00214F4C" w:rsidRPr="007F31F9">
        <w:rPr>
          <w:rFonts w:ascii="Verdana" w:hAnsi="Verdana"/>
          <w:color w:val="333399"/>
          <w:sz w:val="20"/>
          <w:szCs w:val="20"/>
          <w:lang w:val="es-ES_tradnl"/>
        </w:rPr>
        <w:t xml:space="preserve"> y de la imposibilidad de nuevas contrataciones</w:t>
      </w:r>
      <w:r w:rsidR="00214F4C">
        <w:rPr>
          <w:rFonts w:ascii="Verdana" w:hAnsi="Verdana"/>
          <w:color w:val="333399"/>
          <w:sz w:val="20"/>
          <w:szCs w:val="20"/>
          <w:lang w:val="es-ES_tradnl"/>
        </w:rPr>
        <w:t xml:space="preserve"> de profesorado</w:t>
      </w:r>
      <w:r w:rsidR="00214F4C" w:rsidRPr="007F31F9">
        <w:rPr>
          <w:rFonts w:ascii="Verdana" w:hAnsi="Verdana"/>
          <w:color w:val="333399"/>
          <w:sz w:val="20"/>
          <w:szCs w:val="20"/>
          <w:lang w:val="es-ES_tradnl"/>
        </w:rPr>
        <w:t>.</w:t>
      </w:r>
      <w:r w:rsidR="00214F4C">
        <w:rPr>
          <w:rFonts w:ascii="Verdana" w:hAnsi="Verdana"/>
          <w:color w:val="333399"/>
          <w:sz w:val="20"/>
          <w:szCs w:val="20"/>
          <w:lang w:val="es-ES_tradnl"/>
        </w:rPr>
        <w:t xml:space="preserve"> </w:t>
      </w:r>
      <w:r w:rsidR="00214F4C" w:rsidRPr="007F31F9">
        <w:rPr>
          <w:rFonts w:ascii="Verdana" w:hAnsi="Verdana"/>
          <w:color w:val="333399"/>
          <w:sz w:val="20"/>
          <w:szCs w:val="20"/>
          <w:lang w:val="es-ES_tradnl"/>
        </w:rPr>
        <w:t>Toda la información relativa a es</w:t>
      </w:r>
      <w:r w:rsidR="00214F4C">
        <w:rPr>
          <w:rFonts w:ascii="Verdana" w:hAnsi="Verdana"/>
          <w:color w:val="333399"/>
          <w:sz w:val="20"/>
          <w:szCs w:val="20"/>
          <w:lang w:val="es-ES_tradnl"/>
        </w:rPr>
        <w:t>t</w:t>
      </w:r>
      <w:r w:rsidR="00214F4C" w:rsidRPr="007F31F9">
        <w:rPr>
          <w:rFonts w:ascii="Verdana" w:hAnsi="Verdana"/>
          <w:color w:val="333399"/>
          <w:sz w:val="20"/>
          <w:szCs w:val="20"/>
          <w:lang w:val="es-ES_tradnl"/>
        </w:rPr>
        <w:t>as reuniones se remitió en su día a todos los profesores de</w:t>
      </w:r>
      <w:r w:rsidR="00214F4C">
        <w:rPr>
          <w:rFonts w:ascii="Verdana" w:hAnsi="Verdana"/>
          <w:color w:val="333399"/>
          <w:sz w:val="20"/>
          <w:szCs w:val="20"/>
          <w:lang w:val="es-ES_tradnl"/>
        </w:rPr>
        <w:t>l</w:t>
      </w:r>
      <w:r w:rsidR="00214F4C" w:rsidRPr="007F31F9">
        <w:rPr>
          <w:rFonts w:ascii="Verdana" w:hAnsi="Verdana"/>
          <w:color w:val="333399"/>
          <w:sz w:val="20"/>
          <w:szCs w:val="20"/>
          <w:lang w:val="es-ES_tradnl"/>
        </w:rPr>
        <w:t xml:space="preserve"> </w:t>
      </w:r>
      <w:r w:rsidR="00214F4C">
        <w:rPr>
          <w:rFonts w:ascii="Verdana" w:hAnsi="Verdana"/>
          <w:color w:val="333399"/>
          <w:sz w:val="20"/>
          <w:szCs w:val="20"/>
          <w:lang w:val="es-ES_tradnl"/>
        </w:rPr>
        <w:t>D</w:t>
      </w:r>
      <w:r w:rsidR="00214F4C" w:rsidRPr="007F31F9">
        <w:rPr>
          <w:rFonts w:ascii="Verdana" w:hAnsi="Verdana"/>
          <w:color w:val="333399"/>
          <w:sz w:val="20"/>
          <w:szCs w:val="20"/>
          <w:lang w:val="es-ES_tradnl"/>
        </w:rPr>
        <w:t>pto.</w:t>
      </w:r>
      <w:r w:rsidR="00214F4C">
        <w:rPr>
          <w:rFonts w:ascii="Verdana" w:hAnsi="Verdana"/>
          <w:color w:val="333399"/>
          <w:sz w:val="20"/>
          <w:szCs w:val="20"/>
          <w:lang w:val="es-ES_tradnl"/>
        </w:rPr>
        <w:t xml:space="preserve">, a quienes también se remitió el día </w:t>
      </w:r>
      <w:r w:rsidR="00437FD0">
        <w:rPr>
          <w:rFonts w:ascii="Verdana" w:hAnsi="Verdana"/>
          <w:color w:val="333399"/>
          <w:sz w:val="20"/>
          <w:szCs w:val="20"/>
          <w:lang w:val="es-ES_tradnl"/>
        </w:rPr>
        <w:t>20/</w:t>
      </w:r>
      <w:r w:rsidR="00437FD0" w:rsidRPr="007F31F9">
        <w:rPr>
          <w:rFonts w:ascii="Verdana" w:hAnsi="Verdana"/>
          <w:color w:val="333399"/>
          <w:sz w:val="20"/>
          <w:szCs w:val="20"/>
          <w:lang w:val="es-ES_tradnl"/>
        </w:rPr>
        <w:t>0</w:t>
      </w:r>
      <w:r w:rsidR="00437FD0">
        <w:rPr>
          <w:rFonts w:ascii="Verdana" w:hAnsi="Verdana"/>
          <w:color w:val="333399"/>
          <w:sz w:val="20"/>
          <w:szCs w:val="20"/>
          <w:lang w:val="es-ES_tradnl"/>
        </w:rPr>
        <w:t>4/</w:t>
      </w:r>
      <w:r w:rsidR="00437FD0" w:rsidRPr="007F31F9">
        <w:rPr>
          <w:rFonts w:ascii="Verdana" w:hAnsi="Verdana"/>
          <w:color w:val="333399"/>
          <w:sz w:val="20"/>
          <w:szCs w:val="20"/>
          <w:lang w:val="es-ES_tradnl"/>
        </w:rPr>
        <w:t>13</w:t>
      </w:r>
      <w:r w:rsidR="00437FD0">
        <w:rPr>
          <w:rFonts w:ascii="Verdana" w:hAnsi="Verdana"/>
          <w:color w:val="333399"/>
          <w:sz w:val="20"/>
          <w:szCs w:val="20"/>
          <w:lang w:val="es-ES_tradnl"/>
        </w:rPr>
        <w:t xml:space="preserve"> </w:t>
      </w:r>
      <w:r w:rsidR="00437FD0" w:rsidRPr="007F31F9">
        <w:rPr>
          <w:rFonts w:ascii="Verdana" w:hAnsi="Verdana"/>
          <w:color w:val="333399"/>
          <w:sz w:val="20"/>
          <w:szCs w:val="20"/>
          <w:lang w:val="es-ES_tradnl"/>
        </w:rPr>
        <w:t>la nueva guía docente incluida en el POD.</w:t>
      </w:r>
      <w:r w:rsidR="00437FD0">
        <w:rPr>
          <w:rFonts w:ascii="Verdana" w:hAnsi="Verdana"/>
          <w:color w:val="333399"/>
          <w:sz w:val="20"/>
          <w:szCs w:val="20"/>
          <w:lang w:val="es-ES_tradnl"/>
        </w:rPr>
        <w:t xml:space="preserve"> </w:t>
      </w:r>
      <w:r w:rsidR="00437FD0" w:rsidRPr="007F31F9">
        <w:rPr>
          <w:rFonts w:ascii="Verdana" w:hAnsi="Verdana"/>
          <w:color w:val="333399"/>
          <w:sz w:val="20"/>
          <w:szCs w:val="20"/>
          <w:lang w:val="es-ES_tradnl"/>
        </w:rPr>
        <w:t xml:space="preserve">El </w:t>
      </w:r>
      <w:r w:rsidR="00437FD0">
        <w:rPr>
          <w:rFonts w:ascii="Verdana" w:hAnsi="Verdana"/>
          <w:color w:val="333399"/>
          <w:sz w:val="20"/>
          <w:szCs w:val="20"/>
          <w:lang w:val="es-ES_tradnl"/>
        </w:rPr>
        <w:t>22/</w:t>
      </w:r>
      <w:r w:rsidR="00437FD0" w:rsidRPr="007F31F9">
        <w:rPr>
          <w:rFonts w:ascii="Verdana" w:hAnsi="Verdana"/>
          <w:color w:val="333399"/>
          <w:sz w:val="20"/>
          <w:szCs w:val="20"/>
          <w:lang w:val="es-ES_tradnl"/>
        </w:rPr>
        <w:t>0</w:t>
      </w:r>
      <w:r w:rsidR="00437FD0">
        <w:rPr>
          <w:rFonts w:ascii="Verdana" w:hAnsi="Verdana"/>
          <w:color w:val="333399"/>
          <w:sz w:val="20"/>
          <w:szCs w:val="20"/>
          <w:lang w:val="es-ES_tradnl"/>
        </w:rPr>
        <w:t>4/</w:t>
      </w:r>
      <w:r w:rsidR="00437FD0" w:rsidRPr="007F31F9">
        <w:rPr>
          <w:rFonts w:ascii="Verdana" w:hAnsi="Verdana"/>
          <w:color w:val="333399"/>
          <w:sz w:val="20"/>
          <w:szCs w:val="20"/>
          <w:lang w:val="es-ES_tradnl"/>
        </w:rPr>
        <w:t>13</w:t>
      </w:r>
      <w:r w:rsidR="00437FD0">
        <w:rPr>
          <w:rFonts w:ascii="Verdana" w:hAnsi="Verdana"/>
          <w:color w:val="333399"/>
          <w:sz w:val="20"/>
          <w:szCs w:val="20"/>
          <w:lang w:val="es-ES_tradnl"/>
        </w:rPr>
        <w:t xml:space="preserve"> </w:t>
      </w:r>
      <w:r w:rsidR="00437FD0" w:rsidRPr="007F31F9">
        <w:rPr>
          <w:rFonts w:ascii="Verdana" w:hAnsi="Verdana"/>
          <w:color w:val="333399"/>
          <w:sz w:val="20"/>
          <w:szCs w:val="20"/>
          <w:lang w:val="es-ES_tradnl"/>
        </w:rPr>
        <w:t xml:space="preserve">se recibió del </w:t>
      </w:r>
      <w:r w:rsidR="00437FD0" w:rsidRPr="00EA6F72">
        <w:rPr>
          <w:rFonts w:ascii="Verdana" w:hAnsi="Verdana"/>
          <w:color w:val="333399"/>
          <w:sz w:val="20"/>
          <w:szCs w:val="20"/>
        </w:rPr>
        <w:t>Vicerrectora</w:t>
      </w:r>
      <w:r w:rsidR="00437FD0">
        <w:rPr>
          <w:rFonts w:ascii="Verdana" w:hAnsi="Verdana"/>
          <w:color w:val="333399"/>
          <w:sz w:val="20"/>
          <w:szCs w:val="20"/>
        </w:rPr>
        <w:t>do</w:t>
      </w:r>
      <w:r w:rsidR="00437FD0" w:rsidRPr="00EA6F72">
        <w:rPr>
          <w:rFonts w:ascii="Verdana" w:hAnsi="Verdana"/>
          <w:color w:val="333399"/>
          <w:sz w:val="20"/>
          <w:szCs w:val="20"/>
        </w:rPr>
        <w:t xml:space="preserve"> de Ordenación Académica y Profesorado</w:t>
      </w:r>
      <w:r w:rsidR="00437FD0" w:rsidRPr="007F31F9">
        <w:rPr>
          <w:rFonts w:ascii="Verdana" w:hAnsi="Verdana"/>
          <w:color w:val="333399"/>
          <w:sz w:val="20"/>
          <w:szCs w:val="20"/>
          <w:lang w:val="es-ES_tradnl"/>
        </w:rPr>
        <w:t xml:space="preserve"> </w:t>
      </w:r>
      <w:r w:rsidR="00437FD0">
        <w:rPr>
          <w:rFonts w:ascii="Verdana" w:hAnsi="Verdana"/>
          <w:color w:val="333399"/>
          <w:sz w:val="20"/>
          <w:szCs w:val="20"/>
          <w:lang w:val="es-ES_tradnl"/>
        </w:rPr>
        <w:t xml:space="preserve">un documento con </w:t>
      </w:r>
      <w:r w:rsidR="00437FD0" w:rsidRPr="007F31F9">
        <w:rPr>
          <w:rFonts w:ascii="Verdana" w:hAnsi="Verdana"/>
          <w:color w:val="333399"/>
          <w:sz w:val="20"/>
          <w:szCs w:val="20"/>
          <w:lang w:val="es-ES_tradnl"/>
        </w:rPr>
        <w:t>las re</w:t>
      </w:r>
      <w:r w:rsidR="00437FD0">
        <w:rPr>
          <w:rFonts w:ascii="Verdana" w:hAnsi="Verdana"/>
          <w:color w:val="333399"/>
          <w:sz w:val="20"/>
          <w:szCs w:val="20"/>
          <w:lang w:val="es-ES_tradnl"/>
        </w:rPr>
        <w:t>comendaciones remitidas por el D</w:t>
      </w:r>
      <w:r w:rsidR="00437FD0" w:rsidRPr="007F31F9">
        <w:rPr>
          <w:rFonts w:ascii="Verdana" w:hAnsi="Verdana"/>
          <w:color w:val="333399"/>
          <w:sz w:val="20"/>
          <w:szCs w:val="20"/>
          <w:lang w:val="es-ES_tradnl"/>
        </w:rPr>
        <w:t>efensor Universitario acerca de la elaboración de las guías docentes, haciéndose ec</w:t>
      </w:r>
      <w:r w:rsidR="00437FD0">
        <w:rPr>
          <w:rFonts w:ascii="Verdana" w:hAnsi="Verdana"/>
          <w:color w:val="333399"/>
          <w:sz w:val="20"/>
          <w:szCs w:val="20"/>
          <w:lang w:val="es-ES_tradnl"/>
        </w:rPr>
        <w:t xml:space="preserve">o de las quejas de los alumnos en asuntos como el </w:t>
      </w:r>
      <w:r w:rsidR="00437FD0" w:rsidRPr="007F31F9">
        <w:rPr>
          <w:rFonts w:ascii="Verdana" w:hAnsi="Verdana"/>
          <w:color w:val="333399"/>
          <w:sz w:val="20"/>
          <w:szCs w:val="20"/>
          <w:lang w:val="es-ES_tradnl"/>
        </w:rPr>
        <w:t>proceso de evaluación, competencias, flexibilidad en la presencialidad</w:t>
      </w:r>
      <w:r w:rsidR="00437FD0">
        <w:rPr>
          <w:rFonts w:ascii="Verdana" w:hAnsi="Verdana"/>
          <w:color w:val="333399"/>
          <w:sz w:val="20"/>
          <w:szCs w:val="20"/>
          <w:lang w:val="es-ES_tradnl"/>
        </w:rPr>
        <w:t xml:space="preserve"> para alumnos a tiempo parcial, etc</w:t>
      </w:r>
      <w:r w:rsidR="00437FD0" w:rsidRPr="007F31F9">
        <w:rPr>
          <w:rFonts w:ascii="Verdana" w:hAnsi="Verdana"/>
          <w:color w:val="333399"/>
          <w:sz w:val="20"/>
          <w:szCs w:val="20"/>
          <w:lang w:val="es-ES_tradnl"/>
        </w:rPr>
        <w:t>.</w:t>
      </w:r>
      <w:r w:rsidR="00437FD0">
        <w:rPr>
          <w:rFonts w:ascii="Verdana" w:hAnsi="Verdana"/>
          <w:color w:val="333399"/>
          <w:sz w:val="20"/>
          <w:szCs w:val="20"/>
          <w:lang w:val="es-ES_tradnl"/>
        </w:rPr>
        <w:t xml:space="preserve">, y ese mismo día </w:t>
      </w:r>
      <w:r w:rsidR="00437FD0" w:rsidRPr="007F31F9">
        <w:rPr>
          <w:rFonts w:ascii="Verdana" w:hAnsi="Verdana"/>
          <w:color w:val="333399"/>
          <w:sz w:val="20"/>
          <w:szCs w:val="20"/>
          <w:lang w:val="es-ES_tradnl"/>
        </w:rPr>
        <w:t xml:space="preserve">se recibió </w:t>
      </w:r>
      <w:r w:rsidR="00437FD0">
        <w:rPr>
          <w:rFonts w:ascii="Verdana" w:hAnsi="Verdana"/>
          <w:color w:val="333399"/>
          <w:sz w:val="20"/>
          <w:szCs w:val="20"/>
          <w:lang w:val="es-ES_tradnl"/>
        </w:rPr>
        <w:t xml:space="preserve">también del mismo </w:t>
      </w:r>
      <w:r w:rsidR="00437FD0" w:rsidRPr="00EA6F72">
        <w:rPr>
          <w:rFonts w:ascii="Verdana" w:hAnsi="Verdana"/>
          <w:color w:val="333399"/>
          <w:sz w:val="20"/>
          <w:szCs w:val="20"/>
        </w:rPr>
        <w:t>Vicerrectora</w:t>
      </w:r>
      <w:r w:rsidR="00437FD0">
        <w:rPr>
          <w:rFonts w:ascii="Verdana" w:hAnsi="Verdana"/>
          <w:color w:val="333399"/>
          <w:sz w:val="20"/>
          <w:szCs w:val="20"/>
        </w:rPr>
        <w:t>do</w:t>
      </w:r>
      <w:r w:rsidR="00437FD0" w:rsidRPr="007F31F9">
        <w:rPr>
          <w:rFonts w:ascii="Verdana" w:hAnsi="Verdana"/>
          <w:color w:val="333399"/>
          <w:sz w:val="20"/>
          <w:szCs w:val="20"/>
          <w:lang w:val="es-ES_tradnl"/>
        </w:rPr>
        <w:t xml:space="preserve"> un men</w:t>
      </w:r>
      <w:r w:rsidR="00437FD0">
        <w:rPr>
          <w:rFonts w:ascii="Verdana" w:hAnsi="Verdana"/>
          <w:color w:val="333399"/>
          <w:sz w:val="20"/>
          <w:szCs w:val="20"/>
          <w:lang w:val="es-ES_tradnl"/>
        </w:rPr>
        <w:t>s</w:t>
      </w:r>
      <w:r w:rsidR="00437FD0" w:rsidRPr="007F31F9">
        <w:rPr>
          <w:rFonts w:ascii="Verdana" w:hAnsi="Verdana"/>
          <w:color w:val="333399"/>
          <w:sz w:val="20"/>
          <w:szCs w:val="20"/>
          <w:lang w:val="es-ES_tradnl"/>
        </w:rPr>
        <w:t>aje con el Catálogo de actividades formativas y de evaluación para elaborar las programaciones de las asignaturas en PROA.</w:t>
      </w:r>
    </w:p>
    <w:p w:rsidR="00437FD0" w:rsidRDefault="00437FD0" w:rsidP="00472149">
      <w:pPr>
        <w:spacing w:line="24" w:lineRule="atLeast"/>
        <w:jc w:val="both"/>
        <w:rPr>
          <w:rFonts w:ascii="Verdana" w:hAnsi="Verdana"/>
          <w:color w:val="333399"/>
          <w:sz w:val="20"/>
          <w:szCs w:val="20"/>
          <w:lang w:val="es-ES_tradnl"/>
        </w:rPr>
      </w:pPr>
    </w:p>
    <w:p w:rsidR="00A148FF" w:rsidRPr="00EA6F72" w:rsidRDefault="00437FD0" w:rsidP="00472149">
      <w:pPr>
        <w:spacing w:line="24" w:lineRule="atLeast"/>
        <w:jc w:val="both"/>
        <w:rPr>
          <w:rFonts w:ascii="Verdana" w:hAnsi="Verdana"/>
          <w:color w:val="333399"/>
          <w:sz w:val="20"/>
          <w:szCs w:val="20"/>
        </w:rPr>
      </w:pPr>
      <w:r w:rsidRPr="007F31F9">
        <w:rPr>
          <w:rFonts w:ascii="Verdana" w:hAnsi="Verdana"/>
          <w:color w:val="333399"/>
          <w:sz w:val="20"/>
          <w:szCs w:val="20"/>
          <w:lang w:val="es-ES_tradnl"/>
        </w:rPr>
        <w:t xml:space="preserve">Según establece el cronograma, entre los días 26 de abril y 6 de mayo cada </w:t>
      </w:r>
      <w:r>
        <w:rPr>
          <w:rFonts w:ascii="Verdana" w:hAnsi="Verdana"/>
          <w:color w:val="333399"/>
          <w:sz w:val="20"/>
          <w:szCs w:val="20"/>
          <w:lang w:val="es-ES_tradnl"/>
        </w:rPr>
        <w:t>Depart</w:t>
      </w:r>
      <w:r>
        <w:rPr>
          <w:rFonts w:ascii="Verdana" w:hAnsi="Verdana"/>
          <w:color w:val="333399"/>
          <w:sz w:val="20"/>
          <w:szCs w:val="20"/>
          <w:lang w:val="es-ES_tradnl"/>
        </w:rPr>
        <w:t>a</w:t>
      </w:r>
      <w:r>
        <w:rPr>
          <w:rFonts w:ascii="Verdana" w:hAnsi="Verdana"/>
          <w:color w:val="333399"/>
          <w:sz w:val="20"/>
          <w:szCs w:val="20"/>
          <w:lang w:val="es-ES_tradnl"/>
        </w:rPr>
        <w:t>mento</w:t>
      </w:r>
      <w:r w:rsidRPr="007F31F9">
        <w:rPr>
          <w:rFonts w:ascii="Verdana" w:hAnsi="Verdana"/>
          <w:color w:val="333399"/>
          <w:sz w:val="20"/>
          <w:szCs w:val="20"/>
          <w:lang w:val="es-ES_tradnl"/>
        </w:rPr>
        <w:t xml:space="preserve"> debía cargar en PROA la actualización de Coordinadores de asignaturas y cada Coordinador debía cargar las guías docentes de las asignaturas que tuviera asignadas. Tras consultar con las áreas del Dpto. se proced</w:t>
      </w:r>
      <w:r>
        <w:rPr>
          <w:rFonts w:ascii="Verdana" w:hAnsi="Verdana"/>
          <w:color w:val="333399"/>
          <w:sz w:val="20"/>
          <w:szCs w:val="20"/>
          <w:lang w:val="es-ES_tradnl"/>
        </w:rPr>
        <w:t>ió a actualizar Coordinadores, y</w:t>
      </w:r>
      <w:r w:rsidRPr="007F31F9">
        <w:rPr>
          <w:rFonts w:ascii="Verdana" w:hAnsi="Verdana"/>
          <w:color w:val="333399"/>
          <w:sz w:val="20"/>
          <w:szCs w:val="20"/>
          <w:lang w:val="es-ES_tradnl"/>
        </w:rPr>
        <w:t xml:space="preserve">  entre el 7 y el 13 de mayo a revisar las guías docentes de todas las asignaturas.</w:t>
      </w:r>
      <w:r>
        <w:rPr>
          <w:rFonts w:ascii="Verdana" w:hAnsi="Verdana"/>
          <w:color w:val="333399"/>
          <w:sz w:val="20"/>
          <w:szCs w:val="20"/>
          <w:lang w:val="es-ES_tradnl"/>
        </w:rPr>
        <w:t xml:space="preserve"> Como señala la Directora, es e</w:t>
      </w:r>
      <w:r w:rsidRPr="007F31F9">
        <w:rPr>
          <w:rFonts w:ascii="Verdana" w:hAnsi="Verdana"/>
          <w:color w:val="333399"/>
          <w:sz w:val="20"/>
          <w:szCs w:val="20"/>
          <w:lang w:val="es-ES_tradnl"/>
        </w:rPr>
        <w:t xml:space="preserve">sto </w:t>
      </w:r>
      <w:r>
        <w:rPr>
          <w:rFonts w:ascii="Verdana" w:hAnsi="Verdana"/>
          <w:color w:val="333399"/>
          <w:sz w:val="20"/>
          <w:szCs w:val="20"/>
          <w:lang w:val="es-ES_tradnl"/>
        </w:rPr>
        <w:t>precisamente</w:t>
      </w:r>
      <w:r w:rsidRPr="007F31F9">
        <w:rPr>
          <w:rFonts w:ascii="Verdana" w:hAnsi="Verdana"/>
          <w:color w:val="333399"/>
          <w:sz w:val="20"/>
          <w:szCs w:val="20"/>
          <w:lang w:val="es-ES_tradnl"/>
        </w:rPr>
        <w:t xml:space="preserve"> lo que se debe aprobar en esta reunión para validar definitivamente, por parte del Dpto., la pr</w:t>
      </w:r>
      <w:r>
        <w:rPr>
          <w:rFonts w:ascii="Verdana" w:hAnsi="Verdana"/>
          <w:color w:val="333399"/>
          <w:sz w:val="20"/>
          <w:szCs w:val="20"/>
          <w:lang w:val="es-ES_tradnl"/>
        </w:rPr>
        <w:t>ogramación académica, teniendo en cuenta que l</w:t>
      </w:r>
      <w:r w:rsidRPr="007F31F9">
        <w:rPr>
          <w:rFonts w:ascii="Verdana" w:hAnsi="Verdana"/>
          <w:color w:val="333399"/>
          <w:sz w:val="20"/>
          <w:szCs w:val="20"/>
          <w:lang w:val="es-ES_tradnl"/>
        </w:rPr>
        <w:t xml:space="preserve">as modificaciones que </w:t>
      </w:r>
      <w:r>
        <w:rPr>
          <w:rFonts w:ascii="Verdana" w:hAnsi="Verdana"/>
          <w:color w:val="333399"/>
          <w:sz w:val="20"/>
          <w:szCs w:val="20"/>
          <w:lang w:val="es-ES_tradnl"/>
        </w:rPr>
        <w:t>pueda decidir el Consejo</w:t>
      </w:r>
      <w:r w:rsidRPr="007F31F9">
        <w:rPr>
          <w:rFonts w:ascii="Verdana" w:hAnsi="Verdana"/>
          <w:color w:val="333399"/>
          <w:sz w:val="20"/>
          <w:szCs w:val="20"/>
          <w:lang w:val="es-ES_tradnl"/>
        </w:rPr>
        <w:t xml:space="preserve"> se  corregirán en PROA</w:t>
      </w:r>
      <w:r>
        <w:rPr>
          <w:rFonts w:ascii="Verdana" w:hAnsi="Verdana"/>
          <w:color w:val="333399"/>
          <w:sz w:val="20"/>
          <w:szCs w:val="20"/>
          <w:lang w:val="es-ES_tradnl"/>
        </w:rPr>
        <w:t>.</w:t>
      </w:r>
    </w:p>
    <w:p w:rsidR="00A148FF" w:rsidRPr="00B80FC3" w:rsidRDefault="00A148FF" w:rsidP="00472149">
      <w:pPr>
        <w:spacing w:line="24" w:lineRule="atLeast"/>
        <w:jc w:val="both"/>
        <w:rPr>
          <w:rFonts w:ascii="Verdana" w:hAnsi="Verdana"/>
          <w:color w:val="333399"/>
          <w:sz w:val="20"/>
          <w:szCs w:val="20"/>
        </w:rPr>
      </w:pPr>
    </w:p>
    <w:p w:rsidR="00A148FF" w:rsidRPr="00B80FC3" w:rsidRDefault="00A148FF" w:rsidP="00472149">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Se abre un turno de intervenciones</w:t>
      </w:r>
      <w:r w:rsidR="00EE300F">
        <w:rPr>
          <w:rFonts w:ascii="Verdana" w:hAnsi="Verdana"/>
          <w:color w:val="333399"/>
          <w:sz w:val="20"/>
          <w:szCs w:val="20"/>
          <w:lang w:val="es-ES_tradnl"/>
        </w:rPr>
        <w:t>, que el Dr. Aurelio Pérez aprovecha para agradecer a la Directora su vigor y laboriosidad en el seguimiento de las programaciones y su p</w:t>
      </w:r>
      <w:r w:rsidR="00EE300F">
        <w:rPr>
          <w:rFonts w:ascii="Verdana" w:hAnsi="Verdana"/>
          <w:color w:val="333399"/>
          <w:sz w:val="20"/>
          <w:szCs w:val="20"/>
          <w:lang w:val="es-ES_tradnl"/>
        </w:rPr>
        <w:t>a</w:t>
      </w:r>
      <w:r w:rsidR="00EE300F">
        <w:rPr>
          <w:rFonts w:ascii="Verdana" w:hAnsi="Verdana"/>
          <w:color w:val="333399"/>
          <w:sz w:val="20"/>
          <w:szCs w:val="20"/>
          <w:lang w:val="es-ES_tradnl"/>
        </w:rPr>
        <w:t>ciencia con el profesorado en algunos casos, y</w:t>
      </w:r>
      <w:r w:rsidR="00410307">
        <w:rPr>
          <w:rFonts w:ascii="Verdana" w:hAnsi="Verdana"/>
          <w:color w:val="333399"/>
          <w:sz w:val="20"/>
          <w:szCs w:val="20"/>
          <w:lang w:val="es-ES_tradnl"/>
        </w:rPr>
        <w:t xml:space="preserve"> </w:t>
      </w:r>
      <w:r w:rsidR="007E6F58">
        <w:rPr>
          <w:rFonts w:ascii="Verdana" w:hAnsi="Verdana"/>
          <w:color w:val="333399"/>
          <w:sz w:val="20"/>
          <w:szCs w:val="20"/>
          <w:lang w:val="es-ES_tradnl"/>
        </w:rPr>
        <w:t>no habiendo ninguna</w:t>
      </w:r>
      <w:r w:rsidR="00EE300F">
        <w:rPr>
          <w:rFonts w:ascii="Verdana" w:hAnsi="Verdana"/>
          <w:color w:val="333399"/>
          <w:sz w:val="20"/>
          <w:szCs w:val="20"/>
          <w:lang w:val="es-ES_tradnl"/>
        </w:rPr>
        <w:t xml:space="preserve"> intervención más</w:t>
      </w:r>
      <w:r w:rsidR="007E6F58">
        <w:rPr>
          <w:rFonts w:ascii="Verdana" w:hAnsi="Verdana"/>
          <w:color w:val="333399"/>
          <w:sz w:val="20"/>
          <w:szCs w:val="20"/>
          <w:lang w:val="es-ES_tradnl"/>
        </w:rPr>
        <w:t xml:space="preserve">, </w:t>
      </w:r>
      <w:r w:rsidR="00410307">
        <w:rPr>
          <w:rFonts w:ascii="Verdana" w:hAnsi="Verdana"/>
          <w:color w:val="333399"/>
          <w:sz w:val="20"/>
          <w:szCs w:val="20"/>
          <w:lang w:val="es-ES_tradnl"/>
        </w:rPr>
        <w:t xml:space="preserve">se aprueba por asentimiento la </w:t>
      </w:r>
      <w:r w:rsidR="007E6F58">
        <w:rPr>
          <w:rFonts w:ascii="Verdana" w:hAnsi="Verdana"/>
          <w:color w:val="333399"/>
          <w:sz w:val="20"/>
          <w:szCs w:val="20"/>
          <w:lang w:val="es-ES_tradnl"/>
        </w:rPr>
        <w:t xml:space="preserve">mencionada </w:t>
      </w:r>
      <w:r w:rsidR="00437FD0">
        <w:rPr>
          <w:rFonts w:ascii="Verdana" w:hAnsi="Verdana"/>
          <w:color w:val="333399"/>
          <w:sz w:val="20"/>
          <w:szCs w:val="20"/>
          <w:lang w:val="es-ES_tradnl"/>
        </w:rPr>
        <w:t>Programación</w:t>
      </w:r>
      <w:r w:rsidR="007E6F58">
        <w:rPr>
          <w:rFonts w:ascii="Verdana" w:hAnsi="Verdana"/>
          <w:color w:val="333399"/>
          <w:sz w:val="20"/>
          <w:szCs w:val="20"/>
          <w:lang w:val="es-ES_tradnl"/>
        </w:rPr>
        <w:t xml:space="preserve"> Académica</w:t>
      </w:r>
      <w:r w:rsidR="00410307">
        <w:rPr>
          <w:rFonts w:ascii="Verdana" w:hAnsi="Verdana"/>
          <w:color w:val="333399"/>
          <w:sz w:val="20"/>
          <w:szCs w:val="20"/>
          <w:lang w:val="es-ES_tradnl"/>
        </w:rPr>
        <w:t>.</w:t>
      </w:r>
    </w:p>
    <w:p w:rsidR="00A148FF" w:rsidRPr="00B80FC3" w:rsidRDefault="00A148FF" w:rsidP="00472149">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E02BD9">
      <w:pPr>
        <w:spacing w:line="24" w:lineRule="atLeast"/>
        <w:jc w:val="both"/>
        <w:rPr>
          <w:rFonts w:ascii="Verdana" w:hAnsi="Verdana"/>
          <w:color w:val="333399"/>
          <w:sz w:val="20"/>
          <w:szCs w:val="20"/>
          <w:lang w:val="es-ES_tradnl"/>
        </w:rPr>
      </w:pPr>
    </w:p>
    <w:p w:rsidR="00A148FF" w:rsidRPr="00B80FC3" w:rsidRDefault="00A148FF" w:rsidP="00E02BD9">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CUART0</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EE300F" w:rsidP="004D4CCD">
      <w:pPr>
        <w:spacing w:line="24" w:lineRule="atLeast"/>
        <w:ind w:left="708"/>
        <w:jc w:val="both"/>
        <w:rPr>
          <w:rFonts w:ascii="Verdana" w:hAnsi="Verdana"/>
          <w:b/>
          <w:color w:val="333399"/>
          <w:sz w:val="20"/>
          <w:szCs w:val="20"/>
          <w:lang w:val="es-ES_tradnl"/>
        </w:rPr>
      </w:pPr>
      <w:r w:rsidRPr="00EE300F">
        <w:rPr>
          <w:rFonts w:ascii="Verdana" w:hAnsi="Verdana"/>
          <w:b/>
          <w:color w:val="333399"/>
          <w:sz w:val="20"/>
          <w:szCs w:val="20"/>
          <w:lang w:val="es-ES_tradnl"/>
        </w:rPr>
        <w:t>Autorización a la Directora del Dpto. para que ultime todas las cuesti</w:t>
      </w:r>
      <w:r w:rsidRPr="00EE300F">
        <w:rPr>
          <w:rFonts w:ascii="Verdana" w:hAnsi="Verdana"/>
          <w:b/>
          <w:color w:val="333399"/>
          <w:sz w:val="20"/>
          <w:szCs w:val="20"/>
          <w:lang w:val="es-ES_tradnl"/>
        </w:rPr>
        <w:t>o</w:t>
      </w:r>
      <w:r w:rsidRPr="00EE300F">
        <w:rPr>
          <w:rFonts w:ascii="Verdana" w:hAnsi="Verdana"/>
          <w:b/>
          <w:color w:val="333399"/>
          <w:sz w:val="20"/>
          <w:szCs w:val="20"/>
          <w:lang w:val="es-ES_tradnl"/>
        </w:rPr>
        <w:t>nes relacionadas con la Programación docente 2013-14</w:t>
      </w:r>
      <w:r w:rsidR="00A148FF" w:rsidRPr="00B80FC3">
        <w:rPr>
          <w:rFonts w:ascii="Verdana" w:hAnsi="Verdana"/>
          <w:b/>
          <w:bCs/>
          <w:color w:val="333399"/>
          <w:sz w:val="20"/>
          <w:szCs w:val="20"/>
          <w:lang w:val="es-ES_tradnl"/>
        </w:rPr>
        <w:t>.</w:t>
      </w:r>
    </w:p>
    <w:p w:rsidR="00A148FF" w:rsidRPr="00B80FC3" w:rsidRDefault="00A148FF" w:rsidP="00A8734F">
      <w:pPr>
        <w:spacing w:line="24" w:lineRule="atLeast"/>
        <w:jc w:val="both"/>
        <w:rPr>
          <w:rFonts w:ascii="Verdana" w:hAnsi="Verdana"/>
          <w:color w:val="333399"/>
          <w:sz w:val="20"/>
          <w:szCs w:val="20"/>
          <w:lang w:val="es-ES_tradnl"/>
        </w:rPr>
      </w:pPr>
    </w:p>
    <w:p w:rsidR="00C57C91" w:rsidRPr="00EA6F72" w:rsidRDefault="00410307" w:rsidP="00146087">
      <w:pPr>
        <w:jc w:val="both"/>
        <w:rPr>
          <w:rFonts w:ascii="Verdana" w:hAnsi="Verdana"/>
          <w:color w:val="333399"/>
          <w:sz w:val="20"/>
          <w:szCs w:val="20"/>
        </w:rPr>
      </w:pPr>
      <w:r w:rsidRPr="00EA6F72">
        <w:rPr>
          <w:rFonts w:ascii="Verdana" w:hAnsi="Verdana"/>
          <w:color w:val="333399"/>
          <w:sz w:val="20"/>
          <w:szCs w:val="20"/>
          <w:lang w:val="es-ES_tradnl"/>
        </w:rPr>
        <w:t>L</w:t>
      </w:r>
      <w:r w:rsidR="00A148FF" w:rsidRPr="00EA6F72">
        <w:rPr>
          <w:rFonts w:ascii="Verdana" w:hAnsi="Verdana"/>
          <w:color w:val="333399"/>
          <w:sz w:val="20"/>
          <w:szCs w:val="20"/>
          <w:lang w:val="es-ES_tradnl"/>
        </w:rPr>
        <w:t>a Directora</w:t>
      </w:r>
      <w:r w:rsidRPr="00EA6F72">
        <w:rPr>
          <w:rFonts w:ascii="Verdana" w:hAnsi="Verdana"/>
          <w:color w:val="333399"/>
          <w:sz w:val="20"/>
          <w:szCs w:val="20"/>
          <w:lang w:val="es-ES_tradnl"/>
        </w:rPr>
        <w:t xml:space="preserve"> </w:t>
      </w:r>
      <w:r w:rsidR="00146087">
        <w:rPr>
          <w:rFonts w:ascii="Verdana" w:hAnsi="Verdana"/>
          <w:color w:val="333399"/>
          <w:sz w:val="20"/>
          <w:szCs w:val="20"/>
          <w:lang w:val="es-ES_tradnl"/>
        </w:rPr>
        <w:t>solicita</w:t>
      </w:r>
      <w:r w:rsidRPr="00EA6F72">
        <w:rPr>
          <w:rFonts w:ascii="Verdana" w:hAnsi="Verdana"/>
          <w:color w:val="333399"/>
          <w:sz w:val="20"/>
          <w:szCs w:val="20"/>
          <w:lang w:val="es-ES_tradnl"/>
        </w:rPr>
        <w:t xml:space="preserve"> que,</w:t>
      </w:r>
      <w:r w:rsidR="00A148FF" w:rsidRPr="00EA6F72">
        <w:rPr>
          <w:rFonts w:ascii="Verdana" w:hAnsi="Verdana"/>
          <w:color w:val="333399"/>
          <w:sz w:val="20"/>
          <w:szCs w:val="20"/>
          <w:lang w:val="es-ES_tradnl"/>
        </w:rPr>
        <w:t xml:space="preserve"> </w:t>
      </w:r>
      <w:r w:rsidR="00146087">
        <w:rPr>
          <w:rFonts w:ascii="Verdana" w:hAnsi="Verdana"/>
          <w:color w:val="333399"/>
          <w:sz w:val="20"/>
          <w:szCs w:val="20"/>
        </w:rPr>
        <w:t>como en años anteriores,</w:t>
      </w:r>
      <w:r w:rsidR="00C57C91" w:rsidRPr="00EA6F72">
        <w:rPr>
          <w:rFonts w:ascii="Verdana" w:hAnsi="Verdana"/>
          <w:color w:val="333399"/>
          <w:sz w:val="20"/>
          <w:szCs w:val="20"/>
        </w:rPr>
        <w:t xml:space="preserve"> el Consejo de Dpto. </w:t>
      </w:r>
      <w:r w:rsidR="00146087">
        <w:rPr>
          <w:rFonts w:ascii="Verdana" w:hAnsi="Verdana"/>
          <w:color w:val="333399"/>
          <w:sz w:val="20"/>
          <w:szCs w:val="20"/>
        </w:rPr>
        <w:t xml:space="preserve">la autorice </w:t>
      </w:r>
      <w:r w:rsidR="00146087" w:rsidRPr="007F31F9">
        <w:rPr>
          <w:rFonts w:ascii="Verdana" w:hAnsi="Verdana"/>
          <w:color w:val="333399"/>
          <w:sz w:val="20"/>
          <w:szCs w:val="20"/>
        </w:rPr>
        <w:t>para poder ultimar la planificación docen</w:t>
      </w:r>
      <w:r w:rsidR="00146087">
        <w:rPr>
          <w:rFonts w:ascii="Verdana" w:hAnsi="Verdana"/>
          <w:color w:val="333399"/>
          <w:sz w:val="20"/>
          <w:szCs w:val="20"/>
        </w:rPr>
        <w:t>te del curso 2013-2014. Por supuesto, t</w:t>
      </w:r>
      <w:r w:rsidR="00146087" w:rsidRPr="007F31F9">
        <w:rPr>
          <w:rFonts w:ascii="Verdana" w:hAnsi="Verdana"/>
          <w:color w:val="333399"/>
          <w:sz w:val="20"/>
          <w:szCs w:val="20"/>
        </w:rPr>
        <w:t xml:space="preserve">odas las cuestiones que gestione o tramite deberán ser ratificadas </w:t>
      </w:r>
      <w:r w:rsidR="00146087">
        <w:rPr>
          <w:rFonts w:ascii="Verdana" w:hAnsi="Verdana"/>
          <w:color w:val="333399"/>
          <w:sz w:val="20"/>
          <w:szCs w:val="20"/>
        </w:rPr>
        <w:t>como</w:t>
      </w:r>
      <w:r w:rsidR="00146087" w:rsidRPr="007F31F9">
        <w:rPr>
          <w:rFonts w:ascii="Verdana" w:hAnsi="Verdana"/>
          <w:color w:val="333399"/>
          <w:sz w:val="20"/>
          <w:szCs w:val="20"/>
        </w:rPr>
        <w:t xml:space="preserve"> asuntos de trámite </w:t>
      </w:r>
      <w:r w:rsidR="00146087">
        <w:rPr>
          <w:rFonts w:ascii="Verdana" w:hAnsi="Verdana"/>
          <w:color w:val="333399"/>
          <w:sz w:val="20"/>
          <w:szCs w:val="20"/>
        </w:rPr>
        <w:t>en</w:t>
      </w:r>
      <w:r w:rsidR="00146087" w:rsidRPr="007F31F9">
        <w:rPr>
          <w:rFonts w:ascii="Verdana" w:hAnsi="Verdana"/>
          <w:color w:val="333399"/>
          <w:sz w:val="20"/>
          <w:szCs w:val="20"/>
        </w:rPr>
        <w:t xml:space="preserve"> una próxima reunión ordinaria</w:t>
      </w:r>
      <w:r w:rsidR="00C57C91" w:rsidRPr="00EA6F72">
        <w:rPr>
          <w:rFonts w:ascii="Verdana" w:hAnsi="Verdana"/>
          <w:color w:val="333399"/>
          <w:sz w:val="20"/>
          <w:szCs w:val="20"/>
        </w:rPr>
        <w:t>.</w:t>
      </w:r>
      <w:r w:rsidR="00146087">
        <w:rPr>
          <w:rFonts w:ascii="Verdana" w:hAnsi="Verdana"/>
          <w:color w:val="333399"/>
          <w:sz w:val="20"/>
          <w:szCs w:val="20"/>
        </w:rPr>
        <w:t xml:space="preserve"> </w:t>
      </w:r>
      <w:r w:rsidR="00146087" w:rsidRPr="007F31F9">
        <w:rPr>
          <w:rFonts w:ascii="Verdana" w:hAnsi="Verdana"/>
          <w:color w:val="333399"/>
          <w:sz w:val="20"/>
          <w:szCs w:val="20"/>
        </w:rPr>
        <w:t>Entre las tareas que quedan pendientes</w:t>
      </w:r>
      <w:r w:rsidR="00146087">
        <w:rPr>
          <w:rFonts w:ascii="Verdana" w:hAnsi="Verdana"/>
          <w:color w:val="333399"/>
          <w:sz w:val="20"/>
          <w:szCs w:val="20"/>
        </w:rPr>
        <w:t>,</w:t>
      </w:r>
      <w:r w:rsidR="00146087" w:rsidRPr="007F31F9">
        <w:rPr>
          <w:rFonts w:ascii="Verdana" w:hAnsi="Verdana"/>
          <w:color w:val="333399"/>
          <w:sz w:val="20"/>
          <w:szCs w:val="20"/>
        </w:rPr>
        <w:t xml:space="preserve"> </w:t>
      </w:r>
      <w:r w:rsidR="00146087">
        <w:rPr>
          <w:rFonts w:ascii="Verdana" w:hAnsi="Verdana"/>
          <w:color w:val="333399"/>
          <w:sz w:val="20"/>
          <w:szCs w:val="20"/>
        </w:rPr>
        <w:t>la Directora señala las siguientes</w:t>
      </w:r>
      <w:r w:rsidR="00146087" w:rsidRPr="007F31F9">
        <w:rPr>
          <w:rFonts w:ascii="Verdana" w:hAnsi="Verdana"/>
          <w:color w:val="333399"/>
          <w:sz w:val="20"/>
          <w:szCs w:val="20"/>
        </w:rPr>
        <w:t>: la asignación docente</w:t>
      </w:r>
      <w:r w:rsidR="00146087">
        <w:rPr>
          <w:rFonts w:ascii="Verdana" w:hAnsi="Verdana"/>
          <w:color w:val="333399"/>
          <w:sz w:val="20"/>
          <w:szCs w:val="20"/>
        </w:rPr>
        <w:t>,</w:t>
      </w:r>
      <w:r w:rsidR="00146087" w:rsidRPr="007F31F9">
        <w:rPr>
          <w:rFonts w:ascii="Verdana" w:hAnsi="Verdana"/>
          <w:color w:val="333399"/>
          <w:sz w:val="20"/>
          <w:szCs w:val="20"/>
        </w:rPr>
        <w:t xml:space="preserve"> que, según el cronograma</w:t>
      </w:r>
      <w:r w:rsidR="00146087">
        <w:rPr>
          <w:rFonts w:ascii="Verdana" w:hAnsi="Verdana"/>
          <w:color w:val="333399"/>
          <w:sz w:val="20"/>
          <w:szCs w:val="20"/>
        </w:rPr>
        <w:t>,</w:t>
      </w:r>
      <w:r w:rsidR="00146087" w:rsidRPr="007F31F9">
        <w:rPr>
          <w:rFonts w:ascii="Verdana" w:hAnsi="Verdana"/>
          <w:color w:val="333399"/>
          <w:sz w:val="20"/>
          <w:szCs w:val="20"/>
        </w:rPr>
        <w:t xml:space="preserve"> ha</w:t>
      </w:r>
      <w:r w:rsidR="00146087">
        <w:rPr>
          <w:rFonts w:ascii="Verdana" w:hAnsi="Verdana"/>
          <w:color w:val="333399"/>
          <w:sz w:val="20"/>
          <w:szCs w:val="20"/>
        </w:rPr>
        <w:t xml:space="preserve"> d</w:t>
      </w:r>
      <w:r w:rsidR="00146087" w:rsidRPr="007F31F9">
        <w:rPr>
          <w:rFonts w:ascii="Verdana" w:hAnsi="Verdana"/>
          <w:color w:val="333399"/>
          <w:sz w:val="20"/>
          <w:szCs w:val="20"/>
        </w:rPr>
        <w:t>e llevar</w:t>
      </w:r>
      <w:r w:rsidR="00146087">
        <w:rPr>
          <w:rFonts w:ascii="Verdana" w:hAnsi="Verdana"/>
          <w:color w:val="333399"/>
          <w:sz w:val="20"/>
          <w:szCs w:val="20"/>
        </w:rPr>
        <w:t>se</w:t>
      </w:r>
      <w:r w:rsidR="00146087" w:rsidRPr="007F31F9">
        <w:rPr>
          <w:rFonts w:ascii="Verdana" w:hAnsi="Verdana"/>
          <w:color w:val="333399"/>
          <w:sz w:val="20"/>
          <w:szCs w:val="20"/>
        </w:rPr>
        <w:t xml:space="preserve"> a cab</w:t>
      </w:r>
      <w:r w:rsidR="00146087">
        <w:rPr>
          <w:rFonts w:ascii="Verdana" w:hAnsi="Verdana"/>
          <w:color w:val="333399"/>
          <w:sz w:val="20"/>
          <w:szCs w:val="20"/>
        </w:rPr>
        <w:t>o entre el 4 y el 17 de junio (c</w:t>
      </w:r>
      <w:r w:rsidR="00146087" w:rsidRPr="007F31F9">
        <w:rPr>
          <w:rFonts w:ascii="Verdana" w:hAnsi="Verdana"/>
          <w:color w:val="333399"/>
          <w:sz w:val="20"/>
          <w:szCs w:val="20"/>
        </w:rPr>
        <w:t>omo siempre, se procederá a asignar toda la docencia en PROA con los dat</w:t>
      </w:r>
      <w:r w:rsidR="00146087">
        <w:rPr>
          <w:rFonts w:ascii="Verdana" w:hAnsi="Verdana"/>
          <w:color w:val="333399"/>
          <w:sz w:val="20"/>
          <w:szCs w:val="20"/>
        </w:rPr>
        <w:t>os que proporcionen las áreas); además, e</w:t>
      </w:r>
      <w:r w:rsidR="00146087" w:rsidRPr="007F31F9">
        <w:rPr>
          <w:rFonts w:ascii="Verdana" w:hAnsi="Verdana"/>
          <w:color w:val="333399"/>
          <w:sz w:val="20"/>
          <w:szCs w:val="20"/>
        </w:rPr>
        <w:t>ntre el 18 y el 20 de j</w:t>
      </w:r>
      <w:r w:rsidR="00146087" w:rsidRPr="007F31F9">
        <w:rPr>
          <w:rFonts w:ascii="Verdana" w:hAnsi="Verdana"/>
          <w:color w:val="333399"/>
          <w:sz w:val="20"/>
          <w:szCs w:val="20"/>
        </w:rPr>
        <w:t>u</w:t>
      </w:r>
      <w:r w:rsidR="00146087" w:rsidRPr="007F31F9">
        <w:rPr>
          <w:rFonts w:ascii="Verdana" w:hAnsi="Verdana"/>
          <w:color w:val="333399"/>
          <w:sz w:val="20"/>
          <w:szCs w:val="20"/>
        </w:rPr>
        <w:t>nio cada profesor deberá cargar sus horarios de tutorías</w:t>
      </w:r>
      <w:r w:rsidR="00146087">
        <w:rPr>
          <w:rFonts w:ascii="Verdana" w:hAnsi="Verdana"/>
          <w:color w:val="333399"/>
          <w:sz w:val="20"/>
          <w:szCs w:val="20"/>
        </w:rPr>
        <w:t>,</w:t>
      </w:r>
      <w:r w:rsidR="00146087" w:rsidRPr="007F31F9">
        <w:rPr>
          <w:rFonts w:ascii="Verdana" w:hAnsi="Verdana"/>
          <w:color w:val="333399"/>
          <w:sz w:val="20"/>
          <w:szCs w:val="20"/>
        </w:rPr>
        <w:t xml:space="preserve"> y entre el 21 de junio y el 1 de julio el Dpto. habrá de revisar y validar toda la Planificación docente</w:t>
      </w:r>
      <w:r w:rsidR="00146087">
        <w:rPr>
          <w:rFonts w:ascii="Verdana" w:hAnsi="Verdana"/>
          <w:color w:val="333399"/>
          <w:sz w:val="20"/>
          <w:szCs w:val="20"/>
        </w:rPr>
        <w:t>.</w:t>
      </w:r>
    </w:p>
    <w:p w:rsidR="00C57C91" w:rsidRPr="00EA6F72" w:rsidRDefault="00C57C91" w:rsidP="001C448C">
      <w:pPr>
        <w:jc w:val="both"/>
        <w:rPr>
          <w:rFonts w:ascii="Verdana" w:hAnsi="Verdana"/>
          <w:color w:val="333399"/>
          <w:sz w:val="20"/>
          <w:szCs w:val="20"/>
        </w:rPr>
      </w:pPr>
    </w:p>
    <w:p w:rsidR="003E369B" w:rsidRPr="00D45DBF" w:rsidRDefault="00146087" w:rsidP="001C448C">
      <w:pPr>
        <w:jc w:val="both"/>
        <w:rPr>
          <w:rFonts w:ascii="Verdana" w:hAnsi="Verdana"/>
          <w:color w:val="333399"/>
          <w:sz w:val="20"/>
          <w:szCs w:val="20"/>
        </w:rPr>
      </w:pPr>
      <w:r>
        <w:rPr>
          <w:rFonts w:ascii="Verdana" w:hAnsi="Verdana"/>
          <w:color w:val="333399"/>
          <w:sz w:val="20"/>
          <w:szCs w:val="20"/>
        </w:rPr>
        <w:t>Se abre un turno de intervenciones, en el que el Dr. Aurelio Pérez pregunta si el próx</w:t>
      </w:r>
      <w:r>
        <w:rPr>
          <w:rFonts w:ascii="Verdana" w:hAnsi="Verdana"/>
          <w:color w:val="333399"/>
          <w:sz w:val="20"/>
          <w:szCs w:val="20"/>
        </w:rPr>
        <w:t>i</w:t>
      </w:r>
      <w:r>
        <w:rPr>
          <w:rFonts w:ascii="Verdana" w:hAnsi="Verdana"/>
          <w:color w:val="333399"/>
          <w:sz w:val="20"/>
          <w:szCs w:val="20"/>
        </w:rPr>
        <w:t>mo curso se tendrán en cuenta las posibles variaciones entre los horarios de 1º y 1º semestre, de forma que no se repitan los problemas con la asignación horaria de las tutorías. La Directora responde que espera que así sea, pues se trata en puridad de un simple informático, pero que, en todo caso, los profesores que se encuentren con este problema lo comuniquen inmediatamente a la Administrativa del Dpto. o a ella misma</w:t>
      </w:r>
      <w:r w:rsidR="00D3539B">
        <w:rPr>
          <w:rFonts w:ascii="Verdana" w:hAnsi="Verdana"/>
          <w:color w:val="333399"/>
          <w:sz w:val="20"/>
          <w:szCs w:val="20"/>
        </w:rPr>
        <w:t>. Interviene de nuevo el Dr. Aurelio Pérez para pedir que, en los casos en que hubiera “cambios de conveniencia” en los horarios de alguna asignatura, se comunique a la D</w:t>
      </w:r>
      <w:r w:rsidR="00D3539B">
        <w:rPr>
          <w:rFonts w:ascii="Verdana" w:hAnsi="Verdana"/>
          <w:color w:val="333399"/>
          <w:sz w:val="20"/>
          <w:szCs w:val="20"/>
        </w:rPr>
        <w:t>i</w:t>
      </w:r>
      <w:r w:rsidR="00D3539B">
        <w:rPr>
          <w:rFonts w:ascii="Verdana" w:hAnsi="Verdana"/>
          <w:color w:val="333399"/>
          <w:sz w:val="20"/>
          <w:szCs w:val="20"/>
        </w:rPr>
        <w:t xml:space="preserve">rectora, para que quede constancia del hecho, y ésta recuerda a su vez que el próximo </w:t>
      </w:r>
      <w:r w:rsidR="00D3539B">
        <w:rPr>
          <w:rFonts w:ascii="Verdana" w:hAnsi="Verdana"/>
          <w:color w:val="333399"/>
          <w:sz w:val="20"/>
          <w:szCs w:val="20"/>
        </w:rPr>
        <w:lastRenderedPageBreak/>
        <w:t>curso se podrá sustituir un porcentaje de tutorías presenciales por tutorías virtuales, según se recoge en el último POD</w:t>
      </w:r>
      <w:r w:rsidR="00881472">
        <w:rPr>
          <w:rFonts w:ascii="Verdana" w:hAnsi="Verdana"/>
          <w:color w:val="333399"/>
          <w:sz w:val="20"/>
          <w:szCs w:val="20"/>
        </w:rPr>
        <w:t>.</w:t>
      </w:r>
    </w:p>
    <w:p w:rsidR="003146A3" w:rsidRPr="00D45DBF" w:rsidRDefault="003146A3" w:rsidP="001C448C">
      <w:pPr>
        <w:jc w:val="both"/>
        <w:rPr>
          <w:rFonts w:ascii="Verdana" w:hAnsi="Verdana"/>
          <w:color w:val="333399"/>
          <w:sz w:val="20"/>
          <w:szCs w:val="20"/>
        </w:rPr>
      </w:pPr>
    </w:p>
    <w:p w:rsidR="003146A3" w:rsidRPr="00881472" w:rsidRDefault="00D3539B" w:rsidP="001C448C">
      <w:pPr>
        <w:jc w:val="both"/>
        <w:rPr>
          <w:rFonts w:ascii="Verdana" w:hAnsi="Verdana"/>
          <w:color w:val="333399"/>
          <w:sz w:val="20"/>
          <w:szCs w:val="20"/>
          <w:lang w:val="es-ES_tradnl"/>
        </w:rPr>
      </w:pPr>
      <w:r>
        <w:rPr>
          <w:rFonts w:ascii="Verdana" w:hAnsi="Verdana"/>
          <w:color w:val="333399"/>
          <w:sz w:val="20"/>
          <w:szCs w:val="20"/>
        </w:rPr>
        <w:t>No habiendo más intervenciones</w:t>
      </w:r>
      <w:r w:rsidR="00881472">
        <w:rPr>
          <w:rFonts w:ascii="Verdana" w:hAnsi="Verdana"/>
          <w:color w:val="333399"/>
          <w:sz w:val="20"/>
          <w:szCs w:val="20"/>
        </w:rPr>
        <w:t xml:space="preserve">, se aprueba por asentimiento </w:t>
      </w:r>
      <w:r>
        <w:rPr>
          <w:rFonts w:ascii="Verdana" w:hAnsi="Verdana"/>
          <w:color w:val="333399"/>
          <w:sz w:val="20"/>
          <w:szCs w:val="20"/>
        </w:rPr>
        <w:t>la autorización solicitada</w:t>
      </w:r>
      <w:r w:rsidR="003146A3" w:rsidRPr="00881472">
        <w:rPr>
          <w:rFonts w:ascii="Verdana" w:hAnsi="Verdana"/>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QUINTO</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30203B" w:rsidP="001017F3">
      <w:pPr>
        <w:spacing w:line="24" w:lineRule="atLeast"/>
        <w:ind w:left="708"/>
        <w:jc w:val="both"/>
        <w:rPr>
          <w:rFonts w:ascii="Verdana" w:hAnsi="Verdana"/>
          <w:b/>
          <w:color w:val="333399"/>
          <w:sz w:val="20"/>
          <w:szCs w:val="20"/>
          <w:lang w:val="es-ES_tradnl"/>
        </w:rPr>
      </w:pPr>
      <w:r w:rsidRPr="0030203B">
        <w:rPr>
          <w:rFonts w:ascii="Verdana" w:hAnsi="Verdana"/>
          <w:b/>
          <w:color w:val="333399"/>
          <w:sz w:val="20"/>
          <w:szCs w:val="20"/>
          <w:lang w:val="es-ES_tradnl"/>
        </w:rPr>
        <w:t xml:space="preserve">Aprobación, si procede, de la solicitud de cambio de adscripción de un </w:t>
      </w:r>
      <w:r>
        <w:rPr>
          <w:rFonts w:ascii="Verdana" w:hAnsi="Verdana"/>
          <w:b/>
          <w:color w:val="333399"/>
          <w:sz w:val="20"/>
          <w:szCs w:val="20"/>
          <w:lang w:val="es-ES_tradnl"/>
        </w:rPr>
        <w:t xml:space="preserve">Profesor </w:t>
      </w:r>
      <w:r w:rsidRPr="0030203B">
        <w:rPr>
          <w:rFonts w:ascii="Verdana" w:hAnsi="Verdana"/>
          <w:b/>
          <w:color w:val="333399"/>
          <w:sz w:val="20"/>
          <w:szCs w:val="20"/>
          <w:lang w:val="es-ES_tradnl"/>
        </w:rPr>
        <w:t>Aso</w:t>
      </w:r>
      <w:r>
        <w:rPr>
          <w:rFonts w:ascii="Verdana" w:hAnsi="Verdana"/>
          <w:b/>
          <w:color w:val="333399"/>
          <w:sz w:val="20"/>
          <w:szCs w:val="20"/>
          <w:lang w:val="es-ES_tradnl"/>
        </w:rPr>
        <w:t>ciado 3+3 desde el Área de Traducción e Interpretación</w:t>
      </w:r>
      <w:r w:rsidRPr="0030203B">
        <w:rPr>
          <w:rFonts w:ascii="Verdana" w:hAnsi="Verdana"/>
          <w:b/>
          <w:color w:val="333399"/>
          <w:sz w:val="20"/>
          <w:szCs w:val="20"/>
          <w:lang w:val="es-ES_tradnl"/>
        </w:rPr>
        <w:t xml:space="preserve"> </w:t>
      </w:r>
      <w:r>
        <w:rPr>
          <w:rFonts w:ascii="Verdana" w:hAnsi="Verdana"/>
          <w:b/>
          <w:color w:val="333399"/>
          <w:sz w:val="20"/>
          <w:szCs w:val="20"/>
          <w:lang w:val="es-ES_tradnl"/>
        </w:rPr>
        <w:t>(</w:t>
      </w:r>
      <w:r w:rsidRPr="0030203B">
        <w:rPr>
          <w:rFonts w:ascii="Verdana" w:hAnsi="Verdana"/>
          <w:b/>
          <w:color w:val="333399"/>
          <w:sz w:val="20"/>
          <w:szCs w:val="20"/>
          <w:lang w:val="es-ES_tradnl"/>
        </w:rPr>
        <w:t>Árabe</w:t>
      </w:r>
      <w:r>
        <w:rPr>
          <w:rFonts w:ascii="Verdana" w:hAnsi="Verdana"/>
          <w:b/>
          <w:color w:val="333399"/>
          <w:sz w:val="20"/>
          <w:szCs w:val="20"/>
          <w:lang w:val="es-ES_tradnl"/>
        </w:rPr>
        <w:t>)</w:t>
      </w:r>
      <w:r w:rsidRPr="0030203B">
        <w:rPr>
          <w:rFonts w:ascii="Verdana" w:hAnsi="Verdana"/>
          <w:b/>
          <w:color w:val="333399"/>
          <w:sz w:val="20"/>
          <w:szCs w:val="20"/>
          <w:lang w:val="es-ES_tradnl"/>
        </w:rPr>
        <w:t xml:space="preserve"> al Área de </w:t>
      </w:r>
      <w:r>
        <w:rPr>
          <w:rFonts w:ascii="Verdana" w:hAnsi="Verdana"/>
          <w:b/>
          <w:color w:val="333399"/>
          <w:sz w:val="20"/>
          <w:szCs w:val="20"/>
          <w:lang w:val="es-ES_tradnl"/>
        </w:rPr>
        <w:t xml:space="preserve">Estudios </w:t>
      </w:r>
      <w:r w:rsidRPr="0030203B">
        <w:rPr>
          <w:rFonts w:ascii="Verdana" w:hAnsi="Verdana"/>
          <w:b/>
          <w:color w:val="333399"/>
          <w:sz w:val="20"/>
          <w:szCs w:val="20"/>
          <w:lang w:val="es-ES_tradnl"/>
        </w:rPr>
        <w:t>Árabe</w:t>
      </w:r>
      <w:r>
        <w:rPr>
          <w:rFonts w:ascii="Verdana" w:hAnsi="Verdana"/>
          <w:b/>
          <w:color w:val="333399"/>
          <w:sz w:val="20"/>
          <w:szCs w:val="20"/>
          <w:lang w:val="es-ES_tradnl"/>
        </w:rPr>
        <w:t>s e Islámicos</w:t>
      </w:r>
      <w:r w:rsidR="00A148FF" w:rsidRPr="00B80FC3">
        <w:rPr>
          <w:rFonts w:ascii="Verdana" w:hAnsi="Verdana"/>
          <w:b/>
          <w:bCs/>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6B1CA0" w:rsidRPr="00EA6F72" w:rsidRDefault="00A148FF" w:rsidP="00EA6296">
      <w:pPr>
        <w:spacing w:line="24" w:lineRule="atLeast"/>
        <w:jc w:val="both"/>
        <w:rPr>
          <w:rFonts w:ascii="Verdana" w:hAnsi="Verdana"/>
          <w:color w:val="333399"/>
          <w:sz w:val="20"/>
          <w:szCs w:val="20"/>
        </w:rPr>
      </w:pPr>
      <w:r w:rsidRPr="00EA6F72">
        <w:rPr>
          <w:rFonts w:ascii="Verdana" w:hAnsi="Verdana"/>
          <w:color w:val="333399"/>
          <w:sz w:val="20"/>
          <w:szCs w:val="20"/>
          <w:lang w:val="es-ES_tradnl"/>
        </w:rPr>
        <w:t xml:space="preserve">La Directora explica que, </w:t>
      </w:r>
      <w:r w:rsidR="0030203B">
        <w:rPr>
          <w:rFonts w:ascii="Verdana" w:hAnsi="Verdana"/>
          <w:color w:val="333399"/>
          <w:sz w:val="20"/>
          <w:szCs w:val="20"/>
          <w:lang w:val="es-ES_tradnl"/>
        </w:rPr>
        <w:t>en la reunión mantenida el 11/04/13</w:t>
      </w:r>
      <w:r w:rsidR="0030203B" w:rsidRPr="007F31F9">
        <w:rPr>
          <w:rFonts w:ascii="Verdana" w:hAnsi="Verdana"/>
          <w:color w:val="333399"/>
          <w:sz w:val="20"/>
          <w:szCs w:val="20"/>
          <w:lang w:val="es-ES_tradnl"/>
        </w:rPr>
        <w:t xml:space="preserve"> con la </w:t>
      </w:r>
      <w:r w:rsidR="0030203B" w:rsidRPr="00EA6F72">
        <w:rPr>
          <w:rFonts w:ascii="Verdana" w:hAnsi="Verdana"/>
          <w:color w:val="333399"/>
          <w:sz w:val="20"/>
          <w:szCs w:val="20"/>
        </w:rPr>
        <w:t>Vicerrectora de Ordenación Académica y Profesorado</w:t>
      </w:r>
      <w:r w:rsidR="0030203B" w:rsidRPr="007F31F9">
        <w:rPr>
          <w:rFonts w:ascii="Verdana" w:hAnsi="Verdana"/>
          <w:color w:val="333399"/>
          <w:sz w:val="20"/>
          <w:szCs w:val="20"/>
          <w:lang w:val="es-ES_tradnl"/>
        </w:rPr>
        <w:t xml:space="preserve">, esta puso de manifiesto el desequilibrio existente entre algunas áreas de nuestra </w:t>
      </w:r>
      <w:r w:rsidR="0030203B">
        <w:rPr>
          <w:rFonts w:ascii="Verdana" w:hAnsi="Verdana"/>
          <w:color w:val="333399"/>
          <w:sz w:val="20"/>
          <w:szCs w:val="20"/>
          <w:lang w:val="es-ES_tradnl"/>
        </w:rPr>
        <w:t>Facultad</w:t>
      </w:r>
      <w:r w:rsidR="0030203B" w:rsidRPr="007F31F9">
        <w:rPr>
          <w:rFonts w:ascii="Verdana" w:hAnsi="Verdana"/>
          <w:color w:val="333399"/>
          <w:sz w:val="20"/>
          <w:szCs w:val="20"/>
          <w:lang w:val="es-ES_tradnl"/>
        </w:rPr>
        <w:t>. En concreto, se habló del exceso de profes</w:t>
      </w:r>
      <w:r w:rsidR="0030203B" w:rsidRPr="007F31F9">
        <w:rPr>
          <w:rFonts w:ascii="Verdana" w:hAnsi="Verdana"/>
          <w:color w:val="333399"/>
          <w:sz w:val="20"/>
          <w:szCs w:val="20"/>
          <w:lang w:val="es-ES_tradnl"/>
        </w:rPr>
        <w:t>o</w:t>
      </w:r>
      <w:r w:rsidR="0030203B" w:rsidRPr="007F31F9">
        <w:rPr>
          <w:rFonts w:ascii="Verdana" w:hAnsi="Verdana"/>
          <w:color w:val="333399"/>
          <w:sz w:val="20"/>
          <w:szCs w:val="20"/>
          <w:lang w:val="es-ES_tradnl"/>
        </w:rPr>
        <w:t xml:space="preserve">rado que coyunturalmente existe en el área de </w:t>
      </w:r>
      <w:r w:rsidR="0030203B" w:rsidRPr="0030203B">
        <w:rPr>
          <w:rFonts w:ascii="Verdana" w:hAnsi="Verdana"/>
          <w:color w:val="333399"/>
          <w:sz w:val="20"/>
          <w:szCs w:val="20"/>
          <w:lang w:val="es-ES_tradnl"/>
        </w:rPr>
        <w:t>Área de Traducción e Interpretación (Árabe),</w:t>
      </w:r>
      <w:r w:rsidR="0030203B" w:rsidRPr="007F31F9">
        <w:rPr>
          <w:rFonts w:ascii="Verdana" w:hAnsi="Verdana"/>
          <w:color w:val="333399"/>
          <w:sz w:val="20"/>
          <w:szCs w:val="20"/>
          <w:lang w:val="es-ES_tradnl"/>
        </w:rPr>
        <w:t xml:space="preserve"> por lo que una Profesora Asociada 3+3 vería cancelado su contrato para el cu</w:t>
      </w:r>
      <w:r w:rsidR="0030203B" w:rsidRPr="007F31F9">
        <w:rPr>
          <w:rFonts w:ascii="Verdana" w:hAnsi="Verdana"/>
          <w:color w:val="333399"/>
          <w:sz w:val="20"/>
          <w:szCs w:val="20"/>
          <w:lang w:val="es-ES_tradnl"/>
        </w:rPr>
        <w:t>r</w:t>
      </w:r>
      <w:r w:rsidR="0030203B" w:rsidRPr="007F31F9">
        <w:rPr>
          <w:rFonts w:ascii="Verdana" w:hAnsi="Verdana"/>
          <w:color w:val="333399"/>
          <w:sz w:val="20"/>
          <w:szCs w:val="20"/>
          <w:lang w:val="es-ES_tradnl"/>
        </w:rPr>
        <w:t>so próximo</w:t>
      </w:r>
      <w:r w:rsidR="0030203B">
        <w:rPr>
          <w:rFonts w:ascii="Verdana" w:hAnsi="Verdana"/>
          <w:color w:val="333399"/>
          <w:sz w:val="20"/>
          <w:szCs w:val="20"/>
          <w:lang w:val="es-ES_tradnl"/>
        </w:rPr>
        <w:t>, así como</w:t>
      </w:r>
      <w:r w:rsidR="0030203B" w:rsidRPr="007F31F9">
        <w:rPr>
          <w:rFonts w:ascii="Verdana" w:hAnsi="Verdana"/>
          <w:color w:val="333399"/>
          <w:sz w:val="20"/>
          <w:szCs w:val="20"/>
          <w:lang w:val="es-ES_tradnl"/>
        </w:rPr>
        <w:t xml:space="preserve"> de la situación del </w:t>
      </w:r>
      <w:r w:rsidR="0030203B" w:rsidRPr="0030203B">
        <w:rPr>
          <w:rFonts w:ascii="Verdana" w:hAnsi="Verdana"/>
          <w:color w:val="333399"/>
          <w:sz w:val="20"/>
          <w:szCs w:val="20"/>
          <w:lang w:val="es-ES_tradnl"/>
        </w:rPr>
        <w:t>Área de Estudios Árabes e Islámicos</w:t>
      </w:r>
      <w:r w:rsidR="0030203B">
        <w:rPr>
          <w:rFonts w:ascii="Verdana" w:hAnsi="Verdana"/>
          <w:color w:val="333399"/>
          <w:sz w:val="20"/>
          <w:szCs w:val="20"/>
          <w:lang w:val="es-ES_tradnl"/>
        </w:rPr>
        <w:t>,</w:t>
      </w:r>
      <w:r w:rsidR="0030203B" w:rsidRPr="007F31F9">
        <w:rPr>
          <w:rFonts w:ascii="Verdana" w:hAnsi="Verdana"/>
          <w:color w:val="333399"/>
          <w:sz w:val="20"/>
          <w:szCs w:val="20"/>
          <w:lang w:val="es-ES_tradnl"/>
        </w:rPr>
        <w:t xml:space="preserve"> que a 30 de septiembre contará sólo con dos profesores (por jubilación de otras dos profesoras). En los días posteriores</w:t>
      </w:r>
      <w:r w:rsidR="0030203B">
        <w:rPr>
          <w:rFonts w:ascii="Verdana" w:hAnsi="Verdana"/>
          <w:color w:val="333399"/>
          <w:sz w:val="20"/>
          <w:szCs w:val="20"/>
          <w:lang w:val="es-ES_tradnl"/>
        </w:rPr>
        <w:t>,</w:t>
      </w:r>
      <w:r w:rsidR="0030203B" w:rsidRPr="007F31F9">
        <w:rPr>
          <w:rFonts w:ascii="Verdana" w:hAnsi="Verdana"/>
          <w:color w:val="333399"/>
          <w:sz w:val="20"/>
          <w:szCs w:val="20"/>
          <w:lang w:val="es-ES_tradnl"/>
        </w:rPr>
        <w:t xml:space="preserve"> el </w:t>
      </w:r>
      <w:r w:rsidR="0030203B">
        <w:rPr>
          <w:rFonts w:ascii="Verdana" w:hAnsi="Verdana"/>
          <w:color w:val="333399"/>
          <w:sz w:val="20"/>
          <w:szCs w:val="20"/>
          <w:lang w:val="es-ES_tradnl"/>
        </w:rPr>
        <w:t>Director</w:t>
      </w:r>
      <w:r w:rsidR="0030203B" w:rsidRPr="007F31F9">
        <w:rPr>
          <w:rFonts w:ascii="Verdana" w:hAnsi="Verdana"/>
          <w:color w:val="333399"/>
          <w:sz w:val="20"/>
          <w:szCs w:val="20"/>
          <w:lang w:val="es-ES_tradnl"/>
        </w:rPr>
        <w:t xml:space="preserve"> del Dpto. de </w:t>
      </w:r>
      <w:r w:rsidR="001A0D4E" w:rsidRPr="0030203B">
        <w:rPr>
          <w:rFonts w:ascii="Verdana" w:hAnsi="Verdana"/>
          <w:color w:val="333399"/>
          <w:sz w:val="20"/>
          <w:szCs w:val="20"/>
          <w:lang w:val="es-ES_tradnl"/>
        </w:rPr>
        <w:t>Traducción e Interpretación</w:t>
      </w:r>
      <w:r w:rsidR="0030203B" w:rsidRPr="007F31F9">
        <w:rPr>
          <w:rFonts w:ascii="Verdana" w:hAnsi="Verdana"/>
          <w:color w:val="333399"/>
          <w:sz w:val="20"/>
          <w:szCs w:val="20"/>
          <w:lang w:val="es-ES_tradnl"/>
        </w:rPr>
        <w:t xml:space="preserve"> planteó </w:t>
      </w:r>
      <w:r w:rsidR="001A0D4E">
        <w:rPr>
          <w:rFonts w:ascii="Verdana" w:hAnsi="Verdana"/>
          <w:color w:val="333399"/>
          <w:sz w:val="20"/>
          <w:szCs w:val="20"/>
          <w:lang w:val="es-ES_tradnl"/>
        </w:rPr>
        <w:t xml:space="preserve">a nuestra Directora </w:t>
      </w:r>
      <w:r w:rsidR="0030203B" w:rsidRPr="007F31F9">
        <w:rPr>
          <w:rFonts w:ascii="Verdana" w:hAnsi="Verdana"/>
          <w:color w:val="333399"/>
          <w:sz w:val="20"/>
          <w:szCs w:val="20"/>
          <w:lang w:val="es-ES_tradnl"/>
        </w:rPr>
        <w:t xml:space="preserve">la posibilidad de una adscripción provisional, por un año, de </w:t>
      </w:r>
      <w:r w:rsidR="001A0D4E">
        <w:rPr>
          <w:rFonts w:ascii="Verdana" w:hAnsi="Verdana"/>
          <w:color w:val="333399"/>
          <w:sz w:val="20"/>
          <w:szCs w:val="20"/>
          <w:lang w:val="es-ES_tradnl"/>
        </w:rPr>
        <w:t>dicha</w:t>
      </w:r>
      <w:r w:rsidR="0030203B" w:rsidRPr="007F31F9">
        <w:rPr>
          <w:rFonts w:ascii="Verdana" w:hAnsi="Verdana"/>
          <w:color w:val="333399"/>
          <w:sz w:val="20"/>
          <w:szCs w:val="20"/>
          <w:lang w:val="es-ES_tradnl"/>
        </w:rPr>
        <w:t xml:space="preserve"> Profesora Asociada al </w:t>
      </w:r>
      <w:r w:rsidR="001A0D4E" w:rsidRPr="0030203B">
        <w:rPr>
          <w:rFonts w:ascii="Verdana" w:hAnsi="Verdana"/>
          <w:color w:val="333399"/>
          <w:sz w:val="20"/>
          <w:szCs w:val="20"/>
          <w:lang w:val="es-ES_tradnl"/>
        </w:rPr>
        <w:t>Área de Estudios Árabes e Islámicos</w:t>
      </w:r>
      <w:r w:rsidR="001A0D4E">
        <w:rPr>
          <w:rFonts w:ascii="Verdana" w:hAnsi="Verdana"/>
          <w:color w:val="333399"/>
          <w:sz w:val="20"/>
          <w:szCs w:val="20"/>
          <w:lang w:val="es-ES_tradnl"/>
        </w:rPr>
        <w:t xml:space="preserve">, la cual, pareciéndole bien la idea, decidió que, de llevarse a cabo, a la mencionada </w:t>
      </w:r>
      <w:r w:rsidR="001A0D4E" w:rsidRPr="007F31F9">
        <w:rPr>
          <w:rFonts w:ascii="Verdana" w:hAnsi="Verdana"/>
          <w:color w:val="333399"/>
          <w:sz w:val="20"/>
          <w:szCs w:val="20"/>
          <w:lang w:val="es-ES_tradnl"/>
        </w:rPr>
        <w:t>Profesora Asociada</w:t>
      </w:r>
      <w:r w:rsidR="001A0D4E">
        <w:rPr>
          <w:rFonts w:ascii="Verdana" w:hAnsi="Verdana"/>
          <w:color w:val="333399"/>
          <w:sz w:val="20"/>
          <w:szCs w:val="20"/>
          <w:lang w:val="es-ES_tradnl"/>
        </w:rPr>
        <w:t xml:space="preserve"> se le adscr</w:t>
      </w:r>
      <w:r w:rsidR="001A0D4E">
        <w:rPr>
          <w:rFonts w:ascii="Verdana" w:hAnsi="Verdana"/>
          <w:color w:val="333399"/>
          <w:sz w:val="20"/>
          <w:szCs w:val="20"/>
          <w:lang w:val="es-ES_tradnl"/>
        </w:rPr>
        <w:t>i</w:t>
      </w:r>
      <w:r w:rsidR="001A0D4E">
        <w:rPr>
          <w:rFonts w:ascii="Verdana" w:hAnsi="Verdana"/>
          <w:color w:val="333399"/>
          <w:sz w:val="20"/>
          <w:szCs w:val="20"/>
          <w:lang w:val="es-ES_tradnl"/>
        </w:rPr>
        <w:t xml:space="preserve">biría </w:t>
      </w:r>
      <w:r w:rsidR="001A0D4E" w:rsidRPr="007F31F9">
        <w:rPr>
          <w:rFonts w:ascii="Verdana" w:hAnsi="Verdana"/>
          <w:color w:val="333399"/>
          <w:sz w:val="20"/>
          <w:szCs w:val="20"/>
          <w:lang w:val="es-ES_tradnl"/>
        </w:rPr>
        <w:t xml:space="preserve">la docencia de </w:t>
      </w:r>
      <w:r w:rsidR="001A0D4E">
        <w:rPr>
          <w:rFonts w:ascii="Verdana" w:hAnsi="Verdana"/>
          <w:color w:val="333399"/>
          <w:sz w:val="20"/>
          <w:szCs w:val="20"/>
          <w:lang w:val="es-ES_tradnl"/>
        </w:rPr>
        <w:t>las dos asignaturas de</w:t>
      </w:r>
      <w:r w:rsidR="001A0D4E" w:rsidRPr="007F31F9">
        <w:rPr>
          <w:rFonts w:ascii="Verdana" w:hAnsi="Verdana"/>
          <w:color w:val="333399"/>
          <w:sz w:val="20"/>
          <w:szCs w:val="20"/>
          <w:lang w:val="es-ES_tradnl"/>
        </w:rPr>
        <w:t xml:space="preserve"> Idioma Moderno I (árabe), de 45 horas pr</w:t>
      </w:r>
      <w:r w:rsidR="001A0D4E" w:rsidRPr="007F31F9">
        <w:rPr>
          <w:rFonts w:ascii="Verdana" w:hAnsi="Verdana"/>
          <w:color w:val="333399"/>
          <w:sz w:val="20"/>
          <w:szCs w:val="20"/>
          <w:lang w:val="es-ES_tradnl"/>
        </w:rPr>
        <w:t>e</w:t>
      </w:r>
      <w:r w:rsidR="001A0D4E" w:rsidRPr="007F31F9">
        <w:rPr>
          <w:rFonts w:ascii="Verdana" w:hAnsi="Verdana"/>
          <w:color w:val="333399"/>
          <w:sz w:val="20"/>
          <w:szCs w:val="20"/>
          <w:lang w:val="es-ES_tradnl"/>
        </w:rPr>
        <w:t>senciales cada una., con lo que quedarían cubiertas las 90 horas que conlleva su ded</w:t>
      </w:r>
      <w:r w:rsidR="001A0D4E" w:rsidRPr="007F31F9">
        <w:rPr>
          <w:rFonts w:ascii="Verdana" w:hAnsi="Verdana"/>
          <w:color w:val="333399"/>
          <w:sz w:val="20"/>
          <w:szCs w:val="20"/>
          <w:lang w:val="es-ES_tradnl"/>
        </w:rPr>
        <w:t>i</w:t>
      </w:r>
      <w:r w:rsidR="001A0D4E" w:rsidRPr="007F31F9">
        <w:rPr>
          <w:rFonts w:ascii="Verdana" w:hAnsi="Verdana"/>
          <w:color w:val="333399"/>
          <w:sz w:val="20"/>
          <w:szCs w:val="20"/>
          <w:lang w:val="es-ES_tradnl"/>
        </w:rPr>
        <w:t>cación</w:t>
      </w:r>
      <w:r w:rsidR="001A0D4E">
        <w:rPr>
          <w:rFonts w:ascii="Verdana" w:hAnsi="Verdana"/>
          <w:color w:val="333399"/>
          <w:sz w:val="20"/>
          <w:szCs w:val="20"/>
          <w:lang w:val="es-ES_tradnl"/>
        </w:rPr>
        <w:t>.</w:t>
      </w:r>
    </w:p>
    <w:p w:rsidR="006B1CA0" w:rsidRPr="00EA6F72" w:rsidRDefault="006B1CA0" w:rsidP="00EA6296">
      <w:pPr>
        <w:spacing w:line="24" w:lineRule="atLeast"/>
        <w:jc w:val="both"/>
        <w:rPr>
          <w:rFonts w:ascii="Verdana" w:hAnsi="Verdana"/>
          <w:color w:val="333399"/>
          <w:sz w:val="20"/>
          <w:szCs w:val="20"/>
        </w:rPr>
      </w:pPr>
    </w:p>
    <w:p w:rsidR="006B1CA0" w:rsidRPr="001A0D4E" w:rsidRDefault="001A0D4E" w:rsidP="00FD4A86">
      <w:pPr>
        <w:spacing w:line="24" w:lineRule="atLeast"/>
        <w:jc w:val="both"/>
        <w:rPr>
          <w:rFonts w:ascii="Verdana" w:hAnsi="Verdana"/>
          <w:color w:val="333399"/>
          <w:sz w:val="20"/>
          <w:szCs w:val="20"/>
        </w:rPr>
      </w:pPr>
      <w:r w:rsidRPr="007F31F9">
        <w:rPr>
          <w:rFonts w:ascii="Verdana" w:hAnsi="Verdana"/>
          <w:color w:val="333399"/>
          <w:sz w:val="20"/>
          <w:szCs w:val="20"/>
          <w:lang w:val="es-ES_tradnl"/>
        </w:rPr>
        <w:t>E</w:t>
      </w:r>
      <w:r>
        <w:rPr>
          <w:rFonts w:ascii="Verdana" w:hAnsi="Verdana"/>
          <w:color w:val="333399"/>
          <w:sz w:val="20"/>
          <w:szCs w:val="20"/>
          <w:lang w:val="es-ES_tradnl"/>
        </w:rPr>
        <w:t>n todo caso, e</w:t>
      </w:r>
      <w:r w:rsidRPr="007F31F9">
        <w:rPr>
          <w:rFonts w:ascii="Verdana" w:hAnsi="Verdana"/>
          <w:color w:val="333399"/>
          <w:sz w:val="20"/>
          <w:szCs w:val="20"/>
          <w:lang w:val="es-ES_tradnl"/>
        </w:rPr>
        <w:t>se cambio de adscripción debe  ser aprobad</w:t>
      </w:r>
      <w:r>
        <w:rPr>
          <w:rFonts w:ascii="Verdana" w:hAnsi="Verdana"/>
          <w:color w:val="333399"/>
          <w:sz w:val="20"/>
          <w:szCs w:val="20"/>
          <w:lang w:val="es-ES_tradnl"/>
        </w:rPr>
        <w:t>o</w:t>
      </w:r>
      <w:r w:rsidRPr="007F31F9">
        <w:rPr>
          <w:rFonts w:ascii="Verdana" w:hAnsi="Verdana"/>
          <w:color w:val="333399"/>
          <w:sz w:val="20"/>
          <w:szCs w:val="20"/>
          <w:lang w:val="es-ES_tradnl"/>
        </w:rPr>
        <w:t xml:space="preserve"> po</w:t>
      </w:r>
      <w:r>
        <w:rPr>
          <w:rFonts w:ascii="Verdana" w:hAnsi="Verdana"/>
          <w:color w:val="333399"/>
          <w:sz w:val="20"/>
          <w:szCs w:val="20"/>
          <w:lang w:val="es-ES_tradnl"/>
        </w:rPr>
        <w:t>r los Consejos de los dos Departamentos</w:t>
      </w:r>
      <w:r w:rsidRPr="007F31F9">
        <w:rPr>
          <w:rFonts w:ascii="Verdana" w:hAnsi="Verdana"/>
          <w:color w:val="333399"/>
          <w:sz w:val="20"/>
          <w:szCs w:val="20"/>
          <w:lang w:val="es-ES_tradnl"/>
        </w:rPr>
        <w:t xml:space="preserve"> </w:t>
      </w:r>
      <w:r>
        <w:rPr>
          <w:rFonts w:ascii="Verdana" w:hAnsi="Verdana"/>
          <w:color w:val="333399"/>
          <w:sz w:val="20"/>
          <w:szCs w:val="20"/>
          <w:lang w:val="es-ES_tradnl"/>
        </w:rPr>
        <w:t xml:space="preserve">implicados, </w:t>
      </w:r>
      <w:r w:rsidRPr="007F31F9">
        <w:rPr>
          <w:rFonts w:ascii="Verdana" w:hAnsi="Verdana"/>
          <w:color w:val="333399"/>
          <w:sz w:val="20"/>
          <w:szCs w:val="20"/>
          <w:lang w:val="es-ES_tradnl"/>
        </w:rPr>
        <w:t xml:space="preserve">antes de remitir la solicitud al </w:t>
      </w:r>
      <w:r w:rsidRPr="00EA6F72">
        <w:rPr>
          <w:rFonts w:ascii="Verdana" w:hAnsi="Verdana"/>
          <w:color w:val="333399"/>
          <w:sz w:val="20"/>
          <w:szCs w:val="20"/>
        </w:rPr>
        <w:t>Vicerrectora</w:t>
      </w:r>
      <w:r>
        <w:rPr>
          <w:rFonts w:ascii="Verdana" w:hAnsi="Verdana"/>
          <w:color w:val="333399"/>
          <w:sz w:val="20"/>
          <w:szCs w:val="20"/>
        </w:rPr>
        <w:t>do</w:t>
      </w:r>
      <w:r w:rsidRPr="00EA6F72">
        <w:rPr>
          <w:rFonts w:ascii="Verdana" w:hAnsi="Verdana"/>
          <w:color w:val="333399"/>
          <w:sz w:val="20"/>
          <w:szCs w:val="20"/>
        </w:rPr>
        <w:t xml:space="preserve"> de Ordenación Académica y Profesorado</w:t>
      </w:r>
      <w:r w:rsidR="00FE4434" w:rsidRPr="00EA6F72">
        <w:rPr>
          <w:rFonts w:ascii="Verdana" w:hAnsi="Verdana"/>
          <w:color w:val="333399"/>
          <w:sz w:val="20"/>
          <w:szCs w:val="20"/>
          <w:lang w:eastAsia="es-ES_tradnl"/>
        </w:rPr>
        <w:t>.</w:t>
      </w:r>
      <w:r>
        <w:rPr>
          <w:rFonts w:ascii="Verdana" w:hAnsi="Verdana"/>
          <w:color w:val="333399"/>
          <w:sz w:val="20"/>
          <w:szCs w:val="20"/>
        </w:rPr>
        <w:t xml:space="preserve"> </w:t>
      </w:r>
      <w:r w:rsidR="008B240D">
        <w:rPr>
          <w:rFonts w:ascii="Verdana" w:hAnsi="Verdana"/>
          <w:color w:val="333399"/>
          <w:sz w:val="20"/>
          <w:szCs w:val="20"/>
          <w:lang w:val="es-ES_tradnl"/>
        </w:rPr>
        <w:t>Se abre</w:t>
      </w:r>
      <w:r>
        <w:rPr>
          <w:rFonts w:ascii="Verdana" w:hAnsi="Verdana"/>
          <w:color w:val="333399"/>
          <w:sz w:val="20"/>
          <w:szCs w:val="20"/>
          <w:lang w:val="es-ES_tradnl"/>
        </w:rPr>
        <w:t>, pues,</w:t>
      </w:r>
      <w:r w:rsidR="008B240D">
        <w:rPr>
          <w:rFonts w:ascii="Verdana" w:hAnsi="Verdana"/>
          <w:color w:val="333399"/>
          <w:sz w:val="20"/>
          <w:szCs w:val="20"/>
          <w:lang w:val="es-ES_tradnl"/>
        </w:rPr>
        <w:t xml:space="preserve"> un turno de intervenciones </w:t>
      </w:r>
      <w:r>
        <w:rPr>
          <w:rFonts w:ascii="Verdana" w:hAnsi="Verdana"/>
          <w:color w:val="333399"/>
          <w:sz w:val="20"/>
          <w:szCs w:val="20"/>
          <w:lang w:val="es-ES_tradnl"/>
        </w:rPr>
        <w:t>al respecto y, no habiendo ninguna</w:t>
      </w:r>
      <w:r w:rsidR="00FE4434">
        <w:rPr>
          <w:rFonts w:ascii="Verdana" w:hAnsi="Verdana"/>
          <w:color w:val="333399"/>
          <w:sz w:val="20"/>
          <w:szCs w:val="20"/>
          <w:lang w:val="es-ES_tradnl"/>
        </w:rPr>
        <w:t>, se aprueba</w:t>
      </w:r>
      <w:r w:rsidR="008B240D">
        <w:rPr>
          <w:rFonts w:ascii="Verdana" w:hAnsi="Verdana"/>
          <w:color w:val="333399"/>
          <w:sz w:val="20"/>
          <w:szCs w:val="20"/>
          <w:lang w:val="es-ES_tradnl"/>
        </w:rPr>
        <w:t xml:space="preserve"> por asentimiento </w:t>
      </w:r>
      <w:r>
        <w:rPr>
          <w:rFonts w:ascii="Verdana" w:hAnsi="Verdana"/>
          <w:color w:val="333399"/>
          <w:sz w:val="20"/>
          <w:szCs w:val="20"/>
          <w:lang w:val="es-ES_tradnl"/>
        </w:rPr>
        <w:t xml:space="preserve">solicitar el mencionado </w:t>
      </w:r>
      <w:r w:rsidRPr="007F31F9">
        <w:rPr>
          <w:rFonts w:ascii="Verdana" w:hAnsi="Verdana"/>
          <w:color w:val="333399"/>
          <w:sz w:val="20"/>
          <w:szCs w:val="20"/>
          <w:lang w:val="es-ES_tradnl"/>
        </w:rPr>
        <w:t>cambio de ad</w:t>
      </w:r>
      <w:r w:rsidRPr="007F31F9">
        <w:rPr>
          <w:rFonts w:ascii="Verdana" w:hAnsi="Verdana"/>
          <w:color w:val="333399"/>
          <w:sz w:val="20"/>
          <w:szCs w:val="20"/>
          <w:lang w:val="es-ES_tradnl"/>
        </w:rPr>
        <w:t>s</w:t>
      </w:r>
      <w:r w:rsidRPr="007F31F9">
        <w:rPr>
          <w:rFonts w:ascii="Verdana" w:hAnsi="Verdana"/>
          <w:color w:val="333399"/>
          <w:sz w:val="20"/>
          <w:szCs w:val="20"/>
          <w:lang w:val="es-ES_tradnl"/>
        </w:rPr>
        <w:t>cripción</w:t>
      </w:r>
      <w:r w:rsidR="006B1CA0">
        <w:rPr>
          <w:rFonts w:ascii="Verdana" w:hAnsi="Verdana"/>
          <w:color w:val="333399"/>
          <w:sz w:val="20"/>
          <w:szCs w:val="20"/>
          <w:lang w:val="es-ES_tradnl"/>
        </w:rPr>
        <w:t>.</w:t>
      </w: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03118" w:rsidP="00F0311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SEXTO</w:t>
      </w:r>
      <w:r w:rsidRPr="00B80FC3">
        <w:rPr>
          <w:rFonts w:ascii="Verdana" w:hAnsi="Verdana"/>
          <w:color w:val="333399"/>
          <w:lang w:val="es-ES_tradnl"/>
        </w:rPr>
        <w:t xml:space="preserve"> DEL ORDEN DEL DÍA:</w:t>
      </w: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1A0D4E" w:rsidP="00F03118">
      <w:pPr>
        <w:spacing w:line="24" w:lineRule="atLeast"/>
        <w:ind w:left="708"/>
        <w:jc w:val="both"/>
        <w:rPr>
          <w:rFonts w:ascii="Verdana" w:hAnsi="Verdana"/>
          <w:b/>
          <w:bCs/>
          <w:color w:val="333399"/>
          <w:sz w:val="20"/>
          <w:szCs w:val="20"/>
        </w:rPr>
      </w:pPr>
      <w:r>
        <w:rPr>
          <w:rFonts w:ascii="Verdana" w:hAnsi="Verdana"/>
          <w:b/>
          <w:bCs/>
          <w:color w:val="333399"/>
          <w:sz w:val="20"/>
          <w:szCs w:val="20"/>
        </w:rPr>
        <w:t>Colaboradores Honorarios para el curso 2013-2014</w:t>
      </w:r>
      <w:r w:rsidR="00F03118" w:rsidRPr="00B80FC3">
        <w:rPr>
          <w:rFonts w:ascii="Verdana" w:hAnsi="Verdana"/>
          <w:b/>
          <w:bCs/>
          <w:color w:val="333399"/>
          <w:sz w:val="20"/>
          <w:szCs w:val="20"/>
        </w:rPr>
        <w:t>.</w:t>
      </w:r>
    </w:p>
    <w:p w:rsidR="00F03118" w:rsidRPr="00B80FC3" w:rsidRDefault="00F03118" w:rsidP="00F03118">
      <w:pPr>
        <w:spacing w:line="24" w:lineRule="atLeast"/>
        <w:jc w:val="both"/>
        <w:rPr>
          <w:rFonts w:ascii="Verdana" w:hAnsi="Verdana"/>
          <w:color w:val="333399"/>
          <w:sz w:val="20"/>
          <w:szCs w:val="20"/>
          <w:lang w:val="es-ES_tradnl"/>
        </w:rPr>
      </w:pPr>
    </w:p>
    <w:p w:rsidR="00F03118" w:rsidRDefault="00F03118" w:rsidP="00F03118">
      <w:pPr>
        <w:spacing w:line="24" w:lineRule="atLeast"/>
        <w:jc w:val="both"/>
        <w:rPr>
          <w:rFonts w:ascii="Verdana" w:hAnsi="Verdana"/>
          <w:color w:val="333399"/>
          <w:sz w:val="20"/>
          <w:szCs w:val="20"/>
        </w:rPr>
      </w:pPr>
      <w:r w:rsidRPr="00EA6F72">
        <w:rPr>
          <w:rFonts w:ascii="Verdana" w:hAnsi="Verdana"/>
          <w:color w:val="333399"/>
          <w:sz w:val="20"/>
          <w:szCs w:val="20"/>
          <w:lang w:val="es-ES_tradnl"/>
        </w:rPr>
        <w:t>La Directora informa de que</w:t>
      </w:r>
      <w:r w:rsidR="00FE4434" w:rsidRPr="00EA6F72">
        <w:rPr>
          <w:rFonts w:ascii="Verdana" w:hAnsi="Verdana"/>
          <w:color w:val="333399"/>
          <w:sz w:val="20"/>
          <w:szCs w:val="20"/>
          <w:lang w:val="es-ES_tradnl"/>
        </w:rPr>
        <w:t xml:space="preserve">, con fecha </w:t>
      </w:r>
      <w:r w:rsidR="001A0D4E">
        <w:rPr>
          <w:rFonts w:ascii="Verdana" w:hAnsi="Verdana"/>
          <w:color w:val="333399"/>
          <w:sz w:val="20"/>
          <w:szCs w:val="20"/>
          <w:lang w:val="es-ES_tradnl"/>
        </w:rPr>
        <w:t>18</w:t>
      </w:r>
      <w:r w:rsidR="00FE4434" w:rsidRPr="00EA6F72">
        <w:rPr>
          <w:rFonts w:ascii="Verdana" w:hAnsi="Verdana"/>
          <w:color w:val="333399"/>
          <w:sz w:val="20"/>
          <w:szCs w:val="20"/>
          <w:lang w:val="es-ES_tradnl"/>
        </w:rPr>
        <w:t>/</w:t>
      </w:r>
      <w:r w:rsidR="001A0D4E">
        <w:rPr>
          <w:rFonts w:ascii="Verdana" w:hAnsi="Verdana"/>
          <w:color w:val="333399"/>
          <w:sz w:val="20"/>
          <w:szCs w:val="20"/>
          <w:lang w:val="es-ES_tradnl"/>
        </w:rPr>
        <w:t>04</w:t>
      </w:r>
      <w:r w:rsidR="00FE4434" w:rsidRPr="00EA6F72">
        <w:rPr>
          <w:rFonts w:ascii="Verdana" w:hAnsi="Verdana"/>
          <w:color w:val="333399"/>
          <w:sz w:val="20"/>
          <w:szCs w:val="20"/>
          <w:lang w:val="es-ES_tradnl"/>
        </w:rPr>
        <w:t>/13,</w:t>
      </w:r>
      <w:r w:rsidRPr="00EA6F72">
        <w:rPr>
          <w:rFonts w:ascii="Verdana" w:hAnsi="Verdana"/>
          <w:color w:val="333399"/>
          <w:sz w:val="20"/>
          <w:szCs w:val="20"/>
          <w:lang w:val="es-ES_tradnl"/>
        </w:rPr>
        <w:t xml:space="preserve"> </w:t>
      </w:r>
      <w:r w:rsidR="001A0D4E" w:rsidRPr="007F31F9">
        <w:rPr>
          <w:rFonts w:ascii="Verdana" w:hAnsi="Verdana"/>
          <w:color w:val="333399"/>
          <w:sz w:val="20"/>
          <w:szCs w:val="20"/>
        </w:rPr>
        <w:t xml:space="preserve">se recibió escrito del </w:t>
      </w:r>
      <w:r w:rsidR="00FE4434" w:rsidRPr="00EA6F72">
        <w:rPr>
          <w:rFonts w:ascii="Verdana" w:hAnsi="Verdana"/>
          <w:color w:val="333399"/>
          <w:sz w:val="20"/>
          <w:szCs w:val="20"/>
        </w:rPr>
        <w:t>Vicerrectora</w:t>
      </w:r>
      <w:r w:rsidR="001A0D4E">
        <w:rPr>
          <w:rFonts w:ascii="Verdana" w:hAnsi="Verdana"/>
          <w:color w:val="333399"/>
          <w:sz w:val="20"/>
          <w:szCs w:val="20"/>
        </w:rPr>
        <w:t>do</w:t>
      </w:r>
      <w:r w:rsidR="00FE4434" w:rsidRPr="00EA6F72">
        <w:rPr>
          <w:rFonts w:ascii="Verdana" w:hAnsi="Verdana"/>
          <w:color w:val="333399"/>
          <w:sz w:val="20"/>
          <w:szCs w:val="20"/>
        </w:rPr>
        <w:t xml:space="preserve"> de Ordenación Académica y Profesorado </w:t>
      </w:r>
      <w:r w:rsidR="00C36FA8" w:rsidRPr="007F31F9">
        <w:rPr>
          <w:rFonts w:ascii="Verdana" w:hAnsi="Verdana"/>
          <w:color w:val="333399"/>
          <w:sz w:val="20"/>
          <w:szCs w:val="20"/>
        </w:rPr>
        <w:t xml:space="preserve">en el que </w:t>
      </w:r>
      <w:r w:rsidR="00C36FA8">
        <w:rPr>
          <w:rFonts w:ascii="Verdana" w:hAnsi="Verdana"/>
          <w:color w:val="333399"/>
          <w:sz w:val="20"/>
          <w:szCs w:val="20"/>
        </w:rPr>
        <w:t xml:space="preserve">se </w:t>
      </w:r>
      <w:r w:rsidR="00C36FA8" w:rsidRPr="007F31F9">
        <w:rPr>
          <w:rFonts w:ascii="Verdana" w:hAnsi="Verdana"/>
          <w:color w:val="333399"/>
          <w:sz w:val="20"/>
          <w:szCs w:val="20"/>
        </w:rPr>
        <w:t>comunicaba la Resolución de 15</w:t>
      </w:r>
      <w:r w:rsidR="00C36FA8">
        <w:rPr>
          <w:rFonts w:ascii="Verdana" w:hAnsi="Verdana"/>
          <w:color w:val="333399"/>
          <w:sz w:val="20"/>
          <w:szCs w:val="20"/>
        </w:rPr>
        <w:t>/</w:t>
      </w:r>
      <w:r w:rsidR="00C36FA8" w:rsidRPr="007F31F9">
        <w:rPr>
          <w:rFonts w:ascii="Verdana" w:hAnsi="Verdana"/>
          <w:color w:val="333399"/>
          <w:sz w:val="20"/>
          <w:szCs w:val="20"/>
        </w:rPr>
        <w:t>04</w:t>
      </w:r>
      <w:r w:rsidR="00C36FA8">
        <w:rPr>
          <w:rFonts w:ascii="Verdana" w:hAnsi="Verdana"/>
          <w:color w:val="333399"/>
          <w:sz w:val="20"/>
          <w:szCs w:val="20"/>
        </w:rPr>
        <w:t>/</w:t>
      </w:r>
      <w:r w:rsidR="00C36FA8" w:rsidRPr="007F31F9">
        <w:rPr>
          <w:rFonts w:ascii="Verdana" w:hAnsi="Verdana"/>
          <w:color w:val="333399"/>
          <w:sz w:val="20"/>
          <w:szCs w:val="20"/>
        </w:rPr>
        <w:t xml:space="preserve">13 sobre el plazo para la remisión de solicitudes </w:t>
      </w:r>
      <w:r w:rsidR="00C36FA8">
        <w:rPr>
          <w:rFonts w:ascii="Verdana" w:hAnsi="Verdana"/>
          <w:color w:val="333399"/>
          <w:sz w:val="20"/>
          <w:szCs w:val="20"/>
        </w:rPr>
        <w:t xml:space="preserve">tanto </w:t>
      </w:r>
      <w:r w:rsidR="00C36FA8" w:rsidRPr="007F31F9">
        <w:rPr>
          <w:rFonts w:ascii="Verdana" w:hAnsi="Verdana"/>
          <w:color w:val="333399"/>
          <w:sz w:val="20"/>
          <w:szCs w:val="20"/>
        </w:rPr>
        <w:t>de nuevos Colaboradores Honorarios del Dpto. para el curso 2013-14, como de renovación de los Colaboradores ya exist</w:t>
      </w:r>
      <w:r w:rsidR="00C36FA8">
        <w:rPr>
          <w:rFonts w:ascii="Verdana" w:hAnsi="Verdana"/>
          <w:color w:val="333399"/>
          <w:sz w:val="20"/>
          <w:szCs w:val="20"/>
        </w:rPr>
        <w:t>entes,</w:t>
      </w:r>
      <w:r w:rsidR="00C36FA8" w:rsidRPr="007F31F9">
        <w:rPr>
          <w:rFonts w:ascii="Verdana" w:hAnsi="Verdana"/>
          <w:color w:val="333399"/>
          <w:sz w:val="20"/>
          <w:szCs w:val="20"/>
        </w:rPr>
        <w:t xml:space="preserve"> plazo que finaliza el día </w:t>
      </w:r>
      <w:r w:rsidR="00C36FA8">
        <w:rPr>
          <w:rFonts w:ascii="Verdana" w:hAnsi="Verdana"/>
          <w:color w:val="333399"/>
          <w:sz w:val="20"/>
          <w:szCs w:val="20"/>
          <w:lang w:val="es-ES_tradnl"/>
        </w:rPr>
        <w:t>31</w:t>
      </w:r>
      <w:r w:rsidR="00C36FA8" w:rsidRPr="00EA6F72">
        <w:rPr>
          <w:rFonts w:ascii="Verdana" w:hAnsi="Verdana"/>
          <w:color w:val="333399"/>
          <w:sz w:val="20"/>
          <w:szCs w:val="20"/>
          <w:lang w:val="es-ES_tradnl"/>
        </w:rPr>
        <w:t>/</w:t>
      </w:r>
      <w:r w:rsidR="00C36FA8">
        <w:rPr>
          <w:rFonts w:ascii="Verdana" w:hAnsi="Verdana"/>
          <w:color w:val="333399"/>
          <w:sz w:val="20"/>
          <w:szCs w:val="20"/>
          <w:lang w:val="es-ES_tradnl"/>
        </w:rPr>
        <w:t>05</w:t>
      </w:r>
      <w:r w:rsidR="00C36FA8" w:rsidRPr="00EA6F72">
        <w:rPr>
          <w:rFonts w:ascii="Verdana" w:hAnsi="Verdana"/>
          <w:color w:val="333399"/>
          <w:sz w:val="20"/>
          <w:szCs w:val="20"/>
          <w:lang w:val="es-ES_tradnl"/>
        </w:rPr>
        <w:t>/</w:t>
      </w:r>
      <w:r w:rsidR="00C36FA8">
        <w:rPr>
          <w:rFonts w:ascii="Verdana" w:hAnsi="Verdana"/>
          <w:color w:val="333399"/>
          <w:sz w:val="20"/>
          <w:szCs w:val="20"/>
        </w:rPr>
        <w:t>13, todo ello</w:t>
      </w:r>
      <w:r w:rsidR="00C36FA8" w:rsidRPr="007F31F9">
        <w:rPr>
          <w:rFonts w:ascii="Verdana" w:hAnsi="Verdana"/>
          <w:color w:val="333399"/>
          <w:sz w:val="20"/>
          <w:szCs w:val="20"/>
        </w:rPr>
        <w:t xml:space="preserve"> según lo establecido en el nuevo Reglamento de Colaboradores Honorarios aprobado en Consejo de Gobierno de 25</w:t>
      </w:r>
      <w:r w:rsidR="00C36FA8">
        <w:rPr>
          <w:rFonts w:ascii="Verdana" w:hAnsi="Verdana"/>
          <w:color w:val="333399"/>
          <w:sz w:val="20"/>
          <w:szCs w:val="20"/>
        </w:rPr>
        <w:t>/</w:t>
      </w:r>
      <w:r w:rsidR="00C36FA8" w:rsidRPr="007F31F9">
        <w:rPr>
          <w:rFonts w:ascii="Verdana" w:hAnsi="Verdana"/>
          <w:color w:val="333399"/>
          <w:sz w:val="20"/>
          <w:szCs w:val="20"/>
        </w:rPr>
        <w:t>06</w:t>
      </w:r>
      <w:r w:rsidR="00C36FA8">
        <w:rPr>
          <w:rFonts w:ascii="Verdana" w:hAnsi="Verdana"/>
          <w:color w:val="333399"/>
          <w:sz w:val="20"/>
          <w:szCs w:val="20"/>
        </w:rPr>
        <w:t>/</w:t>
      </w:r>
      <w:r w:rsidR="00C36FA8" w:rsidRPr="007F31F9">
        <w:rPr>
          <w:rFonts w:ascii="Verdana" w:hAnsi="Verdana"/>
          <w:color w:val="333399"/>
          <w:sz w:val="20"/>
          <w:szCs w:val="20"/>
        </w:rPr>
        <w:t>12</w:t>
      </w:r>
      <w:r w:rsidR="00FE4434" w:rsidRPr="00EA6F72">
        <w:rPr>
          <w:rFonts w:ascii="Verdana" w:hAnsi="Verdana"/>
          <w:color w:val="333399"/>
          <w:sz w:val="20"/>
          <w:szCs w:val="20"/>
        </w:rPr>
        <w:t>.</w:t>
      </w:r>
    </w:p>
    <w:p w:rsidR="00C36FA8" w:rsidRDefault="00C36FA8" w:rsidP="00F03118">
      <w:pPr>
        <w:spacing w:line="24" w:lineRule="atLeast"/>
        <w:jc w:val="both"/>
        <w:rPr>
          <w:rFonts w:ascii="Verdana" w:hAnsi="Verdana"/>
          <w:color w:val="333399"/>
          <w:sz w:val="20"/>
          <w:szCs w:val="20"/>
        </w:rPr>
      </w:pPr>
    </w:p>
    <w:p w:rsidR="00C36FA8" w:rsidRPr="00EA6F72" w:rsidRDefault="00C36FA8" w:rsidP="00F03118">
      <w:pPr>
        <w:spacing w:line="24" w:lineRule="atLeast"/>
        <w:jc w:val="both"/>
        <w:rPr>
          <w:rFonts w:ascii="Verdana" w:hAnsi="Verdana"/>
          <w:color w:val="333399"/>
          <w:sz w:val="20"/>
          <w:szCs w:val="20"/>
        </w:rPr>
      </w:pPr>
      <w:r>
        <w:rPr>
          <w:rFonts w:ascii="Verdana" w:hAnsi="Verdana"/>
          <w:color w:val="333399"/>
          <w:sz w:val="20"/>
          <w:szCs w:val="20"/>
        </w:rPr>
        <w:t>Una vez c</w:t>
      </w:r>
      <w:r w:rsidRPr="007F31F9">
        <w:rPr>
          <w:rFonts w:ascii="Verdana" w:hAnsi="Verdana"/>
          <w:color w:val="333399"/>
          <w:sz w:val="20"/>
          <w:szCs w:val="20"/>
        </w:rPr>
        <w:t xml:space="preserve">onsultadas las áreas, se somete a la aprobación </w:t>
      </w:r>
      <w:r>
        <w:rPr>
          <w:rFonts w:ascii="Verdana" w:hAnsi="Verdana"/>
          <w:color w:val="333399"/>
          <w:sz w:val="20"/>
          <w:szCs w:val="20"/>
        </w:rPr>
        <w:t>d</w:t>
      </w:r>
      <w:r w:rsidRPr="007F31F9">
        <w:rPr>
          <w:rFonts w:ascii="Verdana" w:hAnsi="Verdana"/>
          <w:color w:val="333399"/>
          <w:sz w:val="20"/>
          <w:szCs w:val="20"/>
        </w:rPr>
        <w:t xml:space="preserve">el Consejo </w:t>
      </w:r>
      <w:r>
        <w:rPr>
          <w:rFonts w:ascii="Verdana" w:hAnsi="Verdana"/>
          <w:color w:val="333399"/>
          <w:sz w:val="20"/>
          <w:szCs w:val="20"/>
        </w:rPr>
        <w:t xml:space="preserve">de Dpto. </w:t>
      </w:r>
      <w:r w:rsidRPr="007F31F9">
        <w:rPr>
          <w:rFonts w:ascii="Verdana" w:hAnsi="Verdana"/>
          <w:color w:val="333399"/>
          <w:sz w:val="20"/>
          <w:szCs w:val="20"/>
        </w:rPr>
        <w:t>las sol</w:t>
      </w:r>
      <w:r w:rsidRPr="007F31F9">
        <w:rPr>
          <w:rFonts w:ascii="Verdana" w:hAnsi="Verdana"/>
          <w:color w:val="333399"/>
          <w:sz w:val="20"/>
          <w:szCs w:val="20"/>
        </w:rPr>
        <w:t>i</w:t>
      </w:r>
      <w:r w:rsidRPr="007F31F9">
        <w:rPr>
          <w:rFonts w:ascii="Verdana" w:hAnsi="Verdana"/>
          <w:color w:val="333399"/>
          <w:sz w:val="20"/>
          <w:szCs w:val="20"/>
        </w:rPr>
        <w:t xml:space="preserve">citudes de </w:t>
      </w:r>
      <w:r w:rsidRPr="007F31F9">
        <w:rPr>
          <w:rFonts w:ascii="Verdana" w:hAnsi="Verdana"/>
          <w:b/>
          <w:color w:val="333399"/>
          <w:sz w:val="20"/>
          <w:szCs w:val="20"/>
        </w:rPr>
        <w:t>renovación</w:t>
      </w:r>
      <w:r w:rsidRPr="007F31F9">
        <w:rPr>
          <w:rFonts w:ascii="Verdana" w:hAnsi="Verdana"/>
          <w:color w:val="333399"/>
          <w:sz w:val="20"/>
          <w:szCs w:val="20"/>
        </w:rPr>
        <w:t xml:space="preserve"> de los siguientes Colaboradores Honorarios: 1) </w:t>
      </w:r>
      <w:r>
        <w:rPr>
          <w:rFonts w:ascii="Verdana" w:hAnsi="Verdana"/>
          <w:color w:val="333399"/>
          <w:sz w:val="20"/>
          <w:szCs w:val="20"/>
        </w:rPr>
        <w:t>por el Área de Filología</w:t>
      </w:r>
      <w:r w:rsidRPr="007F31F9">
        <w:rPr>
          <w:rFonts w:ascii="Verdana" w:hAnsi="Verdana"/>
          <w:color w:val="333399"/>
          <w:sz w:val="20"/>
          <w:szCs w:val="20"/>
        </w:rPr>
        <w:t xml:space="preserve"> Griega: D. Gonzalo del Cerro Calderón, Dña. Mª Ángeles Durán L</w:t>
      </w:r>
      <w:r>
        <w:rPr>
          <w:rFonts w:ascii="Verdana" w:hAnsi="Verdana"/>
          <w:color w:val="333399"/>
          <w:sz w:val="20"/>
          <w:szCs w:val="20"/>
        </w:rPr>
        <w:t>ópez y D. Hilario Bautista Ruiz;</w:t>
      </w:r>
      <w:r w:rsidRPr="007F31F9">
        <w:rPr>
          <w:rFonts w:ascii="Verdana" w:hAnsi="Verdana"/>
          <w:color w:val="333399"/>
          <w:sz w:val="20"/>
          <w:szCs w:val="20"/>
        </w:rPr>
        <w:t xml:space="preserve"> 2) </w:t>
      </w:r>
      <w:r>
        <w:rPr>
          <w:rFonts w:ascii="Verdana" w:hAnsi="Verdana"/>
          <w:color w:val="333399"/>
          <w:sz w:val="20"/>
          <w:szCs w:val="20"/>
        </w:rPr>
        <w:t xml:space="preserve">por el </w:t>
      </w:r>
      <w:r w:rsidRPr="007F31F9">
        <w:rPr>
          <w:rFonts w:ascii="Verdana" w:hAnsi="Verdana"/>
          <w:color w:val="333399"/>
          <w:sz w:val="20"/>
          <w:szCs w:val="20"/>
        </w:rPr>
        <w:t xml:space="preserve">Área de </w:t>
      </w:r>
      <w:r w:rsidRPr="00EA6F72">
        <w:rPr>
          <w:rFonts w:ascii="Verdana" w:hAnsi="Verdana"/>
          <w:color w:val="333399"/>
          <w:sz w:val="20"/>
          <w:szCs w:val="20"/>
        </w:rPr>
        <w:t>Lingüística General</w:t>
      </w:r>
      <w:r w:rsidRPr="007F31F9">
        <w:rPr>
          <w:rFonts w:ascii="Verdana" w:hAnsi="Verdana"/>
          <w:color w:val="333399"/>
          <w:sz w:val="20"/>
          <w:szCs w:val="20"/>
        </w:rPr>
        <w:t xml:space="preserve">: D. Juan Crespo Hidalgo. En cuanto a las solicitudes de </w:t>
      </w:r>
      <w:r w:rsidRPr="007F31F9">
        <w:rPr>
          <w:rFonts w:ascii="Verdana" w:hAnsi="Verdana"/>
          <w:b/>
          <w:color w:val="333399"/>
          <w:sz w:val="20"/>
          <w:szCs w:val="20"/>
        </w:rPr>
        <w:t>nuevos nombramientos</w:t>
      </w:r>
      <w:r w:rsidRPr="007F31F9">
        <w:rPr>
          <w:rFonts w:ascii="Verdana" w:hAnsi="Verdana"/>
          <w:color w:val="333399"/>
          <w:sz w:val="20"/>
          <w:szCs w:val="20"/>
        </w:rPr>
        <w:t xml:space="preserve"> de Colaboradores Honorarios, se han propuesto las siguientes: 1) </w:t>
      </w:r>
      <w:r>
        <w:rPr>
          <w:rFonts w:ascii="Verdana" w:hAnsi="Verdana"/>
          <w:color w:val="333399"/>
          <w:sz w:val="20"/>
          <w:szCs w:val="20"/>
        </w:rPr>
        <w:t xml:space="preserve">por el </w:t>
      </w:r>
      <w:r w:rsidRPr="007F31F9">
        <w:rPr>
          <w:rFonts w:ascii="Verdana" w:hAnsi="Verdana"/>
          <w:color w:val="333399"/>
          <w:sz w:val="20"/>
          <w:szCs w:val="20"/>
        </w:rPr>
        <w:t xml:space="preserve">Área de </w:t>
      </w:r>
      <w:r>
        <w:rPr>
          <w:rFonts w:ascii="Verdana" w:hAnsi="Verdana"/>
          <w:color w:val="333399"/>
          <w:sz w:val="20"/>
          <w:szCs w:val="20"/>
        </w:rPr>
        <w:t>Filología</w:t>
      </w:r>
      <w:r w:rsidRPr="007F31F9">
        <w:rPr>
          <w:rFonts w:ascii="Verdana" w:hAnsi="Verdana"/>
          <w:color w:val="333399"/>
          <w:sz w:val="20"/>
          <w:szCs w:val="20"/>
        </w:rPr>
        <w:t xml:space="preserve"> Griega: Dña. Luisa Lesage G</w:t>
      </w:r>
      <w:r w:rsidRPr="007F31F9">
        <w:rPr>
          <w:rFonts w:ascii="Verdana" w:hAnsi="Verdana"/>
          <w:color w:val="333399"/>
          <w:sz w:val="20"/>
          <w:szCs w:val="20"/>
        </w:rPr>
        <w:t>a</w:t>
      </w:r>
      <w:r w:rsidRPr="007F31F9">
        <w:rPr>
          <w:rFonts w:ascii="Verdana" w:hAnsi="Verdana"/>
          <w:color w:val="333399"/>
          <w:sz w:val="20"/>
          <w:szCs w:val="20"/>
        </w:rPr>
        <w:t>rriga (al no ser por jubilación se adjunta memoria y documentación ju</w:t>
      </w:r>
      <w:r>
        <w:rPr>
          <w:rFonts w:ascii="Verdana" w:hAnsi="Verdana"/>
          <w:color w:val="333399"/>
          <w:sz w:val="20"/>
          <w:szCs w:val="20"/>
        </w:rPr>
        <w:t>stificativa);</w:t>
      </w:r>
      <w:r w:rsidRPr="007F31F9">
        <w:rPr>
          <w:rFonts w:ascii="Verdana" w:hAnsi="Verdana"/>
          <w:color w:val="333399"/>
          <w:sz w:val="20"/>
          <w:szCs w:val="20"/>
        </w:rPr>
        <w:t xml:space="preserve"> 2) </w:t>
      </w:r>
      <w:r>
        <w:rPr>
          <w:rFonts w:ascii="Verdana" w:hAnsi="Verdana"/>
          <w:color w:val="333399"/>
          <w:sz w:val="20"/>
          <w:szCs w:val="20"/>
        </w:rPr>
        <w:t xml:space="preserve">por el </w:t>
      </w:r>
      <w:r w:rsidRPr="0030203B">
        <w:rPr>
          <w:rFonts w:ascii="Verdana" w:hAnsi="Verdana"/>
          <w:color w:val="333399"/>
          <w:sz w:val="20"/>
          <w:szCs w:val="20"/>
          <w:lang w:val="es-ES_tradnl"/>
        </w:rPr>
        <w:t>Área de Estudios Árabes e Islámicos</w:t>
      </w:r>
      <w:r>
        <w:rPr>
          <w:rFonts w:ascii="Verdana" w:hAnsi="Verdana"/>
          <w:color w:val="333399"/>
          <w:sz w:val="20"/>
          <w:szCs w:val="20"/>
        </w:rPr>
        <w:t xml:space="preserve">: </w:t>
      </w:r>
      <w:r w:rsidRPr="007F31F9">
        <w:rPr>
          <w:rFonts w:ascii="Verdana" w:hAnsi="Verdana"/>
          <w:color w:val="333399"/>
          <w:sz w:val="20"/>
          <w:szCs w:val="20"/>
        </w:rPr>
        <w:t>Dña. Mª Isabel Calero Secall y Dña. Mª Paz T</w:t>
      </w:r>
      <w:r w:rsidRPr="007F31F9">
        <w:rPr>
          <w:rFonts w:ascii="Verdana" w:hAnsi="Verdana"/>
          <w:color w:val="333399"/>
          <w:sz w:val="20"/>
          <w:szCs w:val="20"/>
        </w:rPr>
        <w:t>o</w:t>
      </w:r>
      <w:r w:rsidRPr="007F31F9">
        <w:rPr>
          <w:rFonts w:ascii="Verdana" w:hAnsi="Verdana"/>
          <w:color w:val="333399"/>
          <w:sz w:val="20"/>
          <w:szCs w:val="20"/>
        </w:rPr>
        <w:t>rres Palomo</w:t>
      </w:r>
      <w:r>
        <w:rPr>
          <w:rFonts w:ascii="Verdana" w:hAnsi="Verdana"/>
          <w:color w:val="333399"/>
          <w:sz w:val="20"/>
          <w:szCs w:val="20"/>
        </w:rPr>
        <w:t>.</w:t>
      </w:r>
    </w:p>
    <w:p w:rsidR="00CE39CC" w:rsidRPr="00EA6F72" w:rsidRDefault="00CE39CC" w:rsidP="00F03118">
      <w:pPr>
        <w:spacing w:line="24" w:lineRule="atLeast"/>
        <w:jc w:val="both"/>
        <w:rPr>
          <w:rFonts w:ascii="Verdana" w:hAnsi="Verdana"/>
          <w:color w:val="333399"/>
          <w:sz w:val="20"/>
          <w:szCs w:val="20"/>
        </w:rPr>
      </w:pPr>
    </w:p>
    <w:p w:rsidR="00CE39CC" w:rsidRPr="00EA6F72" w:rsidRDefault="00C36FA8" w:rsidP="00F03118">
      <w:pPr>
        <w:spacing w:line="24" w:lineRule="atLeast"/>
        <w:jc w:val="both"/>
        <w:rPr>
          <w:rFonts w:ascii="Verdana" w:hAnsi="Verdana"/>
          <w:color w:val="333399"/>
          <w:sz w:val="20"/>
          <w:szCs w:val="20"/>
        </w:rPr>
      </w:pPr>
      <w:r>
        <w:rPr>
          <w:rFonts w:ascii="Verdana" w:hAnsi="Verdana"/>
          <w:color w:val="333399"/>
          <w:sz w:val="20"/>
          <w:szCs w:val="20"/>
          <w:lang w:val="es-ES_tradnl"/>
        </w:rPr>
        <w:t>Se abre, pues, un turno de intervenciones al respecto y, no habiendo ninguna, se aprueba por asentimiento proceder con las solicitudes mencionadas</w:t>
      </w:r>
      <w:r w:rsidR="00FD177C" w:rsidRPr="00EA6F72">
        <w:rPr>
          <w:rFonts w:ascii="Verdana" w:hAnsi="Verdana"/>
          <w:color w:val="333399"/>
          <w:sz w:val="20"/>
          <w:szCs w:val="20"/>
        </w:rPr>
        <w:t>.</w:t>
      </w:r>
    </w:p>
    <w:p w:rsidR="00A148FF" w:rsidRPr="00F03118" w:rsidRDefault="00A148FF" w:rsidP="008D4864">
      <w:pPr>
        <w:spacing w:line="24" w:lineRule="atLeast"/>
        <w:jc w:val="both"/>
        <w:rPr>
          <w:rFonts w:ascii="Verdana" w:hAnsi="Verdana"/>
          <w:color w:val="333399"/>
          <w:sz w:val="20"/>
          <w:szCs w:val="20"/>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CB2965">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00F03118">
        <w:rPr>
          <w:rFonts w:ascii="Verdana" w:hAnsi="Verdana"/>
          <w:b/>
          <w:color w:val="333399"/>
          <w:lang w:val="es-ES_tradnl"/>
        </w:rPr>
        <w:t>SÉPTIMO</w:t>
      </w:r>
      <w:r w:rsidRPr="00B80FC3">
        <w:rPr>
          <w:rFonts w:ascii="Verdana" w:hAnsi="Verdana"/>
          <w:color w:val="333399"/>
          <w:lang w:val="es-ES_tradnl"/>
        </w:rPr>
        <w:t xml:space="preserve"> DEL ORDEN DEL DÍA:</w:t>
      </w:r>
    </w:p>
    <w:p w:rsidR="00A148FF" w:rsidRPr="00B80FC3" w:rsidRDefault="00A148FF" w:rsidP="00CB2965">
      <w:pPr>
        <w:spacing w:line="24" w:lineRule="atLeast"/>
        <w:jc w:val="both"/>
        <w:rPr>
          <w:rFonts w:ascii="Verdana" w:hAnsi="Verdana"/>
          <w:color w:val="333399"/>
          <w:sz w:val="20"/>
          <w:szCs w:val="20"/>
          <w:lang w:val="es-ES_tradnl"/>
        </w:rPr>
      </w:pPr>
    </w:p>
    <w:p w:rsidR="00A148FF" w:rsidRPr="00B80FC3" w:rsidRDefault="00C36FA8" w:rsidP="00792FFF">
      <w:pPr>
        <w:spacing w:line="24" w:lineRule="atLeast"/>
        <w:ind w:left="708"/>
        <w:jc w:val="both"/>
        <w:rPr>
          <w:rFonts w:ascii="Verdana" w:hAnsi="Verdana"/>
          <w:b/>
          <w:bCs/>
          <w:color w:val="333399"/>
          <w:sz w:val="20"/>
          <w:szCs w:val="20"/>
        </w:rPr>
      </w:pPr>
      <w:r>
        <w:rPr>
          <w:rFonts w:ascii="Verdana" w:hAnsi="Verdana"/>
          <w:b/>
          <w:color w:val="333399"/>
          <w:sz w:val="20"/>
          <w:szCs w:val="20"/>
        </w:rPr>
        <w:t>Contrato-</w:t>
      </w:r>
      <w:r w:rsidRPr="00C36FA8">
        <w:rPr>
          <w:rFonts w:ascii="Verdana" w:hAnsi="Verdana"/>
          <w:b/>
          <w:color w:val="333399"/>
          <w:sz w:val="20"/>
          <w:szCs w:val="20"/>
        </w:rPr>
        <w:t>programa 2013</w:t>
      </w:r>
      <w:r w:rsidR="00A148FF" w:rsidRPr="00B80FC3">
        <w:rPr>
          <w:rFonts w:ascii="Verdana" w:hAnsi="Verdana"/>
          <w:b/>
          <w:bCs/>
          <w:color w:val="333399"/>
          <w:sz w:val="20"/>
          <w:szCs w:val="20"/>
        </w:rPr>
        <w:t>.</w:t>
      </w:r>
    </w:p>
    <w:p w:rsidR="00A148FF" w:rsidRPr="00B80FC3" w:rsidRDefault="00A148FF" w:rsidP="00906072">
      <w:pPr>
        <w:spacing w:line="24" w:lineRule="atLeast"/>
        <w:jc w:val="both"/>
        <w:rPr>
          <w:rFonts w:ascii="Verdana" w:hAnsi="Verdana"/>
          <w:color w:val="333399"/>
          <w:sz w:val="20"/>
          <w:szCs w:val="20"/>
          <w:lang w:val="es-ES_tradnl"/>
        </w:rPr>
      </w:pPr>
    </w:p>
    <w:p w:rsidR="00C01D54" w:rsidRDefault="00A148FF" w:rsidP="00906072">
      <w:pPr>
        <w:spacing w:line="24" w:lineRule="atLeast"/>
        <w:jc w:val="both"/>
        <w:rPr>
          <w:rFonts w:ascii="Verdana" w:hAnsi="Verdana"/>
          <w:color w:val="333399"/>
          <w:sz w:val="20"/>
          <w:szCs w:val="20"/>
        </w:rPr>
      </w:pPr>
      <w:r w:rsidRPr="00B80FC3">
        <w:rPr>
          <w:rFonts w:ascii="Verdana" w:hAnsi="Verdana"/>
          <w:color w:val="333399"/>
          <w:sz w:val="20"/>
          <w:szCs w:val="20"/>
          <w:lang w:val="es-ES_tradnl"/>
        </w:rPr>
        <w:t xml:space="preserve">La Directora </w:t>
      </w:r>
      <w:r w:rsidR="00C878B4">
        <w:rPr>
          <w:rFonts w:ascii="Verdana" w:hAnsi="Verdana"/>
          <w:color w:val="333399"/>
          <w:sz w:val="20"/>
          <w:szCs w:val="20"/>
          <w:lang w:val="es-ES_tradnl"/>
        </w:rPr>
        <w:t xml:space="preserve">recuerda que, </w:t>
      </w:r>
      <w:r w:rsidR="00C878B4" w:rsidRPr="007F31F9">
        <w:rPr>
          <w:rFonts w:ascii="Verdana" w:hAnsi="Verdana"/>
          <w:color w:val="333399"/>
          <w:sz w:val="20"/>
          <w:szCs w:val="20"/>
        </w:rPr>
        <w:t>en la reunión extraordinaria de 23</w:t>
      </w:r>
      <w:r w:rsidR="00C878B4">
        <w:rPr>
          <w:rFonts w:ascii="Verdana" w:hAnsi="Verdana"/>
          <w:color w:val="333399"/>
          <w:sz w:val="20"/>
          <w:szCs w:val="20"/>
        </w:rPr>
        <w:t>/</w:t>
      </w:r>
      <w:r w:rsidR="00C878B4" w:rsidRPr="007F31F9">
        <w:rPr>
          <w:rFonts w:ascii="Verdana" w:hAnsi="Verdana"/>
          <w:color w:val="333399"/>
          <w:sz w:val="20"/>
          <w:szCs w:val="20"/>
        </w:rPr>
        <w:t>04</w:t>
      </w:r>
      <w:r w:rsidR="00C878B4">
        <w:rPr>
          <w:rFonts w:ascii="Verdana" w:hAnsi="Verdana"/>
          <w:color w:val="333399"/>
          <w:sz w:val="20"/>
          <w:szCs w:val="20"/>
        </w:rPr>
        <w:t>/13,</w:t>
      </w:r>
      <w:r w:rsidR="00C878B4" w:rsidRPr="007F31F9">
        <w:rPr>
          <w:rFonts w:ascii="Verdana" w:hAnsi="Verdana"/>
          <w:color w:val="333399"/>
          <w:sz w:val="20"/>
          <w:szCs w:val="20"/>
        </w:rPr>
        <w:t xml:space="preserve"> se decidió dejar en suspenso la firma del Contrato Programa 2013 y que la directora del Dpto. redactase un escrito en el que manifestase al resto de </w:t>
      </w:r>
      <w:r w:rsidR="00C878B4">
        <w:rPr>
          <w:rFonts w:ascii="Verdana" w:hAnsi="Verdana"/>
          <w:color w:val="333399"/>
          <w:sz w:val="20"/>
          <w:szCs w:val="20"/>
        </w:rPr>
        <w:t>Directores de Departamento l</w:t>
      </w:r>
      <w:r w:rsidR="00C878B4" w:rsidRPr="007F31F9">
        <w:rPr>
          <w:rFonts w:ascii="Verdana" w:hAnsi="Verdana"/>
          <w:color w:val="333399"/>
          <w:sz w:val="20"/>
          <w:szCs w:val="20"/>
        </w:rPr>
        <w:t>a disconformidad</w:t>
      </w:r>
      <w:r w:rsidR="00C878B4">
        <w:rPr>
          <w:rFonts w:ascii="Verdana" w:hAnsi="Verdana"/>
          <w:color w:val="333399"/>
          <w:sz w:val="20"/>
          <w:szCs w:val="20"/>
        </w:rPr>
        <w:t xml:space="preserve"> del nuestro</w:t>
      </w:r>
      <w:r w:rsidR="00C878B4" w:rsidRPr="007F31F9">
        <w:rPr>
          <w:rFonts w:ascii="Verdana" w:hAnsi="Verdana"/>
          <w:color w:val="333399"/>
          <w:sz w:val="20"/>
          <w:szCs w:val="20"/>
        </w:rPr>
        <w:t xml:space="preserve"> con respecto a los indicadores ofert</w:t>
      </w:r>
      <w:r w:rsidR="00C878B4">
        <w:rPr>
          <w:rFonts w:ascii="Verdana" w:hAnsi="Verdana"/>
          <w:color w:val="333399"/>
          <w:sz w:val="20"/>
          <w:szCs w:val="20"/>
        </w:rPr>
        <w:t>ados en cada uno de los ámbitos</w:t>
      </w:r>
      <w:r w:rsidR="00C878B4" w:rsidRPr="007F31F9">
        <w:rPr>
          <w:rFonts w:ascii="Verdana" w:hAnsi="Verdana"/>
          <w:color w:val="333399"/>
          <w:sz w:val="20"/>
          <w:szCs w:val="20"/>
        </w:rPr>
        <w:t xml:space="preserve"> </w:t>
      </w:r>
      <w:r w:rsidR="00C878B4">
        <w:rPr>
          <w:rFonts w:ascii="Verdana" w:hAnsi="Verdana"/>
          <w:color w:val="333399"/>
          <w:sz w:val="20"/>
          <w:szCs w:val="20"/>
        </w:rPr>
        <w:t xml:space="preserve">del </w:t>
      </w:r>
      <w:r w:rsidR="00C878B4" w:rsidRPr="007F31F9">
        <w:rPr>
          <w:rFonts w:ascii="Verdana" w:hAnsi="Verdana"/>
          <w:color w:val="333399"/>
          <w:sz w:val="20"/>
          <w:szCs w:val="20"/>
        </w:rPr>
        <w:t xml:space="preserve">Contrato Programa </w:t>
      </w:r>
      <w:r w:rsidR="00C878B4">
        <w:rPr>
          <w:rFonts w:ascii="Verdana" w:hAnsi="Verdana"/>
          <w:color w:val="333399"/>
          <w:sz w:val="20"/>
          <w:szCs w:val="20"/>
        </w:rPr>
        <w:t>(docencia, investigación e</w:t>
      </w:r>
      <w:r w:rsidR="00C878B4" w:rsidRPr="007F31F9">
        <w:rPr>
          <w:rFonts w:ascii="Verdana" w:hAnsi="Verdana"/>
          <w:color w:val="333399"/>
          <w:sz w:val="20"/>
          <w:szCs w:val="20"/>
        </w:rPr>
        <w:t xml:space="preserve"> innovación</w:t>
      </w:r>
      <w:r w:rsidR="00C878B4">
        <w:rPr>
          <w:rFonts w:ascii="Verdana" w:hAnsi="Verdana"/>
          <w:color w:val="333399"/>
          <w:sz w:val="20"/>
          <w:szCs w:val="20"/>
        </w:rPr>
        <w:t>). Explica que así lo hizo, y que en su momento informó a todos los p</w:t>
      </w:r>
      <w:r w:rsidR="00C878B4" w:rsidRPr="007F31F9">
        <w:rPr>
          <w:rFonts w:ascii="Verdana" w:hAnsi="Verdana"/>
          <w:color w:val="333399"/>
          <w:sz w:val="20"/>
          <w:szCs w:val="20"/>
        </w:rPr>
        <w:t>rofesores del Dpto. no sólo de ese primer escrito, sino de</w:t>
      </w:r>
      <w:r w:rsidR="00C878B4">
        <w:rPr>
          <w:rFonts w:ascii="Verdana" w:hAnsi="Verdana"/>
          <w:color w:val="333399"/>
          <w:sz w:val="20"/>
          <w:szCs w:val="20"/>
        </w:rPr>
        <w:t xml:space="preserve"> otro, más detallado, que remitió</w:t>
      </w:r>
      <w:r w:rsidR="00C878B4" w:rsidRPr="007F31F9">
        <w:rPr>
          <w:rFonts w:ascii="Verdana" w:hAnsi="Verdana"/>
          <w:color w:val="333399"/>
          <w:sz w:val="20"/>
          <w:szCs w:val="20"/>
        </w:rPr>
        <w:t xml:space="preserve"> </w:t>
      </w:r>
      <w:r w:rsidR="00C878B4">
        <w:rPr>
          <w:rFonts w:ascii="Verdana" w:hAnsi="Verdana"/>
          <w:color w:val="333399"/>
          <w:sz w:val="20"/>
          <w:szCs w:val="20"/>
        </w:rPr>
        <w:t xml:space="preserve">también </w:t>
      </w:r>
      <w:r w:rsidR="00C878B4" w:rsidRPr="007F31F9">
        <w:rPr>
          <w:rFonts w:ascii="Verdana" w:hAnsi="Verdana"/>
          <w:color w:val="333399"/>
          <w:sz w:val="20"/>
          <w:szCs w:val="20"/>
        </w:rPr>
        <w:t xml:space="preserve">a los </w:t>
      </w:r>
      <w:r w:rsidR="00C878B4">
        <w:rPr>
          <w:rFonts w:ascii="Verdana" w:hAnsi="Verdana"/>
          <w:color w:val="333399"/>
          <w:sz w:val="20"/>
          <w:szCs w:val="20"/>
        </w:rPr>
        <w:t xml:space="preserve">Directores de Departamento </w:t>
      </w:r>
      <w:r w:rsidR="00C878B4" w:rsidRPr="007F31F9">
        <w:rPr>
          <w:rFonts w:ascii="Verdana" w:hAnsi="Verdana"/>
          <w:color w:val="333399"/>
          <w:sz w:val="20"/>
          <w:szCs w:val="20"/>
        </w:rPr>
        <w:t>para tratar</w:t>
      </w:r>
      <w:r w:rsidR="00C878B4">
        <w:rPr>
          <w:rFonts w:ascii="Verdana" w:hAnsi="Verdana"/>
          <w:color w:val="333399"/>
          <w:sz w:val="20"/>
          <w:szCs w:val="20"/>
        </w:rPr>
        <w:t>lo</w:t>
      </w:r>
      <w:r w:rsidR="00C878B4" w:rsidRPr="007F31F9">
        <w:rPr>
          <w:rFonts w:ascii="Verdana" w:hAnsi="Verdana"/>
          <w:color w:val="333399"/>
          <w:sz w:val="20"/>
          <w:szCs w:val="20"/>
        </w:rPr>
        <w:t xml:space="preserve"> en la reunión que mantuvi</w:t>
      </w:r>
      <w:r w:rsidR="00C878B4">
        <w:rPr>
          <w:rFonts w:ascii="Verdana" w:hAnsi="Verdana"/>
          <w:color w:val="333399"/>
          <w:sz w:val="20"/>
          <w:szCs w:val="20"/>
        </w:rPr>
        <w:t>eron</w:t>
      </w:r>
      <w:r w:rsidR="00C878B4" w:rsidRPr="007F31F9">
        <w:rPr>
          <w:rFonts w:ascii="Verdana" w:hAnsi="Verdana"/>
          <w:color w:val="333399"/>
          <w:sz w:val="20"/>
          <w:szCs w:val="20"/>
        </w:rPr>
        <w:t xml:space="preserve"> al respecto el día </w:t>
      </w:r>
      <w:r w:rsidR="00C878B4">
        <w:rPr>
          <w:rFonts w:ascii="Verdana" w:hAnsi="Verdana"/>
          <w:color w:val="333399"/>
          <w:sz w:val="20"/>
          <w:szCs w:val="20"/>
        </w:rPr>
        <w:t>03/</w:t>
      </w:r>
      <w:r w:rsidR="00C878B4" w:rsidRPr="007F31F9">
        <w:rPr>
          <w:rFonts w:ascii="Verdana" w:hAnsi="Verdana"/>
          <w:color w:val="333399"/>
          <w:sz w:val="20"/>
          <w:szCs w:val="20"/>
        </w:rPr>
        <w:t>0</w:t>
      </w:r>
      <w:r w:rsidR="00C878B4">
        <w:rPr>
          <w:rFonts w:ascii="Verdana" w:hAnsi="Verdana"/>
          <w:color w:val="333399"/>
          <w:sz w:val="20"/>
          <w:szCs w:val="20"/>
        </w:rPr>
        <w:t>5/13. La Directora conti</w:t>
      </w:r>
      <w:r w:rsidR="00C878B4">
        <w:rPr>
          <w:rFonts w:ascii="Verdana" w:hAnsi="Verdana"/>
          <w:color w:val="333399"/>
          <w:sz w:val="20"/>
          <w:szCs w:val="20"/>
        </w:rPr>
        <w:t>n</w:t>
      </w:r>
      <w:r w:rsidR="00C878B4">
        <w:rPr>
          <w:rFonts w:ascii="Verdana" w:hAnsi="Verdana"/>
          <w:color w:val="333399"/>
          <w:sz w:val="20"/>
          <w:szCs w:val="20"/>
        </w:rPr>
        <w:t xml:space="preserve">úa explicando que en </w:t>
      </w:r>
      <w:r w:rsidR="00C878B4" w:rsidRPr="007F31F9">
        <w:rPr>
          <w:rFonts w:ascii="Verdana" w:hAnsi="Verdana"/>
          <w:color w:val="333399"/>
          <w:sz w:val="20"/>
          <w:szCs w:val="20"/>
        </w:rPr>
        <w:t xml:space="preserve">dicha reunión quedó clara la postura de la mayor parte de los </w:t>
      </w:r>
      <w:r w:rsidR="00C878B4">
        <w:rPr>
          <w:rFonts w:ascii="Verdana" w:hAnsi="Verdana"/>
          <w:color w:val="333399"/>
          <w:sz w:val="20"/>
          <w:szCs w:val="20"/>
        </w:rPr>
        <w:t>D</w:t>
      </w:r>
      <w:r w:rsidR="00C878B4">
        <w:rPr>
          <w:rFonts w:ascii="Verdana" w:hAnsi="Verdana"/>
          <w:color w:val="333399"/>
          <w:sz w:val="20"/>
          <w:szCs w:val="20"/>
        </w:rPr>
        <w:t>e</w:t>
      </w:r>
      <w:r w:rsidR="00C878B4">
        <w:rPr>
          <w:rFonts w:ascii="Verdana" w:hAnsi="Verdana"/>
          <w:color w:val="333399"/>
          <w:sz w:val="20"/>
          <w:szCs w:val="20"/>
        </w:rPr>
        <w:t>partamentos</w:t>
      </w:r>
      <w:r w:rsidR="00C878B4" w:rsidRPr="007F31F9">
        <w:rPr>
          <w:rFonts w:ascii="Verdana" w:hAnsi="Verdana"/>
          <w:color w:val="333399"/>
          <w:sz w:val="20"/>
          <w:szCs w:val="20"/>
        </w:rPr>
        <w:t xml:space="preserve"> de nuestra </w:t>
      </w:r>
      <w:r w:rsidR="00C878B4">
        <w:rPr>
          <w:rFonts w:ascii="Verdana" w:hAnsi="Verdana"/>
          <w:color w:val="333399"/>
          <w:sz w:val="20"/>
          <w:szCs w:val="20"/>
        </w:rPr>
        <w:t>Facultad</w:t>
      </w:r>
      <w:r w:rsidR="00C878B4" w:rsidRPr="007F31F9">
        <w:rPr>
          <w:rFonts w:ascii="Verdana" w:hAnsi="Verdana"/>
          <w:color w:val="333399"/>
          <w:sz w:val="20"/>
          <w:szCs w:val="20"/>
        </w:rPr>
        <w:t xml:space="preserve">: firmar el Contrato programa y remitir el mismo día, por registro general, un escrito consensuado </w:t>
      </w:r>
      <w:r w:rsidR="00C878B4">
        <w:rPr>
          <w:rFonts w:ascii="Verdana" w:hAnsi="Verdana"/>
          <w:color w:val="333399"/>
          <w:sz w:val="20"/>
          <w:szCs w:val="20"/>
        </w:rPr>
        <w:t>que incluyera una</w:t>
      </w:r>
      <w:r w:rsidR="00C878B4" w:rsidRPr="007F31F9">
        <w:rPr>
          <w:rFonts w:ascii="Verdana" w:hAnsi="Verdana"/>
          <w:color w:val="333399"/>
          <w:sz w:val="20"/>
          <w:szCs w:val="20"/>
        </w:rPr>
        <w:t xml:space="preserve"> valoración del Contrato programa y </w:t>
      </w:r>
      <w:r w:rsidR="00C878B4">
        <w:rPr>
          <w:rFonts w:ascii="Verdana" w:hAnsi="Verdana"/>
          <w:color w:val="333399"/>
          <w:sz w:val="20"/>
          <w:szCs w:val="20"/>
        </w:rPr>
        <w:t xml:space="preserve">unas </w:t>
      </w:r>
      <w:r w:rsidR="00C878B4" w:rsidRPr="007F31F9">
        <w:rPr>
          <w:rFonts w:ascii="Verdana" w:hAnsi="Verdana"/>
          <w:color w:val="333399"/>
          <w:sz w:val="20"/>
          <w:szCs w:val="20"/>
        </w:rPr>
        <w:t>sugerencias de mejora</w:t>
      </w:r>
      <w:r w:rsidR="00C878B4">
        <w:rPr>
          <w:rFonts w:ascii="Verdana" w:hAnsi="Verdana"/>
          <w:color w:val="333399"/>
          <w:sz w:val="20"/>
          <w:szCs w:val="20"/>
        </w:rPr>
        <w:t>. No obstante, dada</w:t>
      </w:r>
      <w:r w:rsidR="00C878B4" w:rsidRPr="007F31F9">
        <w:rPr>
          <w:rFonts w:ascii="Verdana" w:hAnsi="Verdana"/>
          <w:color w:val="333399"/>
          <w:sz w:val="20"/>
          <w:szCs w:val="20"/>
        </w:rPr>
        <w:t xml:space="preserve"> la falta de tiempo para convocar en tiempo y forma </w:t>
      </w:r>
      <w:r w:rsidR="00C878B4">
        <w:rPr>
          <w:rFonts w:ascii="Verdana" w:hAnsi="Verdana"/>
          <w:color w:val="333399"/>
          <w:sz w:val="20"/>
          <w:szCs w:val="20"/>
        </w:rPr>
        <w:t xml:space="preserve">una </w:t>
      </w:r>
      <w:r w:rsidR="00C878B4" w:rsidRPr="007F31F9">
        <w:rPr>
          <w:rFonts w:ascii="Verdana" w:hAnsi="Verdana"/>
          <w:color w:val="333399"/>
          <w:sz w:val="20"/>
          <w:szCs w:val="20"/>
        </w:rPr>
        <w:t xml:space="preserve">nueva reunión de Dpto. antes del 6 de mayo, </w:t>
      </w:r>
      <w:r w:rsidR="00C01D54">
        <w:rPr>
          <w:rFonts w:ascii="Verdana" w:hAnsi="Verdana"/>
          <w:color w:val="333399"/>
          <w:sz w:val="20"/>
          <w:szCs w:val="20"/>
        </w:rPr>
        <w:t>la Dire</w:t>
      </w:r>
      <w:r w:rsidR="00C01D54">
        <w:rPr>
          <w:rFonts w:ascii="Verdana" w:hAnsi="Verdana"/>
          <w:color w:val="333399"/>
          <w:sz w:val="20"/>
          <w:szCs w:val="20"/>
        </w:rPr>
        <w:t>c</w:t>
      </w:r>
      <w:r w:rsidR="00C01D54">
        <w:rPr>
          <w:rFonts w:ascii="Verdana" w:hAnsi="Verdana"/>
          <w:color w:val="333399"/>
          <w:sz w:val="20"/>
          <w:szCs w:val="20"/>
        </w:rPr>
        <w:t>tora convocó</w:t>
      </w:r>
      <w:r w:rsidR="00C878B4" w:rsidRPr="007F31F9">
        <w:rPr>
          <w:rFonts w:ascii="Verdana" w:hAnsi="Verdana"/>
          <w:color w:val="333399"/>
          <w:sz w:val="20"/>
          <w:szCs w:val="20"/>
        </w:rPr>
        <w:t xml:space="preserve"> ese día a los Coordinadores de área </w:t>
      </w:r>
      <w:r w:rsidR="00C01D54">
        <w:rPr>
          <w:rFonts w:ascii="Verdana" w:hAnsi="Verdana"/>
          <w:color w:val="333399"/>
          <w:sz w:val="20"/>
          <w:szCs w:val="20"/>
        </w:rPr>
        <w:t xml:space="preserve">del </w:t>
      </w:r>
      <w:r w:rsidR="00C01D54" w:rsidRPr="007F31F9">
        <w:rPr>
          <w:rFonts w:ascii="Verdana" w:hAnsi="Verdana"/>
          <w:color w:val="333399"/>
          <w:sz w:val="20"/>
          <w:szCs w:val="20"/>
        </w:rPr>
        <w:t>Dpto.</w:t>
      </w:r>
      <w:r w:rsidR="00C01D54">
        <w:rPr>
          <w:rFonts w:ascii="Verdana" w:hAnsi="Verdana"/>
          <w:color w:val="333399"/>
          <w:sz w:val="20"/>
          <w:szCs w:val="20"/>
        </w:rPr>
        <w:t xml:space="preserve"> </w:t>
      </w:r>
      <w:r w:rsidR="00C878B4" w:rsidRPr="007F31F9">
        <w:rPr>
          <w:rFonts w:ascii="Verdana" w:hAnsi="Verdana"/>
          <w:color w:val="333399"/>
          <w:sz w:val="20"/>
          <w:szCs w:val="20"/>
        </w:rPr>
        <w:t>a una reunión para adoptar una decisión, tras informar a todos los profesores y con el ruego de que recabaran la opinión de sus áreas respectivas</w:t>
      </w:r>
      <w:r w:rsidR="00C01D54">
        <w:rPr>
          <w:rFonts w:ascii="Verdana" w:hAnsi="Verdana"/>
          <w:color w:val="333399"/>
          <w:sz w:val="20"/>
          <w:szCs w:val="20"/>
        </w:rPr>
        <w:t xml:space="preserve">. En </w:t>
      </w:r>
      <w:r w:rsidR="00C01D54" w:rsidRPr="007F31F9">
        <w:rPr>
          <w:rFonts w:ascii="Verdana" w:hAnsi="Verdana"/>
          <w:color w:val="333399"/>
          <w:sz w:val="20"/>
          <w:szCs w:val="20"/>
        </w:rPr>
        <w:t xml:space="preserve">esa reunión se decidió no aislar y señalar a nuestro Dpto. en este asunto y que </w:t>
      </w:r>
      <w:r w:rsidR="00C01D54">
        <w:rPr>
          <w:rFonts w:ascii="Verdana" w:hAnsi="Verdana"/>
          <w:color w:val="333399"/>
          <w:sz w:val="20"/>
          <w:szCs w:val="20"/>
        </w:rPr>
        <w:t xml:space="preserve">la Directora </w:t>
      </w:r>
      <w:r w:rsidR="00C01D54" w:rsidRPr="007F31F9">
        <w:rPr>
          <w:rFonts w:ascii="Verdana" w:hAnsi="Verdana"/>
          <w:color w:val="333399"/>
          <w:sz w:val="20"/>
          <w:szCs w:val="20"/>
        </w:rPr>
        <w:t>firmara el Contrato programa</w:t>
      </w:r>
      <w:r w:rsidR="00C01D54">
        <w:rPr>
          <w:rFonts w:ascii="Verdana" w:hAnsi="Verdana"/>
          <w:color w:val="333399"/>
          <w:sz w:val="20"/>
          <w:szCs w:val="20"/>
        </w:rPr>
        <w:t>; a</w:t>
      </w:r>
      <w:r w:rsidR="00C01D54" w:rsidRPr="007F31F9">
        <w:rPr>
          <w:rFonts w:ascii="Verdana" w:hAnsi="Verdana"/>
          <w:color w:val="333399"/>
          <w:sz w:val="20"/>
          <w:szCs w:val="20"/>
        </w:rPr>
        <w:t>simismo</w:t>
      </w:r>
      <w:r w:rsidR="00C01D54">
        <w:rPr>
          <w:rFonts w:ascii="Verdana" w:hAnsi="Verdana"/>
          <w:color w:val="333399"/>
          <w:sz w:val="20"/>
          <w:szCs w:val="20"/>
        </w:rPr>
        <w:t xml:space="preserve">, y </w:t>
      </w:r>
      <w:r w:rsidR="00C01D54" w:rsidRPr="007F31F9">
        <w:rPr>
          <w:rFonts w:ascii="Verdana" w:hAnsi="Verdana"/>
          <w:color w:val="333399"/>
          <w:sz w:val="20"/>
          <w:szCs w:val="20"/>
        </w:rPr>
        <w:t>tras haber recabado los datos de tod</w:t>
      </w:r>
      <w:r w:rsidR="00C01D54">
        <w:rPr>
          <w:rFonts w:ascii="Verdana" w:hAnsi="Verdana"/>
          <w:color w:val="333399"/>
          <w:sz w:val="20"/>
          <w:szCs w:val="20"/>
        </w:rPr>
        <w:t>as las instancias responsables,</w:t>
      </w:r>
      <w:r w:rsidR="00C01D54" w:rsidRPr="007F31F9">
        <w:rPr>
          <w:rFonts w:ascii="Verdana" w:hAnsi="Verdana"/>
          <w:color w:val="333399"/>
          <w:sz w:val="20"/>
          <w:szCs w:val="20"/>
        </w:rPr>
        <w:t xml:space="preserve"> se determinaron los ind</w:t>
      </w:r>
      <w:r w:rsidR="00C01D54" w:rsidRPr="007F31F9">
        <w:rPr>
          <w:rFonts w:ascii="Verdana" w:hAnsi="Verdana"/>
          <w:color w:val="333399"/>
          <w:sz w:val="20"/>
          <w:szCs w:val="20"/>
        </w:rPr>
        <w:t>i</w:t>
      </w:r>
      <w:r w:rsidR="00C01D54" w:rsidRPr="007F31F9">
        <w:rPr>
          <w:rFonts w:ascii="Verdana" w:hAnsi="Verdana"/>
          <w:color w:val="333399"/>
          <w:sz w:val="20"/>
          <w:szCs w:val="20"/>
        </w:rPr>
        <w:t xml:space="preserve">cadores que </w:t>
      </w:r>
      <w:r w:rsidR="00C01D54">
        <w:rPr>
          <w:rFonts w:ascii="Verdana" w:hAnsi="Verdana"/>
          <w:color w:val="333399"/>
          <w:sz w:val="20"/>
          <w:szCs w:val="20"/>
        </w:rPr>
        <w:t>se consideraba</w:t>
      </w:r>
      <w:r w:rsidR="00C01D54" w:rsidRPr="007F31F9">
        <w:rPr>
          <w:rFonts w:ascii="Verdana" w:hAnsi="Verdana"/>
          <w:color w:val="333399"/>
          <w:sz w:val="20"/>
          <w:szCs w:val="20"/>
        </w:rPr>
        <w:t xml:space="preserve"> más adecuados </w:t>
      </w:r>
      <w:r w:rsidR="00C01D54">
        <w:rPr>
          <w:rFonts w:ascii="Verdana" w:hAnsi="Verdana"/>
          <w:color w:val="333399"/>
          <w:sz w:val="20"/>
          <w:szCs w:val="20"/>
        </w:rPr>
        <w:t>par</w:t>
      </w:r>
      <w:r w:rsidR="00C01D54" w:rsidRPr="007F31F9">
        <w:rPr>
          <w:rFonts w:ascii="Verdana" w:hAnsi="Verdana"/>
          <w:color w:val="333399"/>
          <w:sz w:val="20"/>
          <w:szCs w:val="20"/>
        </w:rPr>
        <w:t xml:space="preserve">a nuestro Dpto., </w:t>
      </w:r>
      <w:r w:rsidR="00C01D54">
        <w:rPr>
          <w:rFonts w:ascii="Verdana" w:hAnsi="Verdana"/>
          <w:color w:val="333399"/>
          <w:sz w:val="20"/>
          <w:szCs w:val="20"/>
        </w:rPr>
        <w:t>que</w:t>
      </w:r>
      <w:r w:rsidR="00C01D54" w:rsidRPr="007F31F9">
        <w:rPr>
          <w:rFonts w:ascii="Verdana" w:hAnsi="Verdana"/>
          <w:color w:val="333399"/>
          <w:sz w:val="20"/>
          <w:szCs w:val="20"/>
        </w:rPr>
        <w:t xml:space="preserve"> son: </w:t>
      </w:r>
      <w:r w:rsidR="00C01D54" w:rsidRPr="007F31F9">
        <w:rPr>
          <w:rFonts w:ascii="Verdana" w:hAnsi="Verdana"/>
          <w:b/>
          <w:color w:val="333399"/>
          <w:sz w:val="20"/>
          <w:szCs w:val="20"/>
        </w:rPr>
        <w:t>Docencia</w:t>
      </w:r>
      <w:r w:rsidR="00C01D54" w:rsidRPr="007F31F9">
        <w:rPr>
          <w:rFonts w:ascii="Verdana" w:hAnsi="Verdana"/>
          <w:color w:val="333399"/>
          <w:sz w:val="20"/>
          <w:szCs w:val="20"/>
        </w:rPr>
        <w:t>: nº 2 (tic’s), 3 (valoración alumnos), 4 (incrementar relación créditos presentados sobre matriculados), 5 (tasa de r</w:t>
      </w:r>
      <w:r w:rsidR="00C01D54">
        <w:rPr>
          <w:rFonts w:ascii="Verdana" w:hAnsi="Verdana"/>
          <w:color w:val="333399"/>
          <w:sz w:val="20"/>
          <w:szCs w:val="20"/>
        </w:rPr>
        <w:t>endimiento) y 6 (tasa de éxito);</w:t>
      </w:r>
      <w:r w:rsidR="00C01D54" w:rsidRPr="007F31F9">
        <w:rPr>
          <w:rFonts w:ascii="Verdana" w:hAnsi="Verdana"/>
          <w:color w:val="333399"/>
          <w:sz w:val="20"/>
          <w:szCs w:val="20"/>
        </w:rPr>
        <w:t xml:space="preserve"> </w:t>
      </w:r>
      <w:r w:rsidR="00C01D54" w:rsidRPr="007F31F9">
        <w:rPr>
          <w:rFonts w:ascii="Verdana" w:hAnsi="Verdana"/>
          <w:b/>
          <w:color w:val="333399"/>
          <w:sz w:val="20"/>
          <w:szCs w:val="20"/>
        </w:rPr>
        <w:t>Investigación</w:t>
      </w:r>
      <w:r w:rsidR="00C01D54" w:rsidRPr="007F31F9">
        <w:rPr>
          <w:rFonts w:ascii="Verdana" w:hAnsi="Verdana"/>
          <w:color w:val="333399"/>
          <w:sz w:val="20"/>
          <w:szCs w:val="20"/>
        </w:rPr>
        <w:t>: nº 11 (i</w:t>
      </w:r>
      <w:r w:rsidR="00C01D54" w:rsidRPr="007F31F9">
        <w:rPr>
          <w:rFonts w:ascii="Verdana" w:hAnsi="Verdana"/>
          <w:color w:val="333399"/>
          <w:sz w:val="20"/>
          <w:szCs w:val="20"/>
        </w:rPr>
        <w:t>n</w:t>
      </w:r>
      <w:r w:rsidR="00C01D54" w:rsidRPr="007F31F9">
        <w:rPr>
          <w:rFonts w:ascii="Verdana" w:hAnsi="Verdana"/>
          <w:color w:val="333399"/>
          <w:sz w:val="20"/>
          <w:szCs w:val="20"/>
        </w:rPr>
        <w:t>crementar tesis doctorales), 12 (incrementar puntuación media de publicaciones), 13 (incrementar puntuación media de congresos y conferencias), y 14 (</w:t>
      </w:r>
      <w:r w:rsidR="00C01D54">
        <w:rPr>
          <w:rFonts w:ascii="Verdana" w:hAnsi="Verdana"/>
          <w:color w:val="333399"/>
          <w:sz w:val="20"/>
          <w:szCs w:val="20"/>
        </w:rPr>
        <w:t>incrementar los I+D nacionales);</w:t>
      </w:r>
      <w:r w:rsidR="00C01D54" w:rsidRPr="007F31F9">
        <w:rPr>
          <w:rFonts w:ascii="Verdana" w:hAnsi="Verdana"/>
          <w:color w:val="333399"/>
          <w:sz w:val="20"/>
          <w:szCs w:val="20"/>
        </w:rPr>
        <w:t xml:space="preserve"> </w:t>
      </w:r>
      <w:r w:rsidR="00C01D54" w:rsidRPr="007F31F9">
        <w:rPr>
          <w:rFonts w:ascii="Verdana" w:hAnsi="Verdana"/>
          <w:b/>
          <w:color w:val="333399"/>
          <w:sz w:val="20"/>
          <w:szCs w:val="20"/>
        </w:rPr>
        <w:t>Innovación</w:t>
      </w:r>
      <w:r w:rsidR="00C01D54" w:rsidRPr="007F31F9">
        <w:rPr>
          <w:rFonts w:ascii="Verdana" w:hAnsi="Verdana"/>
          <w:color w:val="333399"/>
          <w:sz w:val="20"/>
          <w:szCs w:val="20"/>
        </w:rPr>
        <w:t>: nº 20 (incrementar actividades de internacionalización).</w:t>
      </w:r>
      <w:r w:rsidR="00C01D54">
        <w:rPr>
          <w:rFonts w:ascii="Verdana" w:hAnsi="Verdana"/>
          <w:color w:val="333399"/>
          <w:sz w:val="20"/>
          <w:szCs w:val="20"/>
        </w:rPr>
        <w:t xml:space="preserve"> El mismo día, 6 de mayo,</w:t>
      </w:r>
      <w:r w:rsidR="00C01D54" w:rsidRPr="007F31F9">
        <w:rPr>
          <w:rFonts w:ascii="Verdana" w:hAnsi="Verdana"/>
          <w:color w:val="333399"/>
          <w:sz w:val="20"/>
          <w:szCs w:val="20"/>
        </w:rPr>
        <w:t xml:space="preserve"> además del Contrato programa</w:t>
      </w:r>
      <w:r w:rsidR="00C01D54">
        <w:rPr>
          <w:rFonts w:ascii="Verdana" w:hAnsi="Verdana"/>
          <w:color w:val="333399"/>
          <w:sz w:val="20"/>
          <w:szCs w:val="20"/>
        </w:rPr>
        <w:t xml:space="preserve"> firmado</w:t>
      </w:r>
      <w:r w:rsidR="00C01D54" w:rsidRPr="007F31F9">
        <w:rPr>
          <w:rFonts w:ascii="Verdana" w:hAnsi="Verdana"/>
          <w:color w:val="333399"/>
          <w:sz w:val="20"/>
          <w:szCs w:val="20"/>
        </w:rPr>
        <w:t xml:space="preserve">, </w:t>
      </w:r>
      <w:r w:rsidR="00C01D54">
        <w:rPr>
          <w:rFonts w:ascii="Verdana" w:hAnsi="Verdana"/>
          <w:color w:val="333399"/>
          <w:sz w:val="20"/>
          <w:szCs w:val="20"/>
        </w:rPr>
        <w:t>la Directora remitió</w:t>
      </w:r>
      <w:r w:rsidR="00C01D54" w:rsidRPr="007F31F9">
        <w:rPr>
          <w:rFonts w:ascii="Verdana" w:hAnsi="Verdana"/>
          <w:color w:val="333399"/>
          <w:sz w:val="20"/>
          <w:szCs w:val="20"/>
        </w:rPr>
        <w:t xml:space="preserve"> al </w:t>
      </w:r>
      <w:r w:rsidR="00C01D54">
        <w:rPr>
          <w:rFonts w:ascii="Verdana" w:hAnsi="Verdana"/>
          <w:color w:val="333399"/>
          <w:sz w:val="20"/>
          <w:szCs w:val="20"/>
        </w:rPr>
        <w:t>Vicerrectorado</w:t>
      </w:r>
      <w:r w:rsidR="00C01D54" w:rsidRPr="007F31F9">
        <w:rPr>
          <w:rFonts w:ascii="Verdana" w:hAnsi="Verdana"/>
          <w:color w:val="333399"/>
          <w:sz w:val="20"/>
          <w:szCs w:val="20"/>
        </w:rPr>
        <w:t xml:space="preserve"> de Coordinación Universitaria, en nombre de 11 </w:t>
      </w:r>
      <w:r w:rsidR="00C01D54">
        <w:rPr>
          <w:rFonts w:ascii="Verdana" w:hAnsi="Verdana"/>
          <w:color w:val="333399"/>
          <w:sz w:val="20"/>
          <w:szCs w:val="20"/>
        </w:rPr>
        <w:t>Departamentos</w:t>
      </w:r>
      <w:r w:rsidR="00C01D54" w:rsidRPr="007F31F9">
        <w:rPr>
          <w:rFonts w:ascii="Verdana" w:hAnsi="Verdana"/>
          <w:color w:val="333399"/>
          <w:sz w:val="20"/>
          <w:szCs w:val="20"/>
        </w:rPr>
        <w:t xml:space="preserve"> de nuestra </w:t>
      </w:r>
      <w:r w:rsidR="00C01D54">
        <w:rPr>
          <w:rFonts w:ascii="Verdana" w:hAnsi="Verdana"/>
          <w:color w:val="333399"/>
          <w:sz w:val="20"/>
          <w:szCs w:val="20"/>
        </w:rPr>
        <w:t>Facultad</w:t>
      </w:r>
      <w:r w:rsidR="00C01D54" w:rsidRPr="007F31F9">
        <w:rPr>
          <w:rFonts w:ascii="Verdana" w:hAnsi="Verdana"/>
          <w:color w:val="333399"/>
          <w:sz w:val="20"/>
          <w:szCs w:val="20"/>
        </w:rPr>
        <w:t xml:space="preserve"> y de un </w:t>
      </w:r>
      <w:r w:rsidR="00C01D54">
        <w:rPr>
          <w:rFonts w:ascii="Verdana" w:hAnsi="Verdana"/>
          <w:color w:val="333399"/>
          <w:sz w:val="20"/>
          <w:szCs w:val="20"/>
        </w:rPr>
        <w:t>Departamento</w:t>
      </w:r>
      <w:r w:rsidR="00C01D54" w:rsidRPr="007F31F9">
        <w:rPr>
          <w:rFonts w:ascii="Verdana" w:hAnsi="Verdana"/>
          <w:color w:val="333399"/>
          <w:sz w:val="20"/>
          <w:szCs w:val="20"/>
        </w:rPr>
        <w:t xml:space="preserve"> de Económica</w:t>
      </w:r>
      <w:r w:rsidR="00C01D54">
        <w:rPr>
          <w:rFonts w:ascii="Verdana" w:hAnsi="Verdana"/>
          <w:color w:val="333399"/>
          <w:sz w:val="20"/>
          <w:szCs w:val="20"/>
        </w:rPr>
        <w:t>s</w:t>
      </w:r>
      <w:r w:rsidR="00C01D54" w:rsidRPr="007F31F9">
        <w:rPr>
          <w:rFonts w:ascii="Verdana" w:hAnsi="Verdana"/>
          <w:color w:val="333399"/>
          <w:sz w:val="20"/>
          <w:szCs w:val="20"/>
        </w:rPr>
        <w:t xml:space="preserve"> que se adhirió, el escrito de v</w:t>
      </w:r>
      <w:r w:rsidR="00C01D54" w:rsidRPr="007F31F9">
        <w:rPr>
          <w:rFonts w:ascii="Verdana" w:hAnsi="Verdana"/>
          <w:color w:val="333399"/>
          <w:sz w:val="20"/>
          <w:szCs w:val="20"/>
        </w:rPr>
        <w:t>a</w:t>
      </w:r>
      <w:r w:rsidR="00C01D54" w:rsidRPr="007F31F9">
        <w:rPr>
          <w:rFonts w:ascii="Verdana" w:hAnsi="Verdana"/>
          <w:color w:val="333399"/>
          <w:sz w:val="20"/>
          <w:szCs w:val="20"/>
        </w:rPr>
        <w:t>loración del Contrato programa</w:t>
      </w:r>
      <w:r w:rsidR="00C01D54">
        <w:rPr>
          <w:rFonts w:ascii="Verdana" w:hAnsi="Verdana"/>
          <w:color w:val="333399"/>
          <w:sz w:val="20"/>
          <w:szCs w:val="20"/>
        </w:rPr>
        <w:t xml:space="preserve"> 2013, para el que consiguió</w:t>
      </w:r>
      <w:r w:rsidR="00C01D54" w:rsidRPr="007F31F9">
        <w:rPr>
          <w:rFonts w:ascii="Verdana" w:hAnsi="Verdana"/>
          <w:color w:val="333399"/>
          <w:sz w:val="20"/>
          <w:szCs w:val="20"/>
        </w:rPr>
        <w:t xml:space="preserve"> la firma y el visto bueno del Decano de nuestro centro.</w:t>
      </w:r>
    </w:p>
    <w:p w:rsidR="00C01D54" w:rsidRDefault="00C01D54" w:rsidP="00906072">
      <w:pPr>
        <w:spacing w:line="24" w:lineRule="atLeast"/>
        <w:jc w:val="both"/>
        <w:rPr>
          <w:rFonts w:ascii="Verdana" w:hAnsi="Verdana"/>
          <w:color w:val="333399"/>
          <w:sz w:val="20"/>
          <w:szCs w:val="20"/>
        </w:rPr>
      </w:pPr>
    </w:p>
    <w:p w:rsidR="00C01D54" w:rsidRPr="00B80FC3" w:rsidRDefault="00C01D54" w:rsidP="00906072">
      <w:pPr>
        <w:spacing w:line="24" w:lineRule="atLeast"/>
        <w:jc w:val="both"/>
        <w:rPr>
          <w:rFonts w:ascii="Verdana" w:hAnsi="Verdana"/>
          <w:color w:val="333399"/>
          <w:sz w:val="20"/>
          <w:szCs w:val="20"/>
        </w:rPr>
      </w:pPr>
      <w:r>
        <w:rPr>
          <w:rFonts w:ascii="Verdana" w:hAnsi="Verdana"/>
          <w:color w:val="333399"/>
          <w:sz w:val="20"/>
          <w:szCs w:val="20"/>
        </w:rPr>
        <w:t>Por otra parte, el 03/</w:t>
      </w:r>
      <w:r w:rsidRPr="007F31F9">
        <w:rPr>
          <w:rFonts w:ascii="Verdana" w:hAnsi="Verdana"/>
          <w:color w:val="333399"/>
          <w:sz w:val="20"/>
          <w:szCs w:val="20"/>
        </w:rPr>
        <w:t>0</w:t>
      </w:r>
      <w:r>
        <w:rPr>
          <w:rFonts w:ascii="Verdana" w:hAnsi="Verdana"/>
          <w:color w:val="333399"/>
          <w:sz w:val="20"/>
          <w:szCs w:val="20"/>
        </w:rPr>
        <w:t>5/13</w:t>
      </w:r>
      <w:r w:rsidRPr="007F31F9">
        <w:rPr>
          <w:rFonts w:ascii="Verdana" w:hAnsi="Verdana"/>
          <w:color w:val="333399"/>
          <w:sz w:val="20"/>
          <w:szCs w:val="20"/>
        </w:rPr>
        <w:t xml:space="preserve"> se recibió correo electrónico del Servicio de Comunicación de la UMA sobre uno de los objetivos de transparencia del Contrato programa, relativo a la adaptación de la Web del Dpto. al formato de la UMA y su actualización. En ese </w:t>
      </w:r>
      <w:r w:rsidR="00B15FCE">
        <w:rPr>
          <w:rFonts w:ascii="Verdana" w:hAnsi="Verdana"/>
          <w:color w:val="333399"/>
          <w:sz w:val="20"/>
          <w:szCs w:val="20"/>
        </w:rPr>
        <w:t>escr</w:t>
      </w:r>
      <w:r w:rsidR="00B15FCE">
        <w:rPr>
          <w:rFonts w:ascii="Verdana" w:hAnsi="Verdana"/>
          <w:color w:val="333399"/>
          <w:sz w:val="20"/>
          <w:szCs w:val="20"/>
        </w:rPr>
        <w:t>i</w:t>
      </w:r>
      <w:r w:rsidR="00B15FCE">
        <w:rPr>
          <w:rFonts w:ascii="Verdana" w:hAnsi="Verdana"/>
          <w:color w:val="333399"/>
          <w:sz w:val="20"/>
          <w:szCs w:val="20"/>
        </w:rPr>
        <w:t>to se solicitaba que el Director d</w:t>
      </w:r>
      <w:r w:rsidRPr="007F31F9">
        <w:rPr>
          <w:rFonts w:ascii="Verdana" w:hAnsi="Verdana"/>
          <w:color w:val="333399"/>
          <w:sz w:val="20"/>
          <w:szCs w:val="20"/>
        </w:rPr>
        <w:t xml:space="preserve">e Dpto. designara un responsable que se encargue de preparar el mapa de contenidos de la web del Dpto., </w:t>
      </w:r>
      <w:r w:rsidR="00B15FCE">
        <w:rPr>
          <w:rFonts w:ascii="Verdana" w:hAnsi="Verdana"/>
          <w:color w:val="333399"/>
          <w:sz w:val="20"/>
          <w:szCs w:val="20"/>
        </w:rPr>
        <w:t>tanto</w:t>
      </w:r>
      <w:r w:rsidRPr="007F31F9">
        <w:rPr>
          <w:rFonts w:ascii="Verdana" w:hAnsi="Verdana"/>
          <w:color w:val="333399"/>
          <w:sz w:val="20"/>
          <w:szCs w:val="20"/>
        </w:rPr>
        <w:t xml:space="preserve"> los de obligada inclusión</w:t>
      </w:r>
      <w:r w:rsidR="00B15FCE">
        <w:rPr>
          <w:rFonts w:ascii="Verdana" w:hAnsi="Verdana"/>
          <w:color w:val="333399"/>
          <w:sz w:val="20"/>
          <w:szCs w:val="20"/>
        </w:rPr>
        <w:t>, que se detallaban en el escrito, como aquellos otros que el Dpto. estime convenientes i</w:t>
      </w:r>
      <w:r w:rsidR="00B15FCE">
        <w:rPr>
          <w:rFonts w:ascii="Verdana" w:hAnsi="Verdana"/>
          <w:color w:val="333399"/>
          <w:sz w:val="20"/>
          <w:szCs w:val="20"/>
        </w:rPr>
        <w:t>n</w:t>
      </w:r>
      <w:r w:rsidR="00B15FCE">
        <w:rPr>
          <w:rFonts w:ascii="Verdana" w:hAnsi="Verdana"/>
          <w:color w:val="333399"/>
          <w:sz w:val="20"/>
          <w:szCs w:val="20"/>
        </w:rPr>
        <w:t>cluir, y se indicaba que e</w:t>
      </w:r>
      <w:r w:rsidRPr="007F31F9">
        <w:rPr>
          <w:rFonts w:ascii="Verdana" w:hAnsi="Verdana"/>
          <w:color w:val="333399"/>
          <w:sz w:val="20"/>
          <w:szCs w:val="20"/>
        </w:rPr>
        <w:t xml:space="preserve">l proceso de adaptación de las webs de los </w:t>
      </w:r>
      <w:r w:rsidR="00B15FCE">
        <w:rPr>
          <w:rFonts w:ascii="Verdana" w:hAnsi="Verdana"/>
          <w:color w:val="333399"/>
          <w:sz w:val="20"/>
          <w:szCs w:val="20"/>
        </w:rPr>
        <w:t>Departamentos</w:t>
      </w:r>
      <w:r w:rsidRPr="007F31F9">
        <w:rPr>
          <w:rFonts w:ascii="Verdana" w:hAnsi="Verdana"/>
          <w:color w:val="333399"/>
          <w:sz w:val="20"/>
          <w:szCs w:val="20"/>
        </w:rPr>
        <w:t xml:space="preserve"> c</w:t>
      </w:r>
      <w:r w:rsidRPr="007F31F9">
        <w:rPr>
          <w:rFonts w:ascii="Verdana" w:hAnsi="Verdana"/>
          <w:color w:val="333399"/>
          <w:sz w:val="20"/>
          <w:szCs w:val="20"/>
        </w:rPr>
        <w:t>o</w:t>
      </w:r>
      <w:r w:rsidRPr="007F31F9">
        <w:rPr>
          <w:rFonts w:ascii="Verdana" w:hAnsi="Verdana"/>
          <w:color w:val="333399"/>
          <w:sz w:val="20"/>
          <w:szCs w:val="20"/>
        </w:rPr>
        <w:t>menzará el 01</w:t>
      </w:r>
      <w:r w:rsidR="00B15FCE">
        <w:rPr>
          <w:rFonts w:ascii="Verdana" w:hAnsi="Verdana"/>
          <w:color w:val="333399"/>
          <w:sz w:val="20"/>
          <w:szCs w:val="20"/>
        </w:rPr>
        <w:t>/10/</w:t>
      </w:r>
      <w:r w:rsidRPr="007F31F9">
        <w:rPr>
          <w:rFonts w:ascii="Verdana" w:hAnsi="Verdana"/>
          <w:color w:val="333399"/>
          <w:sz w:val="20"/>
          <w:szCs w:val="20"/>
        </w:rPr>
        <w:t>13.</w:t>
      </w:r>
      <w:r w:rsidR="00B15FCE">
        <w:rPr>
          <w:rFonts w:ascii="Verdana" w:hAnsi="Verdana"/>
          <w:color w:val="333399"/>
          <w:sz w:val="20"/>
          <w:szCs w:val="20"/>
        </w:rPr>
        <w:t xml:space="preserve"> </w:t>
      </w:r>
      <w:r w:rsidR="00B15FCE" w:rsidRPr="007F31F9">
        <w:rPr>
          <w:rFonts w:ascii="Verdana" w:hAnsi="Verdana"/>
          <w:color w:val="333399"/>
          <w:sz w:val="20"/>
          <w:szCs w:val="20"/>
        </w:rPr>
        <w:t xml:space="preserve">En la </w:t>
      </w:r>
      <w:r w:rsidR="00B15FCE">
        <w:rPr>
          <w:rFonts w:ascii="Verdana" w:hAnsi="Verdana"/>
          <w:color w:val="333399"/>
          <w:sz w:val="20"/>
          <w:szCs w:val="20"/>
        </w:rPr>
        <w:t xml:space="preserve">mencionada </w:t>
      </w:r>
      <w:r w:rsidR="00B15FCE" w:rsidRPr="007F31F9">
        <w:rPr>
          <w:rFonts w:ascii="Verdana" w:hAnsi="Verdana"/>
          <w:color w:val="333399"/>
          <w:sz w:val="20"/>
          <w:szCs w:val="20"/>
        </w:rPr>
        <w:t>reunión con los Coordinadores de área, se ofr</w:t>
      </w:r>
      <w:r w:rsidR="00B15FCE" w:rsidRPr="007F31F9">
        <w:rPr>
          <w:rFonts w:ascii="Verdana" w:hAnsi="Verdana"/>
          <w:color w:val="333399"/>
          <w:sz w:val="20"/>
          <w:szCs w:val="20"/>
        </w:rPr>
        <w:t>e</w:t>
      </w:r>
      <w:r w:rsidR="00B15FCE" w:rsidRPr="007F31F9">
        <w:rPr>
          <w:rFonts w:ascii="Verdana" w:hAnsi="Verdana"/>
          <w:color w:val="333399"/>
          <w:sz w:val="20"/>
          <w:szCs w:val="20"/>
        </w:rPr>
        <w:t>ció como responsable</w:t>
      </w:r>
      <w:r w:rsidR="00B15FCE">
        <w:rPr>
          <w:rFonts w:ascii="Verdana" w:hAnsi="Verdana"/>
          <w:color w:val="333399"/>
          <w:sz w:val="20"/>
          <w:szCs w:val="20"/>
        </w:rPr>
        <w:t xml:space="preserve"> para esta tarea</w:t>
      </w:r>
      <w:r w:rsidR="00B15FCE" w:rsidRPr="007F31F9">
        <w:rPr>
          <w:rFonts w:ascii="Verdana" w:hAnsi="Verdana"/>
          <w:color w:val="333399"/>
          <w:sz w:val="20"/>
          <w:szCs w:val="20"/>
        </w:rPr>
        <w:t>, a pesar de la carga añadida de trabajo que sup</w:t>
      </w:r>
      <w:r w:rsidR="00B15FCE" w:rsidRPr="007F31F9">
        <w:rPr>
          <w:rFonts w:ascii="Verdana" w:hAnsi="Verdana"/>
          <w:color w:val="333399"/>
          <w:sz w:val="20"/>
          <w:szCs w:val="20"/>
        </w:rPr>
        <w:t>o</w:t>
      </w:r>
      <w:r w:rsidR="00B15FCE" w:rsidRPr="007F31F9">
        <w:rPr>
          <w:rFonts w:ascii="Verdana" w:hAnsi="Verdana"/>
          <w:color w:val="333399"/>
          <w:sz w:val="20"/>
          <w:szCs w:val="20"/>
        </w:rPr>
        <w:t>ne, la Coordinadora de</w:t>
      </w:r>
      <w:r w:rsidR="00B15FCE">
        <w:rPr>
          <w:rFonts w:ascii="Verdana" w:hAnsi="Verdana"/>
          <w:color w:val="333399"/>
          <w:sz w:val="20"/>
          <w:szCs w:val="20"/>
        </w:rPr>
        <w:t>l Área de Biblioteconomía y Documentación</w:t>
      </w:r>
      <w:r w:rsidR="00B15FCE" w:rsidRPr="007F31F9">
        <w:rPr>
          <w:rFonts w:ascii="Verdana" w:hAnsi="Verdana"/>
          <w:color w:val="333399"/>
          <w:sz w:val="20"/>
          <w:szCs w:val="20"/>
        </w:rPr>
        <w:t>, Dra. Rocío Palom</w:t>
      </w:r>
      <w:r w:rsidR="00B15FCE" w:rsidRPr="007F31F9">
        <w:rPr>
          <w:rFonts w:ascii="Verdana" w:hAnsi="Verdana"/>
          <w:color w:val="333399"/>
          <w:sz w:val="20"/>
          <w:szCs w:val="20"/>
        </w:rPr>
        <w:t>a</w:t>
      </w:r>
      <w:r w:rsidR="00B15FCE" w:rsidRPr="007F31F9">
        <w:rPr>
          <w:rFonts w:ascii="Verdana" w:hAnsi="Verdana"/>
          <w:color w:val="333399"/>
          <w:sz w:val="20"/>
          <w:szCs w:val="20"/>
        </w:rPr>
        <w:t>res Perrau</w:t>
      </w:r>
      <w:r w:rsidR="00B15FCE">
        <w:rPr>
          <w:rFonts w:ascii="Verdana" w:hAnsi="Verdana"/>
          <w:color w:val="333399"/>
          <w:sz w:val="20"/>
          <w:szCs w:val="20"/>
        </w:rPr>
        <w:t>l</w:t>
      </w:r>
      <w:r w:rsidR="00B15FCE" w:rsidRPr="007F31F9">
        <w:rPr>
          <w:rFonts w:ascii="Verdana" w:hAnsi="Verdana"/>
          <w:color w:val="333399"/>
          <w:sz w:val="20"/>
          <w:szCs w:val="20"/>
        </w:rPr>
        <w:t xml:space="preserve">t, a la que </w:t>
      </w:r>
      <w:r w:rsidR="00B15FCE">
        <w:rPr>
          <w:rFonts w:ascii="Verdana" w:hAnsi="Verdana"/>
          <w:color w:val="333399"/>
          <w:sz w:val="20"/>
          <w:szCs w:val="20"/>
        </w:rPr>
        <w:t>la Directora desea</w:t>
      </w:r>
      <w:r w:rsidR="00B15FCE" w:rsidRPr="007F31F9">
        <w:rPr>
          <w:rFonts w:ascii="Verdana" w:hAnsi="Verdana"/>
          <w:color w:val="333399"/>
          <w:sz w:val="20"/>
          <w:szCs w:val="20"/>
        </w:rPr>
        <w:t xml:space="preserve"> agradecer, en nombre del Consejo</w:t>
      </w:r>
      <w:r w:rsidR="00B15FCE">
        <w:rPr>
          <w:rFonts w:ascii="Verdana" w:hAnsi="Verdana"/>
          <w:color w:val="333399"/>
          <w:sz w:val="20"/>
          <w:szCs w:val="20"/>
        </w:rPr>
        <w:t>,</w:t>
      </w:r>
      <w:r w:rsidR="00B15FCE" w:rsidRPr="007F31F9">
        <w:rPr>
          <w:rFonts w:ascii="Verdana" w:hAnsi="Verdana"/>
          <w:color w:val="333399"/>
          <w:sz w:val="20"/>
          <w:szCs w:val="20"/>
        </w:rPr>
        <w:t xml:space="preserve"> su buena disposición.</w:t>
      </w:r>
    </w:p>
    <w:p w:rsidR="00A148FF" w:rsidRPr="00B80FC3" w:rsidRDefault="00A148FF" w:rsidP="000F3E18">
      <w:pPr>
        <w:spacing w:line="24" w:lineRule="atLeast"/>
        <w:jc w:val="both"/>
        <w:rPr>
          <w:rFonts w:ascii="Verdana" w:hAnsi="Verdana"/>
          <w:color w:val="333399"/>
          <w:sz w:val="20"/>
          <w:szCs w:val="20"/>
        </w:rPr>
      </w:pPr>
    </w:p>
    <w:p w:rsidR="00A148FF" w:rsidRPr="00B80FC3" w:rsidRDefault="00B15FCE" w:rsidP="000F3E18">
      <w:pPr>
        <w:spacing w:line="24" w:lineRule="atLeast"/>
        <w:jc w:val="both"/>
        <w:rPr>
          <w:rFonts w:ascii="Verdana" w:hAnsi="Verdana"/>
          <w:color w:val="333399"/>
          <w:sz w:val="20"/>
          <w:szCs w:val="20"/>
        </w:rPr>
      </w:pPr>
      <w:r>
        <w:rPr>
          <w:rFonts w:ascii="Verdana" w:hAnsi="Verdana"/>
          <w:color w:val="333399"/>
          <w:sz w:val="20"/>
          <w:szCs w:val="20"/>
        </w:rPr>
        <w:t>Tras estas explicaciones, la Directora, c</w:t>
      </w:r>
      <w:r w:rsidRPr="007F31F9">
        <w:rPr>
          <w:rFonts w:ascii="Verdana" w:hAnsi="Verdana"/>
          <w:color w:val="333399"/>
          <w:sz w:val="20"/>
          <w:szCs w:val="20"/>
        </w:rPr>
        <w:t xml:space="preserve">omo </w:t>
      </w:r>
      <w:r>
        <w:rPr>
          <w:rFonts w:ascii="Verdana" w:hAnsi="Verdana"/>
          <w:color w:val="333399"/>
          <w:sz w:val="20"/>
          <w:szCs w:val="20"/>
        </w:rPr>
        <w:t>se comprometió</w:t>
      </w:r>
      <w:r w:rsidRPr="007F31F9">
        <w:rPr>
          <w:rFonts w:ascii="Verdana" w:hAnsi="Verdana"/>
          <w:color w:val="333399"/>
          <w:sz w:val="20"/>
          <w:szCs w:val="20"/>
        </w:rPr>
        <w:t xml:space="preserve"> en la </w:t>
      </w:r>
      <w:r>
        <w:rPr>
          <w:rFonts w:ascii="Verdana" w:hAnsi="Verdana"/>
          <w:color w:val="333399"/>
          <w:sz w:val="20"/>
          <w:szCs w:val="20"/>
        </w:rPr>
        <w:t xml:space="preserve">citada </w:t>
      </w:r>
      <w:r w:rsidRPr="007F31F9">
        <w:rPr>
          <w:rFonts w:ascii="Verdana" w:hAnsi="Verdana"/>
          <w:color w:val="333399"/>
          <w:sz w:val="20"/>
          <w:szCs w:val="20"/>
        </w:rPr>
        <w:t>reunión extr</w:t>
      </w:r>
      <w:r w:rsidRPr="007F31F9">
        <w:rPr>
          <w:rFonts w:ascii="Verdana" w:hAnsi="Verdana"/>
          <w:color w:val="333399"/>
          <w:sz w:val="20"/>
          <w:szCs w:val="20"/>
        </w:rPr>
        <w:t>a</w:t>
      </w:r>
      <w:r w:rsidRPr="007F31F9">
        <w:rPr>
          <w:rFonts w:ascii="Verdana" w:hAnsi="Verdana"/>
          <w:color w:val="333399"/>
          <w:sz w:val="20"/>
          <w:szCs w:val="20"/>
        </w:rPr>
        <w:t>ordinaria sobre el Contrato programa, somet</w:t>
      </w:r>
      <w:r>
        <w:rPr>
          <w:rFonts w:ascii="Verdana" w:hAnsi="Verdana"/>
          <w:color w:val="333399"/>
          <w:sz w:val="20"/>
          <w:szCs w:val="20"/>
        </w:rPr>
        <w:t>e</w:t>
      </w:r>
      <w:r w:rsidRPr="007F31F9">
        <w:rPr>
          <w:rFonts w:ascii="Verdana" w:hAnsi="Verdana"/>
          <w:color w:val="333399"/>
          <w:sz w:val="20"/>
          <w:szCs w:val="20"/>
        </w:rPr>
        <w:t xml:space="preserve"> a la validación del Consejo de Dpto. toda la actuación, las gestiones y </w:t>
      </w:r>
      <w:r>
        <w:rPr>
          <w:rFonts w:ascii="Verdana" w:hAnsi="Verdana"/>
          <w:color w:val="333399"/>
          <w:sz w:val="20"/>
          <w:szCs w:val="20"/>
        </w:rPr>
        <w:t xml:space="preserve">las </w:t>
      </w:r>
      <w:r w:rsidRPr="007F31F9">
        <w:rPr>
          <w:rFonts w:ascii="Verdana" w:hAnsi="Verdana"/>
          <w:color w:val="333399"/>
          <w:sz w:val="20"/>
          <w:szCs w:val="20"/>
        </w:rPr>
        <w:t>decisiones que h</w:t>
      </w:r>
      <w:r>
        <w:rPr>
          <w:rFonts w:ascii="Verdana" w:hAnsi="Verdana"/>
          <w:color w:val="333399"/>
          <w:sz w:val="20"/>
          <w:szCs w:val="20"/>
        </w:rPr>
        <w:t>a</w:t>
      </w:r>
      <w:r w:rsidRPr="007F31F9">
        <w:rPr>
          <w:rFonts w:ascii="Verdana" w:hAnsi="Verdana"/>
          <w:color w:val="333399"/>
          <w:sz w:val="20"/>
          <w:szCs w:val="20"/>
        </w:rPr>
        <w:t xml:space="preserve"> adoptado hasta el momento sobre el particular</w:t>
      </w:r>
      <w:r>
        <w:rPr>
          <w:rFonts w:ascii="Verdana" w:hAnsi="Verdana"/>
          <w:color w:val="333399"/>
          <w:sz w:val="20"/>
          <w:szCs w:val="20"/>
        </w:rPr>
        <w:t xml:space="preserve"> y que han quedado reflejadas </w:t>
      </w:r>
      <w:r w:rsidRPr="00B15FCE">
        <w:rPr>
          <w:rFonts w:ascii="Verdana" w:hAnsi="Verdana"/>
          <w:i/>
          <w:color w:val="333399"/>
          <w:sz w:val="20"/>
          <w:szCs w:val="20"/>
        </w:rPr>
        <w:t>supra</w:t>
      </w:r>
      <w:r w:rsidR="005B0D95">
        <w:rPr>
          <w:rFonts w:ascii="Verdana" w:hAnsi="Verdana"/>
          <w:color w:val="333399"/>
          <w:sz w:val="20"/>
          <w:szCs w:val="20"/>
        </w:rPr>
        <w:t>, para lo cual abre un turno de interve</w:t>
      </w:r>
      <w:r w:rsidR="005B0D95">
        <w:rPr>
          <w:rFonts w:ascii="Verdana" w:hAnsi="Verdana"/>
          <w:color w:val="333399"/>
          <w:sz w:val="20"/>
          <w:szCs w:val="20"/>
        </w:rPr>
        <w:t>n</w:t>
      </w:r>
      <w:r w:rsidR="005B0D95">
        <w:rPr>
          <w:rFonts w:ascii="Verdana" w:hAnsi="Verdana"/>
          <w:color w:val="333399"/>
          <w:sz w:val="20"/>
          <w:szCs w:val="20"/>
        </w:rPr>
        <w:t>ciones. Y no habiendo ninguna</w:t>
      </w:r>
      <w:r w:rsidR="00A148FF" w:rsidRPr="00B80FC3">
        <w:rPr>
          <w:rFonts w:ascii="Verdana" w:hAnsi="Verdana"/>
          <w:color w:val="333399"/>
          <w:sz w:val="20"/>
          <w:szCs w:val="20"/>
        </w:rPr>
        <w:t xml:space="preserve">, el Consejo de Dpto. ratifica por asentimiento </w:t>
      </w:r>
      <w:r w:rsidR="005B0D95">
        <w:rPr>
          <w:rFonts w:ascii="Verdana" w:hAnsi="Verdana"/>
          <w:color w:val="333399"/>
          <w:sz w:val="20"/>
          <w:szCs w:val="20"/>
        </w:rPr>
        <w:t>dicha ge</w:t>
      </w:r>
      <w:r w:rsidR="005B0D95">
        <w:rPr>
          <w:rFonts w:ascii="Verdana" w:hAnsi="Verdana"/>
          <w:color w:val="333399"/>
          <w:sz w:val="20"/>
          <w:szCs w:val="20"/>
        </w:rPr>
        <w:t>s</w:t>
      </w:r>
      <w:r w:rsidR="005B0D95">
        <w:rPr>
          <w:rFonts w:ascii="Verdana" w:hAnsi="Verdana"/>
          <w:color w:val="333399"/>
          <w:sz w:val="20"/>
          <w:szCs w:val="20"/>
        </w:rPr>
        <w:t>tión</w:t>
      </w:r>
      <w:r w:rsidR="00A148FF" w:rsidRPr="00B80FC3">
        <w:rPr>
          <w:rFonts w:ascii="Verdana" w:hAnsi="Verdana"/>
          <w:color w:val="333399"/>
          <w:sz w:val="20"/>
          <w:szCs w:val="20"/>
        </w:rPr>
        <w:t>.</w:t>
      </w: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lang w:val="es-ES_tradnl"/>
        </w:rPr>
      </w:pPr>
    </w:p>
    <w:p w:rsidR="00C36FA8" w:rsidRPr="00B80FC3" w:rsidRDefault="00C36FA8" w:rsidP="00C36FA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OCTAVO</w:t>
      </w:r>
      <w:r w:rsidRPr="00B80FC3">
        <w:rPr>
          <w:rFonts w:ascii="Verdana" w:hAnsi="Verdana"/>
          <w:color w:val="333399"/>
          <w:lang w:val="es-ES_tradnl"/>
        </w:rPr>
        <w:t xml:space="preserve"> DEL ORDEN DEL DÍA:</w:t>
      </w:r>
    </w:p>
    <w:p w:rsidR="00C36FA8" w:rsidRPr="00B80FC3" w:rsidRDefault="00C36FA8" w:rsidP="00C36FA8">
      <w:pPr>
        <w:spacing w:line="24" w:lineRule="atLeast"/>
        <w:jc w:val="both"/>
        <w:rPr>
          <w:rFonts w:ascii="Verdana" w:hAnsi="Verdana"/>
          <w:color w:val="333399"/>
          <w:sz w:val="20"/>
          <w:szCs w:val="20"/>
          <w:lang w:val="es-ES_tradnl"/>
        </w:rPr>
      </w:pPr>
    </w:p>
    <w:p w:rsidR="00C36FA8" w:rsidRPr="00B80FC3" w:rsidRDefault="00C36FA8" w:rsidP="00C36FA8">
      <w:pPr>
        <w:spacing w:line="24" w:lineRule="atLeast"/>
        <w:ind w:left="708"/>
        <w:jc w:val="both"/>
        <w:rPr>
          <w:rFonts w:ascii="Verdana" w:hAnsi="Verdana"/>
          <w:b/>
          <w:bCs/>
          <w:color w:val="333399"/>
          <w:sz w:val="20"/>
          <w:szCs w:val="20"/>
        </w:rPr>
      </w:pPr>
      <w:r w:rsidRPr="00B80FC3">
        <w:rPr>
          <w:rFonts w:ascii="Verdana" w:hAnsi="Verdana"/>
          <w:b/>
          <w:bCs/>
          <w:color w:val="333399"/>
          <w:sz w:val="20"/>
          <w:szCs w:val="20"/>
        </w:rPr>
        <w:t>Asuntos de trámite.</w:t>
      </w:r>
    </w:p>
    <w:p w:rsidR="00C36FA8" w:rsidRPr="00B80FC3" w:rsidRDefault="00C36FA8" w:rsidP="00C36FA8">
      <w:pPr>
        <w:spacing w:line="24" w:lineRule="atLeast"/>
        <w:jc w:val="both"/>
        <w:rPr>
          <w:rFonts w:ascii="Verdana" w:hAnsi="Verdana"/>
          <w:color w:val="333399"/>
          <w:sz w:val="20"/>
          <w:szCs w:val="20"/>
          <w:lang w:val="es-ES_tradnl"/>
        </w:rPr>
      </w:pPr>
    </w:p>
    <w:p w:rsidR="00C36FA8" w:rsidRPr="00B80FC3" w:rsidRDefault="00C36FA8" w:rsidP="00C36FA8">
      <w:pPr>
        <w:spacing w:line="24" w:lineRule="atLeast"/>
        <w:jc w:val="both"/>
        <w:rPr>
          <w:rFonts w:ascii="Verdana" w:hAnsi="Verdana"/>
          <w:color w:val="333399"/>
          <w:sz w:val="20"/>
          <w:szCs w:val="20"/>
        </w:rPr>
      </w:pPr>
      <w:r w:rsidRPr="00B80FC3">
        <w:rPr>
          <w:rFonts w:ascii="Verdana" w:hAnsi="Verdana"/>
          <w:color w:val="333399"/>
          <w:sz w:val="20"/>
          <w:szCs w:val="20"/>
          <w:lang w:val="es-ES_tradnl"/>
        </w:rPr>
        <w:t xml:space="preserve">La Directora informa de que se </w:t>
      </w:r>
      <w:r>
        <w:rPr>
          <w:rFonts w:ascii="Verdana" w:hAnsi="Verdana"/>
          <w:color w:val="333399"/>
          <w:sz w:val="20"/>
          <w:szCs w:val="20"/>
        </w:rPr>
        <w:t>ha</w:t>
      </w:r>
      <w:r w:rsidRPr="00B80FC3">
        <w:rPr>
          <w:rFonts w:ascii="Verdana" w:hAnsi="Verdana"/>
          <w:color w:val="333399"/>
          <w:sz w:val="20"/>
          <w:szCs w:val="20"/>
        </w:rPr>
        <w:t xml:space="preserve"> tramitado de manera urgente una serie de asuntos que requieren la ratificación del Consejo de Departamento:</w:t>
      </w:r>
    </w:p>
    <w:p w:rsidR="00C36FA8" w:rsidRPr="00B80FC3" w:rsidRDefault="00C36FA8" w:rsidP="00C36FA8">
      <w:pPr>
        <w:spacing w:line="24" w:lineRule="atLeast"/>
        <w:jc w:val="both"/>
        <w:rPr>
          <w:rFonts w:ascii="Verdana" w:hAnsi="Verdana"/>
          <w:color w:val="333399"/>
          <w:sz w:val="20"/>
          <w:szCs w:val="20"/>
        </w:rPr>
      </w:pPr>
    </w:p>
    <w:p w:rsidR="00C36FA8" w:rsidRPr="00EA6F72" w:rsidRDefault="00C36FA8" w:rsidP="00C36FA8">
      <w:pPr>
        <w:numPr>
          <w:ilvl w:val="0"/>
          <w:numId w:val="18"/>
        </w:numPr>
        <w:spacing w:line="24" w:lineRule="atLeast"/>
        <w:jc w:val="both"/>
        <w:rPr>
          <w:rFonts w:ascii="Verdana" w:hAnsi="Verdana"/>
          <w:color w:val="333399"/>
          <w:sz w:val="20"/>
          <w:szCs w:val="20"/>
        </w:rPr>
      </w:pPr>
      <w:r w:rsidRPr="00EA6F72">
        <w:rPr>
          <w:rFonts w:ascii="Verdana" w:hAnsi="Verdana"/>
          <w:color w:val="333399"/>
          <w:sz w:val="20"/>
          <w:szCs w:val="20"/>
        </w:rPr>
        <w:t>Con fecha 0</w:t>
      </w:r>
      <w:r w:rsidR="005B0D95">
        <w:rPr>
          <w:rFonts w:ascii="Verdana" w:hAnsi="Verdana"/>
          <w:color w:val="333399"/>
          <w:sz w:val="20"/>
          <w:szCs w:val="20"/>
        </w:rPr>
        <w:t>6</w:t>
      </w:r>
      <w:r w:rsidRPr="00EA6F72">
        <w:rPr>
          <w:rFonts w:ascii="Verdana" w:hAnsi="Verdana"/>
          <w:color w:val="333399"/>
          <w:sz w:val="20"/>
          <w:szCs w:val="20"/>
        </w:rPr>
        <w:t>/0</w:t>
      </w:r>
      <w:r w:rsidR="005B0D95">
        <w:rPr>
          <w:rFonts w:ascii="Verdana" w:hAnsi="Verdana"/>
          <w:color w:val="333399"/>
          <w:sz w:val="20"/>
          <w:szCs w:val="20"/>
        </w:rPr>
        <w:t>3</w:t>
      </w:r>
      <w:r w:rsidRPr="00EA6F72">
        <w:rPr>
          <w:rFonts w:ascii="Verdana" w:hAnsi="Verdana"/>
          <w:color w:val="333399"/>
          <w:sz w:val="20"/>
          <w:szCs w:val="20"/>
        </w:rPr>
        <w:t>/13</w:t>
      </w:r>
      <w:r w:rsidR="005B0D95" w:rsidRPr="007F31F9">
        <w:rPr>
          <w:rFonts w:ascii="Verdana" w:hAnsi="Verdana"/>
          <w:color w:val="333399"/>
          <w:sz w:val="20"/>
          <w:szCs w:val="20"/>
        </w:rPr>
        <w:t xml:space="preserve">, y a petición del Coordinador del área de </w:t>
      </w:r>
      <w:r w:rsidR="005B0D95">
        <w:rPr>
          <w:rFonts w:ascii="Verdana" w:hAnsi="Verdana"/>
          <w:color w:val="333399"/>
          <w:sz w:val="20"/>
          <w:szCs w:val="20"/>
        </w:rPr>
        <w:t>Filología</w:t>
      </w:r>
      <w:r w:rsidR="005B0D95" w:rsidRPr="007F31F9">
        <w:rPr>
          <w:rFonts w:ascii="Verdana" w:hAnsi="Verdana"/>
          <w:color w:val="333399"/>
          <w:sz w:val="20"/>
          <w:szCs w:val="20"/>
        </w:rPr>
        <w:t xml:space="preserve"> Griega (en escrito de </w:t>
      </w:r>
      <w:r w:rsidR="005B0D95" w:rsidRPr="00EA6F72">
        <w:rPr>
          <w:rFonts w:ascii="Verdana" w:hAnsi="Verdana"/>
          <w:color w:val="333399"/>
          <w:sz w:val="20"/>
          <w:szCs w:val="20"/>
        </w:rPr>
        <w:t>0</w:t>
      </w:r>
      <w:r w:rsidR="005B0D95">
        <w:rPr>
          <w:rFonts w:ascii="Verdana" w:hAnsi="Verdana"/>
          <w:color w:val="333399"/>
          <w:sz w:val="20"/>
          <w:szCs w:val="20"/>
        </w:rPr>
        <w:t>4</w:t>
      </w:r>
      <w:r w:rsidR="005B0D95" w:rsidRPr="00EA6F72">
        <w:rPr>
          <w:rFonts w:ascii="Verdana" w:hAnsi="Verdana"/>
          <w:color w:val="333399"/>
          <w:sz w:val="20"/>
          <w:szCs w:val="20"/>
        </w:rPr>
        <w:t>/0</w:t>
      </w:r>
      <w:r w:rsidR="005B0D95">
        <w:rPr>
          <w:rFonts w:ascii="Verdana" w:hAnsi="Verdana"/>
          <w:color w:val="333399"/>
          <w:sz w:val="20"/>
          <w:szCs w:val="20"/>
        </w:rPr>
        <w:t>3</w:t>
      </w:r>
      <w:r w:rsidR="005B0D95" w:rsidRPr="00EA6F72">
        <w:rPr>
          <w:rFonts w:ascii="Verdana" w:hAnsi="Verdana"/>
          <w:color w:val="333399"/>
          <w:sz w:val="20"/>
          <w:szCs w:val="20"/>
        </w:rPr>
        <w:t>/13</w:t>
      </w:r>
      <w:r w:rsidR="005B0D95">
        <w:rPr>
          <w:rFonts w:ascii="Verdana" w:hAnsi="Verdana"/>
          <w:color w:val="333399"/>
          <w:sz w:val="20"/>
          <w:szCs w:val="20"/>
        </w:rPr>
        <w:t>), la Directora comunicó</w:t>
      </w:r>
      <w:r w:rsidR="005B0D95" w:rsidRPr="007F31F9">
        <w:rPr>
          <w:rFonts w:ascii="Verdana" w:hAnsi="Verdana"/>
          <w:color w:val="333399"/>
          <w:sz w:val="20"/>
          <w:szCs w:val="20"/>
        </w:rPr>
        <w:t xml:space="preserve"> al Decano de nuestra </w:t>
      </w:r>
      <w:r w:rsidR="005B0D95">
        <w:rPr>
          <w:rFonts w:ascii="Verdana" w:hAnsi="Verdana"/>
          <w:color w:val="333399"/>
          <w:sz w:val="20"/>
          <w:szCs w:val="20"/>
        </w:rPr>
        <w:t>Facultad</w:t>
      </w:r>
      <w:r w:rsidR="005B0D95" w:rsidRPr="007F31F9">
        <w:rPr>
          <w:rFonts w:ascii="Verdana" w:hAnsi="Verdana"/>
          <w:color w:val="333399"/>
          <w:sz w:val="20"/>
          <w:szCs w:val="20"/>
        </w:rPr>
        <w:t xml:space="preserve"> la r</w:t>
      </w:r>
      <w:r w:rsidR="005B0D95" w:rsidRPr="007F31F9">
        <w:rPr>
          <w:rFonts w:ascii="Verdana" w:hAnsi="Verdana"/>
          <w:color w:val="333399"/>
          <w:sz w:val="20"/>
          <w:szCs w:val="20"/>
        </w:rPr>
        <w:t>e</w:t>
      </w:r>
      <w:r w:rsidR="005B0D95" w:rsidRPr="007F31F9">
        <w:rPr>
          <w:rFonts w:ascii="Verdana" w:hAnsi="Verdana"/>
          <w:color w:val="333399"/>
          <w:sz w:val="20"/>
          <w:szCs w:val="20"/>
        </w:rPr>
        <w:t xml:space="preserve">nuncia del Profesor Carlos </w:t>
      </w:r>
      <w:r w:rsidR="005B0D95">
        <w:rPr>
          <w:rFonts w:ascii="Verdana" w:hAnsi="Verdana"/>
          <w:color w:val="333399"/>
          <w:sz w:val="20"/>
          <w:szCs w:val="20"/>
        </w:rPr>
        <w:t xml:space="preserve">Alcalde </w:t>
      </w:r>
      <w:r w:rsidR="005B0D95" w:rsidRPr="007F31F9">
        <w:rPr>
          <w:rFonts w:ascii="Verdana" w:hAnsi="Verdana"/>
          <w:color w:val="333399"/>
          <w:sz w:val="20"/>
          <w:szCs w:val="20"/>
        </w:rPr>
        <w:t>como Vocal en la Comisión de Garantía de C</w:t>
      </w:r>
      <w:r w:rsidR="005B0D95" w:rsidRPr="007F31F9">
        <w:rPr>
          <w:rFonts w:ascii="Verdana" w:hAnsi="Verdana"/>
          <w:color w:val="333399"/>
          <w:sz w:val="20"/>
          <w:szCs w:val="20"/>
        </w:rPr>
        <w:t>a</w:t>
      </w:r>
      <w:r w:rsidR="005B0D95" w:rsidRPr="007F31F9">
        <w:rPr>
          <w:rFonts w:ascii="Verdana" w:hAnsi="Verdana"/>
          <w:color w:val="333399"/>
          <w:sz w:val="20"/>
          <w:szCs w:val="20"/>
        </w:rPr>
        <w:t>lidad de</w:t>
      </w:r>
      <w:r w:rsidR="005B0D95">
        <w:rPr>
          <w:rFonts w:ascii="Verdana" w:hAnsi="Verdana"/>
          <w:color w:val="333399"/>
          <w:sz w:val="20"/>
          <w:szCs w:val="20"/>
        </w:rPr>
        <w:t>l C</w:t>
      </w:r>
      <w:r w:rsidR="005B0D95" w:rsidRPr="007F31F9">
        <w:rPr>
          <w:rFonts w:ascii="Verdana" w:hAnsi="Verdana"/>
          <w:color w:val="333399"/>
          <w:sz w:val="20"/>
          <w:szCs w:val="20"/>
        </w:rPr>
        <w:t xml:space="preserve">entro por el Grado de Filología Clásica, y la propuesta, tras el acuerdo con el Dpto. de </w:t>
      </w:r>
      <w:r w:rsidR="005B0D95">
        <w:rPr>
          <w:rFonts w:ascii="Verdana" w:hAnsi="Verdana"/>
          <w:color w:val="333399"/>
          <w:sz w:val="20"/>
          <w:szCs w:val="20"/>
        </w:rPr>
        <w:t>Filología</w:t>
      </w:r>
      <w:r w:rsidR="005B0D95" w:rsidRPr="007F31F9">
        <w:rPr>
          <w:rFonts w:ascii="Verdana" w:hAnsi="Verdana"/>
          <w:color w:val="333399"/>
          <w:sz w:val="20"/>
          <w:szCs w:val="20"/>
        </w:rPr>
        <w:t xml:space="preserve"> Latina, de nombramiento como vocal para la misma comisión del Profesor </w:t>
      </w:r>
      <w:r w:rsidR="005B0D95">
        <w:rPr>
          <w:rFonts w:ascii="Verdana" w:hAnsi="Verdana"/>
          <w:color w:val="333399"/>
          <w:sz w:val="20"/>
          <w:szCs w:val="20"/>
        </w:rPr>
        <w:t>Juan Francisco</w:t>
      </w:r>
      <w:r w:rsidR="005B0D95" w:rsidRPr="007F31F9">
        <w:rPr>
          <w:rFonts w:ascii="Verdana" w:hAnsi="Verdana"/>
          <w:color w:val="333399"/>
          <w:sz w:val="20"/>
          <w:szCs w:val="20"/>
        </w:rPr>
        <w:t xml:space="preserve"> Martos Montiel</w:t>
      </w:r>
      <w:r w:rsidR="005B0D95">
        <w:rPr>
          <w:rFonts w:ascii="Verdana" w:hAnsi="Verdana"/>
          <w:color w:val="333399"/>
          <w:sz w:val="20"/>
          <w:szCs w:val="20"/>
        </w:rPr>
        <w:t>, cumpliendo así</w:t>
      </w:r>
      <w:r w:rsidR="005B0D95" w:rsidRPr="007F31F9">
        <w:rPr>
          <w:rFonts w:ascii="Verdana" w:hAnsi="Verdana"/>
          <w:color w:val="333399"/>
          <w:sz w:val="20"/>
          <w:szCs w:val="20"/>
        </w:rPr>
        <w:t xml:space="preserve"> las rec</w:t>
      </w:r>
      <w:r w:rsidR="005B0D95" w:rsidRPr="007F31F9">
        <w:rPr>
          <w:rFonts w:ascii="Verdana" w:hAnsi="Verdana"/>
          <w:color w:val="333399"/>
          <w:sz w:val="20"/>
          <w:szCs w:val="20"/>
        </w:rPr>
        <w:t>o</w:t>
      </w:r>
      <w:r w:rsidR="005B0D95" w:rsidRPr="007F31F9">
        <w:rPr>
          <w:rFonts w:ascii="Verdana" w:hAnsi="Verdana"/>
          <w:color w:val="333399"/>
          <w:sz w:val="20"/>
          <w:szCs w:val="20"/>
        </w:rPr>
        <w:t xml:space="preserve">mendaciones del Servicio de Calidad del </w:t>
      </w:r>
      <w:r w:rsidR="005B0D95">
        <w:rPr>
          <w:rFonts w:ascii="Verdana" w:hAnsi="Verdana"/>
          <w:color w:val="333399"/>
          <w:sz w:val="20"/>
          <w:szCs w:val="20"/>
        </w:rPr>
        <w:t>Vicerrectorado de Coordinación Unive</w:t>
      </w:r>
      <w:r w:rsidR="005B0D95">
        <w:rPr>
          <w:rFonts w:ascii="Verdana" w:hAnsi="Verdana"/>
          <w:color w:val="333399"/>
          <w:sz w:val="20"/>
          <w:szCs w:val="20"/>
        </w:rPr>
        <w:t>r</w:t>
      </w:r>
      <w:r w:rsidR="005B0D95">
        <w:rPr>
          <w:rFonts w:ascii="Verdana" w:hAnsi="Verdana"/>
          <w:color w:val="333399"/>
          <w:sz w:val="20"/>
          <w:szCs w:val="20"/>
        </w:rPr>
        <w:t xml:space="preserve">sitaria, en el sentido de </w:t>
      </w:r>
      <w:r w:rsidR="005B0D95" w:rsidRPr="007F31F9">
        <w:rPr>
          <w:rFonts w:ascii="Verdana" w:hAnsi="Verdana"/>
          <w:color w:val="333399"/>
          <w:sz w:val="20"/>
          <w:szCs w:val="20"/>
        </w:rPr>
        <w:t>que esa vocalía recaiga en la persona que sea Coordin</w:t>
      </w:r>
      <w:r w:rsidR="005B0D95" w:rsidRPr="007F31F9">
        <w:rPr>
          <w:rFonts w:ascii="Verdana" w:hAnsi="Verdana"/>
          <w:color w:val="333399"/>
          <w:sz w:val="20"/>
          <w:szCs w:val="20"/>
        </w:rPr>
        <w:t>a</w:t>
      </w:r>
      <w:r w:rsidR="005B0D95" w:rsidRPr="007F31F9">
        <w:rPr>
          <w:rFonts w:ascii="Verdana" w:hAnsi="Verdana"/>
          <w:color w:val="333399"/>
          <w:sz w:val="20"/>
          <w:szCs w:val="20"/>
        </w:rPr>
        <w:t>dor de Grado</w:t>
      </w:r>
      <w:r w:rsidRPr="00EA6F72">
        <w:rPr>
          <w:rFonts w:ascii="Verdana" w:hAnsi="Verdana"/>
          <w:color w:val="333399"/>
          <w:sz w:val="20"/>
          <w:szCs w:val="20"/>
        </w:rPr>
        <w:t>.</w:t>
      </w:r>
    </w:p>
    <w:p w:rsidR="00C36FA8" w:rsidRPr="00EA6F72" w:rsidRDefault="00C36FA8" w:rsidP="00C36FA8">
      <w:pPr>
        <w:spacing w:line="24" w:lineRule="atLeast"/>
        <w:ind w:left="720"/>
        <w:jc w:val="both"/>
        <w:rPr>
          <w:rFonts w:ascii="Verdana" w:hAnsi="Verdana"/>
          <w:color w:val="333399"/>
          <w:sz w:val="20"/>
          <w:szCs w:val="20"/>
        </w:rPr>
      </w:pPr>
    </w:p>
    <w:p w:rsidR="00C36FA8" w:rsidRPr="00EA6F72" w:rsidRDefault="00C36FA8" w:rsidP="00C36FA8">
      <w:pPr>
        <w:numPr>
          <w:ilvl w:val="0"/>
          <w:numId w:val="18"/>
        </w:numPr>
        <w:spacing w:line="24" w:lineRule="atLeast"/>
        <w:jc w:val="both"/>
        <w:rPr>
          <w:rFonts w:ascii="Verdana" w:hAnsi="Verdana"/>
          <w:color w:val="333399"/>
          <w:sz w:val="20"/>
          <w:szCs w:val="20"/>
        </w:rPr>
      </w:pPr>
      <w:r w:rsidRPr="00EA6F72">
        <w:rPr>
          <w:rFonts w:ascii="Verdana" w:hAnsi="Verdana"/>
          <w:color w:val="333399"/>
          <w:sz w:val="20"/>
          <w:szCs w:val="20"/>
          <w:lang w:val="es-ES_tradnl"/>
        </w:rPr>
        <w:t xml:space="preserve">El día </w:t>
      </w:r>
      <w:r w:rsidRPr="00EA6F72">
        <w:rPr>
          <w:rFonts w:ascii="Verdana" w:hAnsi="Verdana"/>
          <w:color w:val="333399"/>
          <w:sz w:val="20"/>
          <w:szCs w:val="20"/>
        </w:rPr>
        <w:t>0</w:t>
      </w:r>
      <w:r w:rsidR="005B0D95">
        <w:rPr>
          <w:rFonts w:ascii="Verdana" w:hAnsi="Verdana"/>
          <w:color w:val="333399"/>
          <w:sz w:val="20"/>
          <w:szCs w:val="20"/>
        </w:rPr>
        <w:t>4</w:t>
      </w:r>
      <w:r w:rsidRPr="00EA6F72">
        <w:rPr>
          <w:rFonts w:ascii="Verdana" w:hAnsi="Verdana"/>
          <w:color w:val="333399"/>
          <w:sz w:val="20"/>
          <w:szCs w:val="20"/>
        </w:rPr>
        <w:t>/0</w:t>
      </w:r>
      <w:r w:rsidR="005B0D95">
        <w:rPr>
          <w:rFonts w:ascii="Verdana" w:hAnsi="Verdana"/>
          <w:color w:val="333399"/>
          <w:sz w:val="20"/>
          <w:szCs w:val="20"/>
        </w:rPr>
        <w:t>4</w:t>
      </w:r>
      <w:r w:rsidRPr="00EA6F72">
        <w:rPr>
          <w:rFonts w:ascii="Verdana" w:hAnsi="Verdana"/>
          <w:color w:val="333399"/>
          <w:sz w:val="20"/>
          <w:szCs w:val="20"/>
        </w:rPr>
        <w:t>/13</w:t>
      </w:r>
      <w:r w:rsidR="005B0D95">
        <w:rPr>
          <w:rFonts w:ascii="Verdana" w:hAnsi="Verdana"/>
          <w:color w:val="333399"/>
          <w:sz w:val="20"/>
          <w:szCs w:val="20"/>
        </w:rPr>
        <w:t>,</w:t>
      </w:r>
      <w:r w:rsidRPr="00EA6F72">
        <w:rPr>
          <w:rFonts w:ascii="Verdana" w:hAnsi="Verdana"/>
          <w:color w:val="333399"/>
          <w:sz w:val="20"/>
          <w:szCs w:val="20"/>
        </w:rPr>
        <w:t xml:space="preserve"> </w:t>
      </w:r>
      <w:r w:rsidR="005B0D95" w:rsidRPr="007F31F9">
        <w:rPr>
          <w:rFonts w:ascii="Verdana" w:hAnsi="Verdana"/>
          <w:color w:val="333399"/>
          <w:sz w:val="20"/>
          <w:szCs w:val="20"/>
        </w:rPr>
        <w:t>y a instancias del Decanato</w:t>
      </w:r>
      <w:r w:rsidR="005B0D95">
        <w:rPr>
          <w:rFonts w:ascii="Verdana" w:hAnsi="Verdana"/>
          <w:color w:val="333399"/>
          <w:sz w:val="20"/>
          <w:szCs w:val="20"/>
        </w:rPr>
        <w:t xml:space="preserve"> de nuestra Facultad</w:t>
      </w:r>
      <w:r w:rsidR="005B0D95" w:rsidRPr="007F31F9">
        <w:rPr>
          <w:rFonts w:ascii="Verdana" w:hAnsi="Verdana"/>
          <w:color w:val="333399"/>
          <w:sz w:val="20"/>
          <w:szCs w:val="20"/>
        </w:rPr>
        <w:t>, se remitió la designación de D. Fernando Pérez Lagos como miembro del tribunal de Premio extraordinario de Licenci</w:t>
      </w:r>
      <w:r w:rsidR="005B0D95">
        <w:rPr>
          <w:rFonts w:ascii="Verdana" w:hAnsi="Verdana"/>
          <w:color w:val="333399"/>
          <w:sz w:val="20"/>
          <w:szCs w:val="20"/>
        </w:rPr>
        <w:t>atura del Título de Licenciado</w:t>
      </w:r>
      <w:r w:rsidR="005B0D95" w:rsidRPr="007F31F9">
        <w:rPr>
          <w:rFonts w:ascii="Verdana" w:hAnsi="Verdana"/>
          <w:color w:val="333399"/>
          <w:sz w:val="20"/>
          <w:szCs w:val="20"/>
        </w:rPr>
        <w:t xml:space="preserve"> en Filología Inglesa</w:t>
      </w:r>
      <w:r w:rsidRPr="00EA6F72">
        <w:rPr>
          <w:rFonts w:ascii="Verdana" w:hAnsi="Verdana"/>
          <w:color w:val="333399"/>
          <w:sz w:val="20"/>
          <w:szCs w:val="20"/>
        </w:rPr>
        <w:t>.</w:t>
      </w:r>
    </w:p>
    <w:p w:rsidR="00C36FA8" w:rsidRPr="00EA6F72" w:rsidRDefault="00C36FA8" w:rsidP="00C36FA8">
      <w:pPr>
        <w:spacing w:line="24" w:lineRule="atLeast"/>
        <w:jc w:val="both"/>
        <w:rPr>
          <w:rFonts w:ascii="Verdana" w:hAnsi="Verdana"/>
          <w:color w:val="333399"/>
          <w:sz w:val="20"/>
          <w:szCs w:val="20"/>
        </w:rPr>
      </w:pPr>
    </w:p>
    <w:p w:rsidR="00C36FA8" w:rsidRPr="00EA6F72" w:rsidRDefault="005B0D95" w:rsidP="00C36FA8">
      <w:pPr>
        <w:numPr>
          <w:ilvl w:val="0"/>
          <w:numId w:val="18"/>
        </w:numPr>
        <w:spacing w:line="24" w:lineRule="atLeast"/>
        <w:jc w:val="both"/>
        <w:rPr>
          <w:rFonts w:ascii="Verdana" w:hAnsi="Verdana"/>
          <w:color w:val="333399"/>
          <w:sz w:val="20"/>
          <w:szCs w:val="20"/>
        </w:rPr>
      </w:pPr>
      <w:r>
        <w:rPr>
          <w:rFonts w:ascii="Verdana" w:hAnsi="Verdana"/>
          <w:color w:val="333399"/>
          <w:sz w:val="20"/>
          <w:szCs w:val="20"/>
        </w:rPr>
        <w:t>Los días</w:t>
      </w:r>
      <w:r w:rsidR="00C36FA8" w:rsidRPr="00EA6F72">
        <w:rPr>
          <w:rFonts w:ascii="Verdana" w:hAnsi="Verdana"/>
          <w:color w:val="333399"/>
          <w:sz w:val="20"/>
          <w:szCs w:val="20"/>
        </w:rPr>
        <w:t xml:space="preserve"> 1</w:t>
      </w:r>
      <w:r>
        <w:rPr>
          <w:rFonts w:ascii="Verdana" w:hAnsi="Verdana"/>
          <w:color w:val="333399"/>
          <w:sz w:val="20"/>
          <w:szCs w:val="20"/>
        </w:rPr>
        <w:t>7</w:t>
      </w:r>
      <w:r w:rsidR="00C36FA8" w:rsidRPr="00EA6F72">
        <w:rPr>
          <w:rFonts w:ascii="Verdana" w:hAnsi="Verdana"/>
          <w:color w:val="333399"/>
          <w:sz w:val="20"/>
          <w:szCs w:val="20"/>
        </w:rPr>
        <w:t>/0</w:t>
      </w:r>
      <w:r>
        <w:rPr>
          <w:rFonts w:ascii="Verdana" w:hAnsi="Verdana"/>
          <w:color w:val="333399"/>
          <w:sz w:val="20"/>
          <w:szCs w:val="20"/>
        </w:rPr>
        <w:t>4</w:t>
      </w:r>
      <w:r w:rsidR="00C36FA8" w:rsidRPr="00EA6F72">
        <w:rPr>
          <w:rFonts w:ascii="Verdana" w:hAnsi="Verdana"/>
          <w:color w:val="333399"/>
          <w:sz w:val="20"/>
          <w:szCs w:val="20"/>
        </w:rPr>
        <w:t xml:space="preserve">/13 </w:t>
      </w:r>
      <w:r>
        <w:rPr>
          <w:rFonts w:ascii="Verdana" w:hAnsi="Verdana"/>
          <w:color w:val="333399"/>
          <w:sz w:val="20"/>
          <w:szCs w:val="20"/>
        </w:rPr>
        <w:t>y 02</w:t>
      </w:r>
      <w:r w:rsidRPr="00EA6F72">
        <w:rPr>
          <w:rFonts w:ascii="Verdana" w:hAnsi="Verdana"/>
          <w:color w:val="333399"/>
          <w:sz w:val="20"/>
          <w:szCs w:val="20"/>
        </w:rPr>
        <w:t>/0</w:t>
      </w:r>
      <w:r>
        <w:rPr>
          <w:rFonts w:ascii="Verdana" w:hAnsi="Verdana"/>
          <w:color w:val="333399"/>
          <w:sz w:val="20"/>
          <w:szCs w:val="20"/>
        </w:rPr>
        <w:t>5</w:t>
      </w:r>
      <w:r w:rsidRPr="00EA6F72">
        <w:rPr>
          <w:rFonts w:ascii="Verdana" w:hAnsi="Verdana"/>
          <w:color w:val="333399"/>
          <w:sz w:val="20"/>
          <w:szCs w:val="20"/>
        </w:rPr>
        <w:t xml:space="preserve">/13 </w:t>
      </w:r>
      <w:r w:rsidRPr="007F31F9">
        <w:rPr>
          <w:rFonts w:ascii="Verdana" w:hAnsi="Verdana"/>
          <w:color w:val="333399"/>
          <w:sz w:val="20"/>
          <w:szCs w:val="20"/>
        </w:rPr>
        <w:t xml:space="preserve">se cursaron al </w:t>
      </w:r>
      <w:r>
        <w:rPr>
          <w:rFonts w:ascii="Verdana" w:hAnsi="Verdana"/>
          <w:color w:val="333399"/>
          <w:sz w:val="20"/>
          <w:szCs w:val="20"/>
        </w:rPr>
        <w:t>Vicerrectorado</w:t>
      </w:r>
      <w:r w:rsidRPr="007F31F9">
        <w:rPr>
          <w:rFonts w:ascii="Verdana" w:hAnsi="Verdana"/>
          <w:color w:val="333399"/>
          <w:sz w:val="20"/>
          <w:szCs w:val="20"/>
        </w:rPr>
        <w:t xml:space="preserve"> de Investigación tres peticiones de ayudas para la celebración de conferencias científicas</w:t>
      </w:r>
      <w:r>
        <w:rPr>
          <w:rFonts w:ascii="Verdana" w:hAnsi="Verdana"/>
          <w:color w:val="333399"/>
          <w:sz w:val="20"/>
          <w:szCs w:val="20"/>
        </w:rPr>
        <w:t xml:space="preserve"> del Á</w:t>
      </w:r>
      <w:r w:rsidRPr="007F31F9">
        <w:rPr>
          <w:rFonts w:ascii="Verdana" w:hAnsi="Verdana"/>
          <w:color w:val="333399"/>
          <w:sz w:val="20"/>
          <w:szCs w:val="20"/>
        </w:rPr>
        <w:t>rea d</w:t>
      </w:r>
      <w:r>
        <w:rPr>
          <w:rFonts w:ascii="Verdana" w:hAnsi="Verdana"/>
          <w:color w:val="333399"/>
          <w:sz w:val="20"/>
          <w:szCs w:val="20"/>
        </w:rPr>
        <w:t>e Lingüística General</w:t>
      </w:r>
      <w:r w:rsidR="00C36FA8" w:rsidRPr="00EA6F72">
        <w:rPr>
          <w:rFonts w:ascii="Verdana" w:hAnsi="Verdana"/>
          <w:color w:val="333399"/>
          <w:sz w:val="20"/>
          <w:szCs w:val="20"/>
        </w:rPr>
        <w:t>.</w:t>
      </w:r>
    </w:p>
    <w:p w:rsidR="00C36FA8" w:rsidRPr="00EA6F72" w:rsidRDefault="00C36FA8" w:rsidP="00C36FA8">
      <w:pPr>
        <w:spacing w:line="24" w:lineRule="atLeast"/>
        <w:jc w:val="both"/>
        <w:rPr>
          <w:rFonts w:ascii="Verdana" w:hAnsi="Verdana"/>
          <w:color w:val="333399"/>
          <w:sz w:val="20"/>
          <w:szCs w:val="20"/>
        </w:rPr>
      </w:pPr>
    </w:p>
    <w:p w:rsidR="00C36FA8" w:rsidRPr="00EA6F72" w:rsidRDefault="00C36FA8" w:rsidP="00C36FA8">
      <w:pPr>
        <w:numPr>
          <w:ilvl w:val="0"/>
          <w:numId w:val="18"/>
        </w:numPr>
        <w:spacing w:line="24" w:lineRule="atLeast"/>
        <w:jc w:val="both"/>
        <w:rPr>
          <w:rFonts w:ascii="Verdana" w:hAnsi="Verdana"/>
          <w:color w:val="333399"/>
          <w:sz w:val="20"/>
          <w:szCs w:val="20"/>
        </w:rPr>
      </w:pPr>
      <w:r w:rsidRPr="00EA6F72">
        <w:rPr>
          <w:rFonts w:ascii="Verdana" w:hAnsi="Verdana"/>
          <w:color w:val="333399"/>
          <w:sz w:val="20"/>
          <w:szCs w:val="20"/>
        </w:rPr>
        <w:t xml:space="preserve">Con fecha </w:t>
      </w:r>
      <w:r w:rsidR="005B0D95">
        <w:rPr>
          <w:rFonts w:ascii="Verdana" w:hAnsi="Verdana"/>
          <w:color w:val="333399"/>
          <w:sz w:val="20"/>
          <w:szCs w:val="20"/>
        </w:rPr>
        <w:t>15</w:t>
      </w:r>
      <w:r w:rsidRPr="00EA6F72">
        <w:rPr>
          <w:rFonts w:ascii="Verdana" w:hAnsi="Verdana"/>
          <w:color w:val="333399"/>
          <w:sz w:val="20"/>
          <w:szCs w:val="20"/>
        </w:rPr>
        <w:t>/</w:t>
      </w:r>
      <w:r w:rsidR="005B0D95">
        <w:rPr>
          <w:rFonts w:ascii="Verdana" w:hAnsi="Verdana"/>
          <w:color w:val="333399"/>
          <w:sz w:val="20"/>
          <w:szCs w:val="20"/>
        </w:rPr>
        <w:t>05</w:t>
      </w:r>
      <w:r w:rsidRPr="00EA6F72">
        <w:rPr>
          <w:rFonts w:ascii="Verdana" w:hAnsi="Verdana"/>
          <w:color w:val="333399"/>
          <w:sz w:val="20"/>
          <w:szCs w:val="20"/>
        </w:rPr>
        <w:t>/13</w:t>
      </w:r>
      <w:r w:rsidR="004E6CD3">
        <w:rPr>
          <w:rFonts w:ascii="Verdana" w:hAnsi="Verdana"/>
          <w:color w:val="333399"/>
          <w:sz w:val="20"/>
          <w:szCs w:val="20"/>
        </w:rPr>
        <w:t>, se</w:t>
      </w:r>
      <w:r w:rsidRPr="00EA6F72">
        <w:rPr>
          <w:rFonts w:ascii="Verdana" w:hAnsi="Verdana"/>
          <w:color w:val="333399"/>
          <w:sz w:val="20"/>
          <w:szCs w:val="20"/>
        </w:rPr>
        <w:t xml:space="preserve"> remitió </w:t>
      </w:r>
      <w:r w:rsidR="005B0D95">
        <w:rPr>
          <w:rFonts w:ascii="Verdana" w:hAnsi="Verdana"/>
          <w:color w:val="333399"/>
          <w:sz w:val="20"/>
          <w:szCs w:val="20"/>
        </w:rPr>
        <w:t>al Vicedecanato de Ordenación Académica</w:t>
      </w:r>
      <w:r w:rsidR="005B0D95" w:rsidRPr="007F31F9">
        <w:rPr>
          <w:rFonts w:ascii="Verdana" w:hAnsi="Verdana"/>
          <w:color w:val="333399"/>
          <w:sz w:val="20"/>
          <w:szCs w:val="20"/>
        </w:rPr>
        <w:t xml:space="preserve"> de la Facultad  de </w:t>
      </w:r>
      <w:r w:rsidR="005B0D95">
        <w:rPr>
          <w:rFonts w:ascii="Verdana" w:hAnsi="Verdana"/>
          <w:color w:val="333399"/>
          <w:sz w:val="20"/>
          <w:szCs w:val="20"/>
        </w:rPr>
        <w:t>Ciencias</w:t>
      </w:r>
      <w:r w:rsidR="005B0D95" w:rsidRPr="007F31F9">
        <w:rPr>
          <w:rFonts w:ascii="Verdana" w:hAnsi="Verdana"/>
          <w:color w:val="333399"/>
          <w:sz w:val="20"/>
          <w:szCs w:val="20"/>
        </w:rPr>
        <w:t xml:space="preserve"> de la Comunicación escrito del </w:t>
      </w:r>
      <w:r w:rsidR="004E6CD3">
        <w:rPr>
          <w:rFonts w:ascii="Verdana" w:hAnsi="Verdana"/>
          <w:color w:val="333399"/>
          <w:sz w:val="20"/>
          <w:szCs w:val="20"/>
        </w:rPr>
        <w:t>Área de Biblioteconomía y Documentación</w:t>
      </w:r>
      <w:r w:rsidR="005B0D95" w:rsidRPr="007F31F9">
        <w:rPr>
          <w:rFonts w:ascii="Verdana" w:hAnsi="Verdana"/>
          <w:color w:val="333399"/>
          <w:sz w:val="20"/>
          <w:szCs w:val="20"/>
        </w:rPr>
        <w:t xml:space="preserve"> en el que se solicita la vinculación a dicha área de la asignatura </w:t>
      </w:r>
      <w:r w:rsidR="004E6CD3">
        <w:rPr>
          <w:rFonts w:ascii="Verdana" w:hAnsi="Verdana"/>
          <w:color w:val="333399"/>
          <w:sz w:val="20"/>
          <w:szCs w:val="20"/>
        </w:rPr>
        <w:t>“</w:t>
      </w:r>
      <w:r w:rsidR="005B0D95" w:rsidRPr="007F31F9">
        <w:rPr>
          <w:rFonts w:ascii="Verdana" w:hAnsi="Verdana"/>
          <w:color w:val="333399"/>
          <w:sz w:val="20"/>
          <w:szCs w:val="20"/>
        </w:rPr>
        <w:t>Documentación Audiovisual</w:t>
      </w:r>
      <w:r w:rsidR="004E6CD3">
        <w:rPr>
          <w:rFonts w:ascii="Verdana" w:hAnsi="Verdana"/>
          <w:color w:val="333399"/>
          <w:sz w:val="20"/>
          <w:szCs w:val="20"/>
        </w:rPr>
        <w:t>”</w:t>
      </w:r>
      <w:r w:rsidR="005B0D95" w:rsidRPr="007F31F9">
        <w:rPr>
          <w:rFonts w:ascii="Verdana" w:hAnsi="Verdana"/>
          <w:color w:val="333399"/>
          <w:sz w:val="20"/>
          <w:szCs w:val="20"/>
        </w:rPr>
        <w:t xml:space="preserve">, optativa de 3º curso del Grado en Comunicación audiovisual. Esta petición surge a raíz de </w:t>
      </w:r>
      <w:r w:rsidR="004E6CD3">
        <w:rPr>
          <w:rFonts w:ascii="Verdana" w:hAnsi="Verdana"/>
          <w:color w:val="333399"/>
          <w:sz w:val="20"/>
          <w:szCs w:val="20"/>
        </w:rPr>
        <w:t>las</w:t>
      </w:r>
      <w:r w:rsidR="005B0D95" w:rsidRPr="007F31F9">
        <w:rPr>
          <w:rFonts w:ascii="Verdana" w:hAnsi="Verdana"/>
          <w:color w:val="333399"/>
          <w:sz w:val="20"/>
          <w:szCs w:val="20"/>
        </w:rPr>
        <w:t xml:space="preserve"> conversaciones </w:t>
      </w:r>
      <w:r w:rsidR="004E6CD3">
        <w:rPr>
          <w:rFonts w:ascii="Verdana" w:hAnsi="Verdana"/>
          <w:color w:val="333399"/>
          <w:sz w:val="20"/>
          <w:szCs w:val="20"/>
        </w:rPr>
        <w:t xml:space="preserve">de </w:t>
      </w:r>
      <w:r w:rsidR="004E6CD3" w:rsidRPr="00EA6F72">
        <w:rPr>
          <w:rFonts w:ascii="Verdana" w:hAnsi="Verdana"/>
          <w:color w:val="333399"/>
          <w:sz w:val="20"/>
          <w:szCs w:val="20"/>
        </w:rPr>
        <w:t xml:space="preserve">la Directora </w:t>
      </w:r>
      <w:r w:rsidR="005B0D95" w:rsidRPr="007F31F9">
        <w:rPr>
          <w:rFonts w:ascii="Verdana" w:hAnsi="Verdana"/>
          <w:color w:val="333399"/>
          <w:sz w:val="20"/>
          <w:szCs w:val="20"/>
        </w:rPr>
        <w:t xml:space="preserve">con la </w:t>
      </w:r>
      <w:r w:rsidR="004E6CD3">
        <w:rPr>
          <w:rFonts w:ascii="Verdana" w:hAnsi="Verdana"/>
          <w:color w:val="333399"/>
          <w:sz w:val="20"/>
          <w:szCs w:val="20"/>
        </w:rPr>
        <w:t>Vicerrectora de Ordenación Académica y Profesorado</w:t>
      </w:r>
      <w:r w:rsidR="005B0D95" w:rsidRPr="007F31F9">
        <w:rPr>
          <w:rFonts w:ascii="Verdana" w:hAnsi="Verdana"/>
          <w:color w:val="333399"/>
          <w:sz w:val="20"/>
          <w:szCs w:val="20"/>
        </w:rPr>
        <w:t xml:space="preserve"> para intentar corregir en lo posible la </w:t>
      </w:r>
      <w:r w:rsidR="005B0D95" w:rsidRPr="004E6CD3">
        <w:rPr>
          <w:rFonts w:ascii="Verdana" w:hAnsi="Verdana"/>
          <w:i/>
          <w:color w:val="333399"/>
          <w:sz w:val="20"/>
          <w:szCs w:val="20"/>
        </w:rPr>
        <w:t>ratio</w:t>
      </w:r>
      <w:r w:rsidR="005B0D95" w:rsidRPr="007F31F9">
        <w:rPr>
          <w:rFonts w:ascii="Verdana" w:hAnsi="Verdana"/>
          <w:color w:val="333399"/>
          <w:sz w:val="20"/>
          <w:szCs w:val="20"/>
        </w:rPr>
        <w:t xml:space="preserve"> CD/PA del </w:t>
      </w:r>
      <w:r w:rsidR="004E6CD3">
        <w:rPr>
          <w:rFonts w:ascii="Verdana" w:hAnsi="Verdana"/>
          <w:color w:val="333399"/>
          <w:sz w:val="20"/>
          <w:szCs w:val="20"/>
        </w:rPr>
        <w:t>Área de Biblioteconomía y Documentación</w:t>
      </w:r>
      <w:r w:rsidRPr="00EA6F72">
        <w:rPr>
          <w:rFonts w:ascii="Verdana" w:hAnsi="Verdana"/>
          <w:color w:val="333399"/>
          <w:sz w:val="20"/>
          <w:szCs w:val="20"/>
        </w:rPr>
        <w:t>.</w:t>
      </w:r>
    </w:p>
    <w:p w:rsidR="00C36FA8" w:rsidRPr="00B80FC3" w:rsidRDefault="00C36FA8" w:rsidP="00C36FA8">
      <w:pPr>
        <w:spacing w:line="24" w:lineRule="atLeast"/>
        <w:jc w:val="both"/>
        <w:rPr>
          <w:rFonts w:ascii="Verdana" w:hAnsi="Verdana"/>
          <w:color w:val="333399"/>
          <w:sz w:val="20"/>
          <w:szCs w:val="20"/>
        </w:rPr>
      </w:pPr>
    </w:p>
    <w:p w:rsidR="00C36FA8" w:rsidRPr="00B80FC3" w:rsidRDefault="00C36FA8" w:rsidP="00C36FA8">
      <w:pPr>
        <w:spacing w:line="24" w:lineRule="atLeast"/>
        <w:jc w:val="both"/>
        <w:rPr>
          <w:rFonts w:ascii="Verdana" w:hAnsi="Verdana"/>
          <w:color w:val="333399"/>
          <w:sz w:val="20"/>
          <w:szCs w:val="20"/>
        </w:rPr>
      </w:pPr>
      <w:r w:rsidRPr="00B80FC3">
        <w:rPr>
          <w:rFonts w:ascii="Verdana" w:hAnsi="Verdana"/>
          <w:color w:val="333399"/>
          <w:sz w:val="20"/>
          <w:szCs w:val="20"/>
        </w:rPr>
        <w:t>Tras esto, el Consejo de Dpto. ratifica por asentimiento los citados trámites.</w:t>
      </w:r>
    </w:p>
    <w:p w:rsidR="00C36FA8" w:rsidRPr="00B80FC3" w:rsidRDefault="00C36FA8" w:rsidP="00C36FA8">
      <w:pPr>
        <w:spacing w:line="24" w:lineRule="atLeast"/>
        <w:jc w:val="both"/>
        <w:rPr>
          <w:rFonts w:ascii="Verdana" w:hAnsi="Verdana"/>
          <w:color w:val="333399"/>
          <w:sz w:val="20"/>
          <w:szCs w:val="20"/>
          <w:lang w:val="es-ES_tradnl"/>
        </w:rPr>
      </w:pPr>
    </w:p>
    <w:p w:rsidR="00C36FA8" w:rsidRPr="00B80FC3" w:rsidRDefault="00C36FA8" w:rsidP="00C36FA8">
      <w:pPr>
        <w:spacing w:line="24" w:lineRule="atLeast"/>
        <w:jc w:val="both"/>
        <w:rPr>
          <w:rFonts w:ascii="Verdana" w:hAnsi="Verdana"/>
          <w:color w:val="333399"/>
          <w:sz w:val="20"/>
          <w:szCs w:val="20"/>
          <w:lang w:val="es-ES_tradnl"/>
        </w:rPr>
      </w:pPr>
    </w:p>
    <w:p w:rsidR="00C36FA8" w:rsidRPr="00B80FC3" w:rsidRDefault="00C36FA8" w:rsidP="00C36FA8">
      <w:pPr>
        <w:spacing w:line="24" w:lineRule="atLeast"/>
        <w:jc w:val="both"/>
        <w:rPr>
          <w:rFonts w:ascii="Verdana" w:hAnsi="Verdana"/>
          <w:color w:val="333399"/>
          <w:sz w:val="20"/>
          <w:szCs w:val="20"/>
          <w:lang w:val="es-ES_tradnl"/>
        </w:rPr>
      </w:pPr>
    </w:p>
    <w:p w:rsidR="00A148FF" w:rsidRPr="00B80FC3" w:rsidRDefault="00A148FF" w:rsidP="00ED4E7B">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00C36FA8" w:rsidRPr="00C36FA8">
        <w:rPr>
          <w:rFonts w:ascii="Verdana" w:hAnsi="Verdana"/>
          <w:b/>
          <w:caps/>
          <w:color w:val="333399"/>
          <w:lang w:val="es-ES_tradnl"/>
        </w:rPr>
        <w:t>noveno</w:t>
      </w:r>
      <w:r w:rsidRPr="00B80FC3">
        <w:rPr>
          <w:rFonts w:ascii="Verdana" w:hAnsi="Verdana"/>
          <w:color w:val="333399"/>
          <w:lang w:val="es-ES_tradnl"/>
        </w:rPr>
        <w:t xml:space="preserve"> DEL ORDEN DEL DÍA:</w:t>
      </w:r>
    </w:p>
    <w:p w:rsidR="00A148FF" w:rsidRPr="00B80FC3" w:rsidRDefault="00A148FF" w:rsidP="00ED4E7B">
      <w:pPr>
        <w:spacing w:line="24" w:lineRule="atLeast"/>
        <w:jc w:val="both"/>
        <w:rPr>
          <w:rFonts w:ascii="Verdana" w:hAnsi="Verdana"/>
          <w:color w:val="333399"/>
          <w:sz w:val="20"/>
          <w:szCs w:val="20"/>
          <w:lang w:val="es-ES_tradnl"/>
        </w:rPr>
      </w:pPr>
    </w:p>
    <w:p w:rsidR="00A148FF" w:rsidRPr="00B80FC3" w:rsidRDefault="00A148FF" w:rsidP="006F4EC3">
      <w:pPr>
        <w:spacing w:line="24" w:lineRule="atLeast"/>
        <w:ind w:left="708"/>
        <w:jc w:val="both"/>
        <w:rPr>
          <w:rFonts w:ascii="Verdana" w:hAnsi="Verdana"/>
          <w:b/>
          <w:color w:val="333399"/>
          <w:sz w:val="20"/>
          <w:szCs w:val="20"/>
          <w:lang w:val="es-ES_tradnl"/>
        </w:rPr>
      </w:pPr>
      <w:r w:rsidRPr="00B80FC3">
        <w:rPr>
          <w:rFonts w:ascii="Verdana" w:hAnsi="Verdana"/>
          <w:b/>
          <w:bCs/>
          <w:color w:val="333399"/>
          <w:sz w:val="20"/>
          <w:szCs w:val="20"/>
          <w:lang w:val="es-ES_tradnl"/>
        </w:rPr>
        <w:t>Ruegos y preguntas</w:t>
      </w:r>
      <w:r w:rsidRPr="00B80FC3">
        <w:rPr>
          <w:rFonts w:ascii="Verdana" w:hAnsi="Verdana"/>
          <w:color w:val="333399"/>
          <w:sz w:val="20"/>
          <w:szCs w:val="20"/>
          <w:lang w:val="es-ES_tradnl"/>
        </w:rPr>
        <w:t>.</w:t>
      </w:r>
    </w:p>
    <w:p w:rsidR="00A148FF" w:rsidRPr="00B80FC3" w:rsidRDefault="00A148FF" w:rsidP="006F4EC3">
      <w:pPr>
        <w:spacing w:line="24" w:lineRule="atLeast"/>
        <w:jc w:val="both"/>
        <w:rPr>
          <w:rFonts w:ascii="Verdana" w:hAnsi="Verdana"/>
          <w:color w:val="333399"/>
          <w:sz w:val="20"/>
          <w:szCs w:val="20"/>
          <w:lang w:val="es-ES_tradnl"/>
        </w:rPr>
      </w:pPr>
    </w:p>
    <w:p w:rsidR="00E922D1" w:rsidRPr="004E6CD3" w:rsidRDefault="004E6CD3" w:rsidP="006F4EC3">
      <w:pPr>
        <w:spacing w:line="24" w:lineRule="atLeast"/>
        <w:jc w:val="both"/>
        <w:rPr>
          <w:rFonts w:ascii="Verdana" w:hAnsi="Verdana"/>
          <w:color w:val="333399"/>
          <w:sz w:val="20"/>
          <w:szCs w:val="20"/>
        </w:rPr>
      </w:pPr>
      <w:r>
        <w:rPr>
          <w:rFonts w:ascii="Verdana" w:hAnsi="Verdana"/>
          <w:color w:val="333399"/>
          <w:sz w:val="20"/>
          <w:szCs w:val="20"/>
          <w:lang w:val="es-ES_tradnl"/>
        </w:rPr>
        <w:t>La Dra. Marta González solicita una autorización o visto bueno de la Directora para pa</w:t>
      </w:r>
      <w:r>
        <w:rPr>
          <w:rFonts w:ascii="Verdana" w:hAnsi="Verdana"/>
          <w:color w:val="333399"/>
          <w:sz w:val="20"/>
          <w:szCs w:val="20"/>
          <w:lang w:val="es-ES_tradnl"/>
        </w:rPr>
        <w:t>r</w:t>
      </w:r>
      <w:r>
        <w:rPr>
          <w:rFonts w:ascii="Verdana" w:hAnsi="Verdana"/>
          <w:color w:val="333399"/>
          <w:sz w:val="20"/>
          <w:szCs w:val="20"/>
          <w:lang w:val="es-ES_tradnl"/>
        </w:rPr>
        <w:t xml:space="preserve">ticipar, junto el profesor Raúl Caballero, en el Máster “Filosofía, Ética y Ciudadanía”, del Departamento de Filosofía, </w:t>
      </w:r>
      <w:r w:rsidR="00A0742D">
        <w:rPr>
          <w:rFonts w:ascii="Verdana" w:hAnsi="Verdana"/>
          <w:color w:val="333399"/>
          <w:sz w:val="20"/>
          <w:szCs w:val="20"/>
          <w:lang w:val="es-ES_tradnl"/>
        </w:rPr>
        <w:t>y propone redactar ella misma el escrito para que sea firm</w:t>
      </w:r>
      <w:r w:rsidR="00A0742D">
        <w:rPr>
          <w:rFonts w:ascii="Verdana" w:hAnsi="Verdana"/>
          <w:color w:val="333399"/>
          <w:sz w:val="20"/>
          <w:szCs w:val="20"/>
          <w:lang w:val="es-ES_tradnl"/>
        </w:rPr>
        <w:t>a</w:t>
      </w:r>
      <w:r w:rsidR="00A0742D">
        <w:rPr>
          <w:rFonts w:ascii="Verdana" w:hAnsi="Verdana"/>
          <w:color w:val="333399"/>
          <w:sz w:val="20"/>
          <w:szCs w:val="20"/>
          <w:lang w:val="es-ES_tradnl"/>
        </w:rPr>
        <w:t xml:space="preserve">do, sellado y remitido posteriormente, </w:t>
      </w:r>
      <w:r>
        <w:rPr>
          <w:rFonts w:ascii="Verdana" w:hAnsi="Verdana"/>
          <w:color w:val="333399"/>
          <w:sz w:val="20"/>
          <w:szCs w:val="20"/>
        </w:rPr>
        <w:t>a lo que</w:t>
      </w:r>
      <w:r w:rsidR="00E922D1" w:rsidRPr="00EA6F72">
        <w:rPr>
          <w:rFonts w:ascii="Verdana" w:hAnsi="Verdana"/>
          <w:color w:val="333399"/>
          <w:sz w:val="20"/>
          <w:szCs w:val="20"/>
        </w:rPr>
        <w:t xml:space="preserve"> la Directora </w:t>
      </w:r>
      <w:r>
        <w:rPr>
          <w:rFonts w:ascii="Verdana" w:hAnsi="Verdana"/>
          <w:color w:val="333399"/>
          <w:sz w:val="20"/>
          <w:szCs w:val="20"/>
        </w:rPr>
        <w:t xml:space="preserve">responde que así </w:t>
      </w:r>
      <w:r w:rsidR="00A0742D">
        <w:rPr>
          <w:rFonts w:ascii="Verdana" w:hAnsi="Verdana"/>
          <w:color w:val="333399"/>
          <w:sz w:val="20"/>
          <w:szCs w:val="20"/>
        </w:rPr>
        <w:t>se</w:t>
      </w:r>
      <w:r>
        <w:rPr>
          <w:rFonts w:ascii="Verdana" w:hAnsi="Verdana"/>
          <w:color w:val="333399"/>
          <w:sz w:val="20"/>
          <w:szCs w:val="20"/>
        </w:rPr>
        <w:t xml:space="preserve"> hará</w:t>
      </w:r>
      <w:r w:rsidR="00E922D1" w:rsidRPr="00EA6F72">
        <w:rPr>
          <w:rFonts w:ascii="Verdana" w:hAnsi="Verdana"/>
          <w:color w:val="333399"/>
          <w:sz w:val="20"/>
          <w:szCs w:val="20"/>
        </w:rPr>
        <w:t>.</w:t>
      </w:r>
    </w:p>
    <w:p w:rsidR="00A148FF" w:rsidRPr="00B80FC3" w:rsidRDefault="00A148FF" w:rsidP="006F4EC3">
      <w:pPr>
        <w:spacing w:line="24" w:lineRule="atLeast"/>
        <w:jc w:val="both"/>
        <w:rPr>
          <w:rFonts w:ascii="Verdana" w:hAnsi="Verdana"/>
          <w:color w:val="333399"/>
          <w:sz w:val="20"/>
          <w:szCs w:val="20"/>
          <w:lang w:val="es-ES_tradnl"/>
        </w:rPr>
      </w:pPr>
    </w:p>
    <w:p w:rsidR="00A148FF" w:rsidRPr="00EA6F72" w:rsidRDefault="00A0742D" w:rsidP="007360E8">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La Dra. Gloria Guerrero agradece el trabajo y la valentía de la Directora ante los pr</w:t>
      </w:r>
      <w:r>
        <w:rPr>
          <w:rFonts w:ascii="Verdana" w:hAnsi="Verdana"/>
          <w:color w:val="333399"/>
          <w:sz w:val="20"/>
          <w:szCs w:val="20"/>
          <w:lang w:val="es-ES_tradnl"/>
        </w:rPr>
        <w:t>o</w:t>
      </w:r>
      <w:r>
        <w:rPr>
          <w:rFonts w:ascii="Verdana" w:hAnsi="Verdana"/>
          <w:color w:val="333399"/>
          <w:sz w:val="20"/>
          <w:szCs w:val="20"/>
          <w:lang w:val="es-ES_tradnl"/>
        </w:rPr>
        <w:t>blemas surgidos con el Contrato Programa 2013</w:t>
      </w:r>
      <w:r w:rsidR="00A148FF" w:rsidRPr="00EA6F72">
        <w:rPr>
          <w:rFonts w:ascii="Verdana" w:hAnsi="Verdana"/>
          <w:color w:val="333399"/>
          <w:sz w:val="20"/>
          <w:szCs w:val="20"/>
          <w:lang w:val="es-ES_tradnl"/>
        </w:rPr>
        <w:t>.</w:t>
      </w:r>
    </w:p>
    <w:p w:rsidR="00A148FF" w:rsidRPr="00B80FC3" w:rsidRDefault="00A148FF" w:rsidP="008D4864">
      <w:pPr>
        <w:spacing w:line="24" w:lineRule="atLeast"/>
        <w:jc w:val="both"/>
        <w:rPr>
          <w:rFonts w:ascii="Verdana" w:hAnsi="Verdana"/>
          <w:color w:val="333399"/>
          <w:sz w:val="20"/>
          <w:szCs w:val="20"/>
          <w:lang w:val="es-ES_tradnl"/>
        </w:rPr>
      </w:pPr>
    </w:p>
    <w:p w:rsidR="00A148FF" w:rsidRDefault="00A148FF" w:rsidP="008D4864">
      <w:pPr>
        <w:spacing w:line="24" w:lineRule="atLeast"/>
        <w:jc w:val="both"/>
        <w:rPr>
          <w:rFonts w:ascii="Verdana" w:hAnsi="Verdana"/>
          <w:color w:val="333399"/>
          <w:sz w:val="20"/>
          <w:szCs w:val="20"/>
          <w:lang w:val="es-ES_tradnl"/>
        </w:rPr>
      </w:pPr>
    </w:p>
    <w:p w:rsidR="00A0742D" w:rsidRPr="00B80FC3" w:rsidRDefault="00A0742D"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Y no habiendo ningún tema más que tratar, se levanta la sesión.</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De todo lo anterior doy fe como Secretario del Departamento.</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rPr>
      </w:pPr>
      <w:r w:rsidRPr="00B80FC3">
        <w:rPr>
          <w:rFonts w:ascii="Verdana" w:hAnsi="Verdana"/>
          <w:color w:val="333399"/>
          <w:sz w:val="20"/>
          <w:szCs w:val="20"/>
          <w:lang w:val="es-ES_tradnl"/>
        </w:rPr>
        <w:t>Dr. Juan Francisco Martos Montiel</w:t>
      </w:r>
    </w:p>
    <w:sectPr w:rsidR="00A148FF" w:rsidRPr="00B80FC3" w:rsidSect="004A4A28">
      <w:pgSz w:w="11906" w:h="16838"/>
      <w:pgMar w:top="719" w:right="1701" w:bottom="1417" w:left="1260"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D78" w:rsidRDefault="00046D78">
      <w:r>
        <w:separator/>
      </w:r>
    </w:p>
  </w:endnote>
  <w:endnote w:type="continuationSeparator" w:id="1">
    <w:p w:rsidR="00046D78" w:rsidRDefault="00046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D78" w:rsidRDefault="00046D78">
      <w:r>
        <w:separator/>
      </w:r>
    </w:p>
  </w:footnote>
  <w:footnote w:type="continuationSeparator" w:id="1">
    <w:p w:rsidR="00046D78" w:rsidRDefault="00046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5C8"/>
    <w:multiLevelType w:val="hybridMultilevel"/>
    <w:tmpl w:val="4AF048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0065E26"/>
    <w:multiLevelType w:val="hybridMultilevel"/>
    <w:tmpl w:val="5F465DCA"/>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22B421F"/>
    <w:multiLevelType w:val="hybridMultilevel"/>
    <w:tmpl w:val="757209D6"/>
    <w:lvl w:ilvl="0" w:tplc="D4B0037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D4461C9"/>
    <w:multiLevelType w:val="hybridMultilevel"/>
    <w:tmpl w:val="6E8A2B1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E1369C8"/>
    <w:multiLevelType w:val="hybridMultilevel"/>
    <w:tmpl w:val="C8727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C2115A"/>
    <w:multiLevelType w:val="hybridMultilevel"/>
    <w:tmpl w:val="ADB446E4"/>
    <w:lvl w:ilvl="0" w:tplc="6960E0E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C55906"/>
    <w:multiLevelType w:val="hybridMultilevel"/>
    <w:tmpl w:val="1130B7A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3E6027A4"/>
    <w:multiLevelType w:val="hybridMultilevel"/>
    <w:tmpl w:val="7AACB534"/>
    <w:lvl w:ilvl="0" w:tplc="0D1EA1B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39B6133"/>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4E8A3F57"/>
    <w:multiLevelType w:val="hybridMultilevel"/>
    <w:tmpl w:val="454E0C8C"/>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52095A8B"/>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55C47835"/>
    <w:multiLevelType w:val="hybridMultilevel"/>
    <w:tmpl w:val="B3A68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DB1183A"/>
    <w:multiLevelType w:val="hybridMultilevel"/>
    <w:tmpl w:val="454E0C8C"/>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68832A80"/>
    <w:multiLevelType w:val="hybridMultilevel"/>
    <w:tmpl w:val="77E2B5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9BA6460"/>
    <w:multiLevelType w:val="hybridMultilevel"/>
    <w:tmpl w:val="EC4A54EA"/>
    <w:lvl w:ilvl="0" w:tplc="040A0015">
      <w:start w:val="1"/>
      <w:numFmt w:val="upperLetter"/>
      <w:lvlText w:val="%1."/>
      <w:lvlJc w:val="left"/>
      <w:pPr>
        <w:tabs>
          <w:tab w:val="num" w:pos="1260"/>
        </w:tabs>
        <w:ind w:left="1260" w:hanging="360"/>
      </w:pPr>
      <w:rPr>
        <w:rFonts w:cs="Times New Roman"/>
      </w:rPr>
    </w:lvl>
    <w:lvl w:ilvl="1" w:tplc="040A0019" w:tentative="1">
      <w:start w:val="1"/>
      <w:numFmt w:val="lowerLetter"/>
      <w:lvlText w:val="%2."/>
      <w:lvlJc w:val="left"/>
      <w:pPr>
        <w:tabs>
          <w:tab w:val="num" w:pos="1980"/>
        </w:tabs>
        <w:ind w:left="1980" w:hanging="360"/>
      </w:pPr>
      <w:rPr>
        <w:rFonts w:cs="Times New Roman"/>
      </w:rPr>
    </w:lvl>
    <w:lvl w:ilvl="2" w:tplc="040A001B" w:tentative="1">
      <w:start w:val="1"/>
      <w:numFmt w:val="lowerRoman"/>
      <w:lvlText w:val="%3."/>
      <w:lvlJc w:val="right"/>
      <w:pPr>
        <w:tabs>
          <w:tab w:val="num" w:pos="2700"/>
        </w:tabs>
        <w:ind w:left="2700" w:hanging="180"/>
      </w:pPr>
      <w:rPr>
        <w:rFonts w:cs="Times New Roman"/>
      </w:rPr>
    </w:lvl>
    <w:lvl w:ilvl="3" w:tplc="040A000F" w:tentative="1">
      <w:start w:val="1"/>
      <w:numFmt w:val="decimal"/>
      <w:lvlText w:val="%4."/>
      <w:lvlJc w:val="left"/>
      <w:pPr>
        <w:tabs>
          <w:tab w:val="num" w:pos="3420"/>
        </w:tabs>
        <w:ind w:left="3420" w:hanging="360"/>
      </w:pPr>
      <w:rPr>
        <w:rFonts w:cs="Times New Roman"/>
      </w:rPr>
    </w:lvl>
    <w:lvl w:ilvl="4" w:tplc="040A0019" w:tentative="1">
      <w:start w:val="1"/>
      <w:numFmt w:val="lowerLetter"/>
      <w:lvlText w:val="%5."/>
      <w:lvlJc w:val="left"/>
      <w:pPr>
        <w:tabs>
          <w:tab w:val="num" w:pos="4140"/>
        </w:tabs>
        <w:ind w:left="4140" w:hanging="360"/>
      </w:pPr>
      <w:rPr>
        <w:rFonts w:cs="Times New Roman"/>
      </w:rPr>
    </w:lvl>
    <w:lvl w:ilvl="5" w:tplc="040A001B" w:tentative="1">
      <w:start w:val="1"/>
      <w:numFmt w:val="lowerRoman"/>
      <w:lvlText w:val="%6."/>
      <w:lvlJc w:val="right"/>
      <w:pPr>
        <w:tabs>
          <w:tab w:val="num" w:pos="4860"/>
        </w:tabs>
        <w:ind w:left="4860" w:hanging="180"/>
      </w:pPr>
      <w:rPr>
        <w:rFonts w:cs="Times New Roman"/>
      </w:rPr>
    </w:lvl>
    <w:lvl w:ilvl="6" w:tplc="040A000F" w:tentative="1">
      <w:start w:val="1"/>
      <w:numFmt w:val="decimal"/>
      <w:lvlText w:val="%7."/>
      <w:lvlJc w:val="left"/>
      <w:pPr>
        <w:tabs>
          <w:tab w:val="num" w:pos="5580"/>
        </w:tabs>
        <w:ind w:left="5580" w:hanging="360"/>
      </w:pPr>
      <w:rPr>
        <w:rFonts w:cs="Times New Roman"/>
      </w:rPr>
    </w:lvl>
    <w:lvl w:ilvl="7" w:tplc="040A0019" w:tentative="1">
      <w:start w:val="1"/>
      <w:numFmt w:val="lowerLetter"/>
      <w:lvlText w:val="%8."/>
      <w:lvlJc w:val="left"/>
      <w:pPr>
        <w:tabs>
          <w:tab w:val="num" w:pos="6300"/>
        </w:tabs>
        <w:ind w:left="6300" w:hanging="360"/>
      </w:pPr>
      <w:rPr>
        <w:rFonts w:cs="Times New Roman"/>
      </w:rPr>
    </w:lvl>
    <w:lvl w:ilvl="8" w:tplc="040A001B" w:tentative="1">
      <w:start w:val="1"/>
      <w:numFmt w:val="lowerRoman"/>
      <w:lvlText w:val="%9."/>
      <w:lvlJc w:val="right"/>
      <w:pPr>
        <w:tabs>
          <w:tab w:val="num" w:pos="7020"/>
        </w:tabs>
        <w:ind w:left="7020" w:hanging="180"/>
      </w:pPr>
      <w:rPr>
        <w:rFonts w:cs="Times New Roman"/>
      </w:rPr>
    </w:lvl>
  </w:abstractNum>
  <w:abstractNum w:abstractNumId="15">
    <w:nsid w:val="69D96E43"/>
    <w:multiLevelType w:val="hybridMultilevel"/>
    <w:tmpl w:val="95E2642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nsid w:val="718B2B9C"/>
    <w:multiLevelType w:val="hybridMultilevel"/>
    <w:tmpl w:val="52FC09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30670D6"/>
    <w:multiLevelType w:val="hybridMultilevel"/>
    <w:tmpl w:val="F5B23E7A"/>
    <w:lvl w:ilvl="0" w:tplc="5CF479BE">
      <w:start w:val="1"/>
      <w:numFmt w:val="upperLetter"/>
      <w:lvlText w:val="%1."/>
      <w:lvlJc w:val="left"/>
      <w:pPr>
        <w:tabs>
          <w:tab w:val="num" w:pos="1425"/>
        </w:tabs>
        <w:ind w:left="1425" w:hanging="885"/>
      </w:pPr>
      <w:rPr>
        <w:rFonts w:cs="Times New Roman" w:hint="default"/>
      </w:rPr>
    </w:lvl>
    <w:lvl w:ilvl="1" w:tplc="040A0019" w:tentative="1">
      <w:start w:val="1"/>
      <w:numFmt w:val="lowerLetter"/>
      <w:lvlText w:val="%2."/>
      <w:lvlJc w:val="left"/>
      <w:pPr>
        <w:tabs>
          <w:tab w:val="num" w:pos="1620"/>
        </w:tabs>
        <w:ind w:left="1620" w:hanging="360"/>
      </w:pPr>
      <w:rPr>
        <w:rFonts w:cs="Times New Roman"/>
      </w:rPr>
    </w:lvl>
    <w:lvl w:ilvl="2" w:tplc="040A001B" w:tentative="1">
      <w:start w:val="1"/>
      <w:numFmt w:val="lowerRoman"/>
      <w:lvlText w:val="%3."/>
      <w:lvlJc w:val="right"/>
      <w:pPr>
        <w:tabs>
          <w:tab w:val="num" w:pos="2340"/>
        </w:tabs>
        <w:ind w:left="2340" w:hanging="180"/>
      </w:pPr>
      <w:rPr>
        <w:rFonts w:cs="Times New Roman"/>
      </w:rPr>
    </w:lvl>
    <w:lvl w:ilvl="3" w:tplc="040A000F" w:tentative="1">
      <w:start w:val="1"/>
      <w:numFmt w:val="decimal"/>
      <w:lvlText w:val="%4."/>
      <w:lvlJc w:val="left"/>
      <w:pPr>
        <w:tabs>
          <w:tab w:val="num" w:pos="3060"/>
        </w:tabs>
        <w:ind w:left="3060" w:hanging="360"/>
      </w:pPr>
      <w:rPr>
        <w:rFonts w:cs="Times New Roman"/>
      </w:rPr>
    </w:lvl>
    <w:lvl w:ilvl="4" w:tplc="040A0019" w:tentative="1">
      <w:start w:val="1"/>
      <w:numFmt w:val="lowerLetter"/>
      <w:lvlText w:val="%5."/>
      <w:lvlJc w:val="left"/>
      <w:pPr>
        <w:tabs>
          <w:tab w:val="num" w:pos="3780"/>
        </w:tabs>
        <w:ind w:left="3780" w:hanging="360"/>
      </w:pPr>
      <w:rPr>
        <w:rFonts w:cs="Times New Roman"/>
      </w:rPr>
    </w:lvl>
    <w:lvl w:ilvl="5" w:tplc="040A001B" w:tentative="1">
      <w:start w:val="1"/>
      <w:numFmt w:val="lowerRoman"/>
      <w:lvlText w:val="%6."/>
      <w:lvlJc w:val="right"/>
      <w:pPr>
        <w:tabs>
          <w:tab w:val="num" w:pos="4500"/>
        </w:tabs>
        <w:ind w:left="4500" w:hanging="180"/>
      </w:pPr>
      <w:rPr>
        <w:rFonts w:cs="Times New Roman"/>
      </w:rPr>
    </w:lvl>
    <w:lvl w:ilvl="6" w:tplc="040A000F" w:tentative="1">
      <w:start w:val="1"/>
      <w:numFmt w:val="decimal"/>
      <w:lvlText w:val="%7."/>
      <w:lvlJc w:val="left"/>
      <w:pPr>
        <w:tabs>
          <w:tab w:val="num" w:pos="5220"/>
        </w:tabs>
        <w:ind w:left="5220" w:hanging="360"/>
      </w:pPr>
      <w:rPr>
        <w:rFonts w:cs="Times New Roman"/>
      </w:rPr>
    </w:lvl>
    <w:lvl w:ilvl="7" w:tplc="040A0019" w:tentative="1">
      <w:start w:val="1"/>
      <w:numFmt w:val="lowerLetter"/>
      <w:lvlText w:val="%8."/>
      <w:lvlJc w:val="left"/>
      <w:pPr>
        <w:tabs>
          <w:tab w:val="num" w:pos="5940"/>
        </w:tabs>
        <w:ind w:left="5940" w:hanging="360"/>
      </w:pPr>
      <w:rPr>
        <w:rFonts w:cs="Times New Roman"/>
      </w:rPr>
    </w:lvl>
    <w:lvl w:ilvl="8" w:tplc="040A001B" w:tentative="1">
      <w:start w:val="1"/>
      <w:numFmt w:val="lowerRoman"/>
      <w:lvlText w:val="%9."/>
      <w:lvlJc w:val="right"/>
      <w:pPr>
        <w:tabs>
          <w:tab w:val="num" w:pos="6660"/>
        </w:tabs>
        <w:ind w:left="6660" w:hanging="180"/>
      </w:pPr>
      <w:rPr>
        <w:rFonts w:cs="Times New Roman"/>
      </w:rPr>
    </w:lvl>
  </w:abstractNum>
  <w:num w:numId="1">
    <w:abstractNumId w:val="4"/>
  </w:num>
  <w:num w:numId="2">
    <w:abstractNumId w:val="7"/>
  </w:num>
  <w:num w:numId="3">
    <w:abstractNumId w:val="2"/>
  </w:num>
  <w:num w:numId="4">
    <w:abstractNumId w:val="6"/>
  </w:num>
  <w:num w:numId="5">
    <w:abstractNumId w:val="14"/>
  </w:num>
  <w:num w:numId="6">
    <w:abstractNumId w:val="17"/>
  </w:num>
  <w:num w:numId="7">
    <w:abstractNumId w:val="11"/>
  </w:num>
  <w:num w:numId="8">
    <w:abstractNumId w:val="8"/>
  </w:num>
  <w:num w:numId="9">
    <w:abstractNumId w:val="10"/>
  </w:num>
  <w:num w:numId="10">
    <w:abstractNumId w:val="12"/>
  </w:num>
  <w:num w:numId="11">
    <w:abstractNumId w:val="15"/>
  </w:num>
  <w:num w:numId="12">
    <w:abstractNumId w:val="3"/>
  </w:num>
  <w:num w:numId="13">
    <w:abstractNumId w:val="5"/>
  </w:num>
  <w:num w:numId="14">
    <w:abstractNumId w:val="0"/>
  </w:num>
  <w:num w:numId="15">
    <w:abstractNumId w:val="13"/>
  </w:num>
  <w:num w:numId="16">
    <w:abstractNumId w:val="16"/>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autoHyphenation/>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478"/>
    <w:rsid w:val="000022B2"/>
    <w:rsid w:val="00004B38"/>
    <w:rsid w:val="00007490"/>
    <w:rsid w:val="0000799C"/>
    <w:rsid w:val="00007DE0"/>
    <w:rsid w:val="00016186"/>
    <w:rsid w:val="00016991"/>
    <w:rsid w:val="000200A9"/>
    <w:rsid w:val="0004448F"/>
    <w:rsid w:val="000464BB"/>
    <w:rsid w:val="00046D78"/>
    <w:rsid w:val="000551D3"/>
    <w:rsid w:val="000569CE"/>
    <w:rsid w:val="00060BA7"/>
    <w:rsid w:val="000618B3"/>
    <w:rsid w:val="0006301B"/>
    <w:rsid w:val="00063243"/>
    <w:rsid w:val="000644A6"/>
    <w:rsid w:val="000743B8"/>
    <w:rsid w:val="00077BFB"/>
    <w:rsid w:val="00077F58"/>
    <w:rsid w:val="0008102A"/>
    <w:rsid w:val="000817F8"/>
    <w:rsid w:val="00081E94"/>
    <w:rsid w:val="00083A39"/>
    <w:rsid w:val="0009151A"/>
    <w:rsid w:val="000A2ACE"/>
    <w:rsid w:val="000A44EB"/>
    <w:rsid w:val="000A5930"/>
    <w:rsid w:val="000B1758"/>
    <w:rsid w:val="000B49CA"/>
    <w:rsid w:val="000B4BF9"/>
    <w:rsid w:val="000B5CBC"/>
    <w:rsid w:val="000C2425"/>
    <w:rsid w:val="000D1939"/>
    <w:rsid w:val="000D22FD"/>
    <w:rsid w:val="000E1A67"/>
    <w:rsid w:val="000E3680"/>
    <w:rsid w:val="000F3E18"/>
    <w:rsid w:val="000F60AB"/>
    <w:rsid w:val="000F694F"/>
    <w:rsid w:val="00100E40"/>
    <w:rsid w:val="001017F3"/>
    <w:rsid w:val="001031F3"/>
    <w:rsid w:val="00113CCE"/>
    <w:rsid w:val="00133685"/>
    <w:rsid w:val="00134075"/>
    <w:rsid w:val="00134C10"/>
    <w:rsid w:val="00135DBF"/>
    <w:rsid w:val="00137DAD"/>
    <w:rsid w:val="00144A38"/>
    <w:rsid w:val="00145EEE"/>
    <w:rsid w:val="00146087"/>
    <w:rsid w:val="00180A85"/>
    <w:rsid w:val="001834A1"/>
    <w:rsid w:val="0018514C"/>
    <w:rsid w:val="00186CCC"/>
    <w:rsid w:val="001910BF"/>
    <w:rsid w:val="001A0D4E"/>
    <w:rsid w:val="001A2EAB"/>
    <w:rsid w:val="001B4420"/>
    <w:rsid w:val="001B5475"/>
    <w:rsid w:val="001C1532"/>
    <w:rsid w:val="001C2E3F"/>
    <w:rsid w:val="001C3BDF"/>
    <w:rsid w:val="001C448C"/>
    <w:rsid w:val="001C52DB"/>
    <w:rsid w:val="001D1004"/>
    <w:rsid w:val="001E4014"/>
    <w:rsid w:val="001E47DC"/>
    <w:rsid w:val="001F4E0A"/>
    <w:rsid w:val="00206DB1"/>
    <w:rsid w:val="00207B35"/>
    <w:rsid w:val="00212C76"/>
    <w:rsid w:val="00214BA4"/>
    <w:rsid w:val="00214F4C"/>
    <w:rsid w:val="00216AB9"/>
    <w:rsid w:val="00224535"/>
    <w:rsid w:val="002277A4"/>
    <w:rsid w:val="00236FB4"/>
    <w:rsid w:val="00237D78"/>
    <w:rsid w:val="00240A00"/>
    <w:rsid w:val="00254915"/>
    <w:rsid w:val="00260796"/>
    <w:rsid w:val="00273ABD"/>
    <w:rsid w:val="00274CF8"/>
    <w:rsid w:val="00276112"/>
    <w:rsid w:val="00277D32"/>
    <w:rsid w:val="002822EE"/>
    <w:rsid w:val="00283B50"/>
    <w:rsid w:val="002874A8"/>
    <w:rsid w:val="002A6F91"/>
    <w:rsid w:val="002C0F50"/>
    <w:rsid w:val="002D2EFB"/>
    <w:rsid w:val="002D32D0"/>
    <w:rsid w:val="002D3931"/>
    <w:rsid w:val="002D4381"/>
    <w:rsid w:val="002D73CF"/>
    <w:rsid w:val="002E0085"/>
    <w:rsid w:val="002E6136"/>
    <w:rsid w:val="002F04C9"/>
    <w:rsid w:val="002F0977"/>
    <w:rsid w:val="0030051D"/>
    <w:rsid w:val="0030203B"/>
    <w:rsid w:val="00302EEA"/>
    <w:rsid w:val="00305601"/>
    <w:rsid w:val="00313439"/>
    <w:rsid w:val="003146A3"/>
    <w:rsid w:val="00314A9B"/>
    <w:rsid w:val="00314E47"/>
    <w:rsid w:val="00315421"/>
    <w:rsid w:val="003179AF"/>
    <w:rsid w:val="003205E7"/>
    <w:rsid w:val="003264CA"/>
    <w:rsid w:val="00326AEE"/>
    <w:rsid w:val="0033420F"/>
    <w:rsid w:val="003344D8"/>
    <w:rsid w:val="00336EC5"/>
    <w:rsid w:val="00342ACC"/>
    <w:rsid w:val="00344B3A"/>
    <w:rsid w:val="00353796"/>
    <w:rsid w:val="0035710C"/>
    <w:rsid w:val="00357F64"/>
    <w:rsid w:val="003628D3"/>
    <w:rsid w:val="00364C10"/>
    <w:rsid w:val="00365AB2"/>
    <w:rsid w:val="00371F9E"/>
    <w:rsid w:val="00380B91"/>
    <w:rsid w:val="00385315"/>
    <w:rsid w:val="00390E28"/>
    <w:rsid w:val="003A5592"/>
    <w:rsid w:val="003A58A0"/>
    <w:rsid w:val="003B6AF1"/>
    <w:rsid w:val="003C2EEA"/>
    <w:rsid w:val="003C7AAE"/>
    <w:rsid w:val="003D3C3C"/>
    <w:rsid w:val="003D66ED"/>
    <w:rsid w:val="003E0D84"/>
    <w:rsid w:val="003E369B"/>
    <w:rsid w:val="003F54C9"/>
    <w:rsid w:val="0040462A"/>
    <w:rsid w:val="0040596D"/>
    <w:rsid w:val="00410307"/>
    <w:rsid w:val="004166A9"/>
    <w:rsid w:val="00420C91"/>
    <w:rsid w:val="004219A1"/>
    <w:rsid w:val="00423664"/>
    <w:rsid w:val="00430B5D"/>
    <w:rsid w:val="00435D7C"/>
    <w:rsid w:val="00437FD0"/>
    <w:rsid w:val="004559FB"/>
    <w:rsid w:val="00462F66"/>
    <w:rsid w:val="00472149"/>
    <w:rsid w:val="0048405A"/>
    <w:rsid w:val="004849F4"/>
    <w:rsid w:val="00490CE4"/>
    <w:rsid w:val="00492A68"/>
    <w:rsid w:val="00494100"/>
    <w:rsid w:val="0049608A"/>
    <w:rsid w:val="004A15B5"/>
    <w:rsid w:val="004A4A28"/>
    <w:rsid w:val="004A5CE2"/>
    <w:rsid w:val="004B21FA"/>
    <w:rsid w:val="004D4CCD"/>
    <w:rsid w:val="004E3478"/>
    <w:rsid w:val="004E6CD3"/>
    <w:rsid w:val="004E7D2C"/>
    <w:rsid w:val="004F27A4"/>
    <w:rsid w:val="004F3E36"/>
    <w:rsid w:val="004F4D74"/>
    <w:rsid w:val="004F5E0D"/>
    <w:rsid w:val="0052300E"/>
    <w:rsid w:val="005306C5"/>
    <w:rsid w:val="00530B48"/>
    <w:rsid w:val="00534F3C"/>
    <w:rsid w:val="00541DDF"/>
    <w:rsid w:val="00553865"/>
    <w:rsid w:val="005539F7"/>
    <w:rsid w:val="0056201D"/>
    <w:rsid w:val="00571CA3"/>
    <w:rsid w:val="00581F91"/>
    <w:rsid w:val="00583E8F"/>
    <w:rsid w:val="005859B2"/>
    <w:rsid w:val="00586210"/>
    <w:rsid w:val="005B0A82"/>
    <w:rsid w:val="005B0D95"/>
    <w:rsid w:val="005B3CDF"/>
    <w:rsid w:val="005C54AA"/>
    <w:rsid w:val="005D3E9B"/>
    <w:rsid w:val="005D60F7"/>
    <w:rsid w:val="005D765E"/>
    <w:rsid w:val="005E36F7"/>
    <w:rsid w:val="005E61CD"/>
    <w:rsid w:val="005F61B2"/>
    <w:rsid w:val="0060120E"/>
    <w:rsid w:val="00605B8F"/>
    <w:rsid w:val="00606B50"/>
    <w:rsid w:val="00611339"/>
    <w:rsid w:val="00641234"/>
    <w:rsid w:val="0064218A"/>
    <w:rsid w:val="006421E6"/>
    <w:rsid w:val="006549F5"/>
    <w:rsid w:val="00657C91"/>
    <w:rsid w:val="00661432"/>
    <w:rsid w:val="006630DA"/>
    <w:rsid w:val="00667341"/>
    <w:rsid w:val="00667B98"/>
    <w:rsid w:val="006734A6"/>
    <w:rsid w:val="00674B84"/>
    <w:rsid w:val="006771EE"/>
    <w:rsid w:val="00681107"/>
    <w:rsid w:val="00692A06"/>
    <w:rsid w:val="006B0B43"/>
    <w:rsid w:val="006B1CA0"/>
    <w:rsid w:val="006B2CA1"/>
    <w:rsid w:val="006B33B9"/>
    <w:rsid w:val="006C0DCB"/>
    <w:rsid w:val="006C667F"/>
    <w:rsid w:val="006D3BA7"/>
    <w:rsid w:val="006D3FE7"/>
    <w:rsid w:val="006D7948"/>
    <w:rsid w:val="006E22BD"/>
    <w:rsid w:val="006E3076"/>
    <w:rsid w:val="006F00FA"/>
    <w:rsid w:val="006F4EC3"/>
    <w:rsid w:val="006F598B"/>
    <w:rsid w:val="00703DD6"/>
    <w:rsid w:val="00706D71"/>
    <w:rsid w:val="00713D16"/>
    <w:rsid w:val="00720029"/>
    <w:rsid w:val="00726998"/>
    <w:rsid w:val="00727677"/>
    <w:rsid w:val="007360E8"/>
    <w:rsid w:val="0074071D"/>
    <w:rsid w:val="007568C6"/>
    <w:rsid w:val="00765B24"/>
    <w:rsid w:val="00767BEE"/>
    <w:rsid w:val="00772263"/>
    <w:rsid w:val="007764D0"/>
    <w:rsid w:val="007821A5"/>
    <w:rsid w:val="00782C57"/>
    <w:rsid w:val="00792FFF"/>
    <w:rsid w:val="00793E41"/>
    <w:rsid w:val="007B066A"/>
    <w:rsid w:val="007C4C84"/>
    <w:rsid w:val="007D7725"/>
    <w:rsid w:val="007E0109"/>
    <w:rsid w:val="007E1843"/>
    <w:rsid w:val="007E1D24"/>
    <w:rsid w:val="007E200A"/>
    <w:rsid w:val="007E2E00"/>
    <w:rsid w:val="007E40EA"/>
    <w:rsid w:val="007E6F58"/>
    <w:rsid w:val="007E7259"/>
    <w:rsid w:val="007F07A2"/>
    <w:rsid w:val="007F16A8"/>
    <w:rsid w:val="007F5374"/>
    <w:rsid w:val="007F567C"/>
    <w:rsid w:val="00801A15"/>
    <w:rsid w:val="00802CA3"/>
    <w:rsid w:val="008046BC"/>
    <w:rsid w:val="0081079B"/>
    <w:rsid w:val="00817115"/>
    <w:rsid w:val="0081769C"/>
    <w:rsid w:val="008223DD"/>
    <w:rsid w:val="008227C3"/>
    <w:rsid w:val="008256F8"/>
    <w:rsid w:val="0082733C"/>
    <w:rsid w:val="0083543E"/>
    <w:rsid w:val="00840B16"/>
    <w:rsid w:val="00842535"/>
    <w:rsid w:val="00845169"/>
    <w:rsid w:val="00847310"/>
    <w:rsid w:val="00850767"/>
    <w:rsid w:val="00852D0D"/>
    <w:rsid w:val="00856F4A"/>
    <w:rsid w:val="00861E18"/>
    <w:rsid w:val="00862A18"/>
    <w:rsid w:val="00875ADE"/>
    <w:rsid w:val="00877564"/>
    <w:rsid w:val="00881472"/>
    <w:rsid w:val="00892FD9"/>
    <w:rsid w:val="0089515A"/>
    <w:rsid w:val="008A243B"/>
    <w:rsid w:val="008B240D"/>
    <w:rsid w:val="008B6530"/>
    <w:rsid w:val="008B7ABF"/>
    <w:rsid w:val="008D4864"/>
    <w:rsid w:val="008E343B"/>
    <w:rsid w:val="008F230D"/>
    <w:rsid w:val="008F40AA"/>
    <w:rsid w:val="0090050C"/>
    <w:rsid w:val="00906072"/>
    <w:rsid w:val="00915A6B"/>
    <w:rsid w:val="009160D7"/>
    <w:rsid w:val="00922149"/>
    <w:rsid w:val="00926A1D"/>
    <w:rsid w:val="00931B1D"/>
    <w:rsid w:val="0093407B"/>
    <w:rsid w:val="009463C5"/>
    <w:rsid w:val="00946FC6"/>
    <w:rsid w:val="00947C96"/>
    <w:rsid w:val="0095258E"/>
    <w:rsid w:val="00960227"/>
    <w:rsid w:val="00961126"/>
    <w:rsid w:val="00961670"/>
    <w:rsid w:val="00970E2C"/>
    <w:rsid w:val="00971EE5"/>
    <w:rsid w:val="00973089"/>
    <w:rsid w:val="00984189"/>
    <w:rsid w:val="00987AAD"/>
    <w:rsid w:val="00990553"/>
    <w:rsid w:val="0099113D"/>
    <w:rsid w:val="00993843"/>
    <w:rsid w:val="009A0267"/>
    <w:rsid w:val="009B1C5A"/>
    <w:rsid w:val="009C3873"/>
    <w:rsid w:val="009C7C1F"/>
    <w:rsid w:val="009D1325"/>
    <w:rsid w:val="009E0B16"/>
    <w:rsid w:val="009F47D4"/>
    <w:rsid w:val="00A0742D"/>
    <w:rsid w:val="00A07CF5"/>
    <w:rsid w:val="00A07E29"/>
    <w:rsid w:val="00A1453B"/>
    <w:rsid w:val="00A148FF"/>
    <w:rsid w:val="00A3340C"/>
    <w:rsid w:val="00A33464"/>
    <w:rsid w:val="00A4391C"/>
    <w:rsid w:val="00A45830"/>
    <w:rsid w:val="00A461F2"/>
    <w:rsid w:val="00A50F09"/>
    <w:rsid w:val="00A52DB0"/>
    <w:rsid w:val="00A61535"/>
    <w:rsid w:val="00A623F7"/>
    <w:rsid w:val="00A62E07"/>
    <w:rsid w:val="00A64A38"/>
    <w:rsid w:val="00A80D7E"/>
    <w:rsid w:val="00A8734F"/>
    <w:rsid w:val="00A9105D"/>
    <w:rsid w:val="00A92344"/>
    <w:rsid w:val="00A9234C"/>
    <w:rsid w:val="00AB10B1"/>
    <w:rsid w:val="00AB181D"/>
    <w:rsid w:val="00AC34B9"/>
    <w:rsid w:val="00AC49CB"/>
    <w:rsid w:val="00AC6146"/>
    <w:rsid w:val="00AC6C9D"/>
    <w:rsid w:val="00AD3AB6"/>
    <w:rsid w:val="00AD5DE7"/>
    <w:rsid w:val="00AD61B6"/>
    <w:rsid w:val="00AD6638"/>
    <w:rsid w:val="00AD6F08"/>
    <w:rsid w:val="00AE2398"/>
    <w:rsid w:val="00AE4487"/>
    <w:rsid w:val="00AF692C"/>
    <w:rsid w:val="00AF7E3B"/>
    <w:rsid w:val="00AF7FA0"/>
    <w:rsid w:val="00B0556C"/>
    <w:rsid w:val="00B058C3"/>
    <w:rsid w:val="00B15FCE"/>
    <w:rsid w:val="00B22E9C"/>
    <w:rsid w:val="00B234D6"/>
    <w:rsid w:val="00B3091B"/>
    <w:rsid w:val="00B31019"/>
    <w:rsid w:val="00B47026"/>
    <w:rsid w:val="00B57D0A"/>
    <w:rsid w:val="00B618D5"/>
    <w:rsid w:val="00B64930"/>
    <w:rsid w:val="00B662FD"/>
    <w:rsid w:val="00B67CFF"/>
    <w:rsid w:val="00B7078A"/>
    <w:rsid w:val="00B771B0"/>
    <w:rsid w:val="00B80FC3"/>
    <w:rsid w:val="00B8195C"/>
    <w:rsid w:val="00B8544D"/>
    <w:rsid w:val="00B965F7"/>
    <w:rsid w:val="00B9755B"/>
    <w:rsid w:val="00BA2191"/>
    <w:rsid w:val="00BA6F62"/>
    <w:rsid w:val="00BB1D5E"/>
    <w:rsid w:val="00BC26FD"/>
    <w:rsid w:val="00BC769E"/>
    <w:rsid w:val="00BD634C"/>
    <w:rsid w:val="00BE0F2C"/>
    <w:rsid w:val="00BE6AF5"/>
    <w:rsid w:val="00BE7D2F"/>
    <w:rsid w:val="00BF2BE9"/>
    <w:rsid w:val="00BF31A0"/>
    <w:rsid w:val="00C007DA"/>
    <w:rsid w:val="00C00828"/>
    <w:rsid w:val="00C017AE"/>
    <w:rsid w:val="00C01D54"/>
    <w:rsid w:val="00C023FF"/>
    <w:rsid w:val="00C02F6C"/>
    <w:rsid w:val="00C07B16"/>
    <w:rsid w:val="00C111F9"/>
    <w:rsid w:val="00C13C61"/>
    <w:rsid w:val="00C15B01"/>
    <w:rsid w:val="00C16FF3"/>
    <w:rsid w:val="00C224F4"/>
    <w:rsid w:val="00C27ED3"/>
    <w:rsid w:val="00C34A73"/>
    <w:rsid w:val="00C36FA8"/>
    <w:rsid w:val="00C4228B"/>
    <w:rsid w:val="00C50C90"/>
    <w:rsid w:val="00C51E1D"/>
    <w:rsid w:val="00C57864"/>
    <w:rsid w:val="00C57C91"/>
    <w:rsid w:val="00C6252D"/>
    <w:rsid w:val="00C63041"/>
    <w:rsid w:val="00C74C8D"/>
    <w:rsid w:val="00C80028"/>
    <w:rsid w:val="00C82B51"/>
    <w:rsid w:val="00C841BD"/>
    <w:rsid w:val="00C84DC7"/>
    <w:rsid w:val="00C86DA7"/>
    <w:rsid w:val="00C878B4"/>
    <w:rsid w:val="00C93C2D"/>
    <w:rsid w:val="00C960DE"/>
    <w:rsid w:val="00C96C39"/>
    <w:rsid w:val="00C97F87"/>
    <w:rsid w:val="00CA23E1"/>
    <w:rsid w:val="00CB05F2"/>
    <w:rsid w:val="00CB2965"/>
    <w:rsid w:val="00CB4A34"/>
    <w:rsid w:val="00CB7E44"/>
    <w:rsid w:val="00CC07D9"/>
    <w:rsid w:val="00CC21FD"/>
    <w:rsid w:val="00CC37B9"/>
    <w:rsid w:val="00CC47B6"/>
    <w:rsid w:val="00CC7593"/>
    <w:rsid w:val="00CD4EE4"/>
    <w:rsid w:val="00CE01B9"/>
    <w:rsid w:val="00CE0AA7"/>
    <w:rsid w:val="00CE39CC"/>
    <w:rsid w:val="00CE6D84"/>
    <w:rsid w:val="00CE6DAB"/>
    <w:rsid w:val="00CF2548"/>
    <w:rsid w:val="00CF3215"/>
    <w:rsid w:val="00CF4EDD"/>
    <w:rsid w:val="00D01D4F"/>
    <w:rsid w:val="00D02AC4"/>
    <w:rsid w:val="00D0317E"/>
    <w:rsid w:val="00D035F3"/>
    <w:rsid w:val="00D1144E"/>
    <w:rsid w:val="00D16FEF"/>
    <w:rsid w:val="00D23A2A"/>
    <w:rsid w:val="00D3539B"/>
    <w:rsid w:val="00D45DBF"/>
    <w:rsid w:val="00D5522A"/>
    <w:rsid w:val="00D55FD5"/>
    <w:rsid w:val="00D61E65"/>
    <w:rsid w:val="00D74D30"/>
    <w:rsid w:val="00D869C9"/>
    <w:rsid w:val="00D9136A"/>
    <w:rsid w:val="00D922B7"/>
    <w:rsid w:val="00D93B95"/>
    <w:rsid w:val="00DA14BB"/>
    <w:rsid w:val="00DA6D12"/>
    <w:rsid w:val="00DB0D24"/>
    <w:rsid w:val="00DC1902"/>
    <w:rsid w:val="00DC360A"/>
    <w:rsid w:val="00DC60A3"/>
    <w:rsid w:val="00DD5781"/>
    <w:rsid w:val="00DD7542"/>
    <w:rsid w:val="00DE0774"/>
    <w:rsid w:val="00DF116F"/>
    <w:rsid w:val="00DF55C0"/>
    <w:rsid w:val="00DF6007"/>
    <w:rsid w:val="00E01984"/>
    <w:rsid w:val="00E02BD9"/>
    <w:rsid w:val="00E11263"/>
    <w:rsid w:val="00E26CBA"/>
    <w:rsid w:val="00E36190"/>
    <w:rsid w:val="00E4207A"/>
    <w:rsid w:val="00E467B7"/>
    <w:rsid w:val="00E50A5C"/>
    <w:rsid w:val="00E61F6F"/>
    <w:rsid w:val="00E61FDE"/>
    <w:rsid w:val="00E62859"/>
    <w:rsid w:val="00E6339B"/>
    <w:rsid w:val="00E63918"/>
    <w:rsid w:val="00E63EE0"/>
    <w:rsid w:val="00E700F4"/>
    <w:rsid w:val="00E74F3C"/>
    <w:rsid w:val="00E848BA"/>
    <w:rsid w:val="00E9029B"/>
    <w:rsid w:val="00E922D1"/>
    <w:rsid w:val="00E955F3"/>
    <w:rsid w:val="00E9639B"/>
    <w:rsid w:val="00EA2D6A"/>
    <w:rsid w:val="00EA6296"/>
    <w:rsid w:val="00EA6F72"/>
    <w:rsid w:val="00EB3382"/>
    <w:rsid w:val="00EB4207"/>
    <w:rsid w:val="00ED4E7B"/>
    <w:rsid w:val="00ED79D9"/>
    <w:rsid w:val="00EE300F"/>
    <w:rsid w:val="00EE79FE"/>
    <w:rsid w:val="00EF119D"/>
    <w:rsid w:val="00F03118"/>
    <w:rsid w:val="00F10534"/>
    <w:rsid w:val="00F12203"/>
    <w:rsid w:val="00F16B91"/>
    <w:rsid w:val="00F17E08"/>
    <w:rsid w:val="00F20608"/>
    <w:rsid w:val="00F22E87"/>
    <w:rsid w:val="00F23BFF"/>
    <w:rsid w:val="00F25BB6"/>
    <w:rsid w:val="00F25F27"/>
    <w:rsid w:val="00F36663"/>
    <w:rsid w:val="00F435D5"/>
    <w:rsid w:val="00F44CA0"/>
    <w:rsid w:val="00F44DF0"/>
    <w:rsid w:val="00F46301"/>
    <w:rsid w:val="00F46334"/>
    <w:rsid w:val="00F46467"/>
    <w:rsid w:val="00F514C2"/>
    <w:rsid w:val="00F550E2"/>
    <w:rsid w:val="00F57B6C"/>
    <w:rsid w:val="00F61C0E"/>
    <w:rsid w:val="00F633D7"/>
    <w:rsid w:val="00F6466F"/>
    <w:rsid w:val="00F72FA9"/>
    <w:rsid w:val="00F809DB"/>
    <w:rsid w:val="00F82AB9"/>
    <w:rsid w:val="00F83BA3"/>
    <w:rsid w:val="00F86044"/>
    <w:rsid w:val="00F86D8E"/>
    <w:rsid w:val="00F87BB3"/>
    <w:rsid w:val="00F9434E"/>
    <w:rsid w:val="00F949FC"/>
    <w:rsid w:val="00FA4A28"/>
    <w:rsid w:val="00FB37D2"/>
    <w:rsid w:val="00FB3FCC"/>
    <w:rsid w:val="00FB550D"/>
    <w:rsid w:val="00FC210F"/>
    <w:rsid w:val="00FC6DE0"/>
    <w:rsid w:val="00FD1122"/>
    <w:rsid w:val="00FD177C"/>
    <w:rsid w:val="00FD4A86"/>
    <w:rsid w:val="00FD5012"/>
    <w:rsid w:val="00FE42A3"/>
    <w:rsid w:val="00FE4434"/>
    <w:rsid w:val="00FE6A67"/>
    <w:rsid w:val="00FF206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basedOn w:val="Fuentedeprrafopredeter"/>
    <w:link w:val="Encabezado"/>
    <w:uiPriority w:val="99"/>
    <w:semiHidden/>
    <w:rsid w:val="00F13B9C"/>
    <w:rPr>
      <w:sz w:val="24"/>
      <w:szCs w:val="24"/>
      <w:lang w:val="es-ES" w:eastAsia="es-ES"/>
    </w:rPr>
  </w:style>
  <w:style w:type="table" w:styleId="Tablaconcuadrcula">
    <w:name w:val="Table Grid"/>
    <w:basedOn w:val="Tablanormal"/>
    <w:uiPriority w:val="99"/>
    <w:rsid w:val="004E3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B9C"/>
    <w:rPr>
      <w:sz w:val="0"/>
      <w:szCs w:val="0"/>
      <w:lang w:val="es-ES" w:eastAsia="es-ES"/>
    </w:rPr>
  </w:style>
  <w:style w:type="paragraph" w:styleId="Prrafodelista">
    <w:name w:val="List Paragraph"/>
    <w:basedOn w:val="Normal"/>
    <w:uiPriority w:val="99"/>
    <w:qFormat/>
    <w:rsid w:val="000B1758"/>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3104</Words>
  <Characters>17074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UMA</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dc:creator>
  <cp:keywords/>
  <dc:description/>
  <cp:lastModifiedBy>Martos</cp:lastModifiedBy>
  <cp:revision>7</cp:revision>
  <cp:lastPrinted>2013-05-22T10:02:00Z</cp:lastPrinted>
  <dcterms:created xsi:type="dcterms:W3CDTF">2013-05-20T17:42:00Z</dcterms:created>
  <dcterms:modified xsi:type="dcterms:W3CDTF">2013-05-22T10:07:00Z</dcterms:modified>
</cp:coreProperties>
</file>