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8A7C" w14:textId="77777777" w:rsidR="002C6EE2" w:rsidRDefault="002C6EE2" w:rsidP="003E0210">
      <w:pPr>
        <w:ind w:left="-567"/>
        <w:jc w:val="center"/>
      </w:pPr>
    </w:p>
    <w:p w14:paraId="027908C2" w14:textId="2D770DEA" w:rsidR="00C0462A" w:rsidRDefault="000F168C" w:rsidP="003E0210">
      <w:pPr>
        <w:ind w:left="-567"/>
        <w:jc w:val="center"/>
      </w:pPr>
      <w:bookmarkStart w:id="0" w:name="_GoBack"/>
      <w:bookmarkEnd w:id="0"/>
      <w:r>
        <w:t>Instrucciones para obtener el expediente académico en inglés</w:t>
      </w:r>
      <w:r w:rsidR="003E0210">
        <w:t xml:space="preserve"> PARA TITULACIONES DE MÁSTER</w:t>
      </w:r>
    </w:p>
    <w:p w14:paraId="2CA6AFFC" w14:textId="1764E14A" w:rsidR="003E0210" w:rsidRPr="003E0210" w:rsidRDefault="003E0210" w:rsidP="003E0210">
      <w:pPr>
        <w:ind w:left="-567"/>
        <w:jc w:val="center"/>
      </w:pPr>
      <w:r>
        <w:t>(PARA TITULACIONES DE GRADO utilizar el apartado Solicitud de Certificación Académica del Gestor de peticiones de la Escuela)</w:t>
      </w:r>
    </w:p>
    <w:p w14:paraId="208BC7A7" w14:textId="77777777" w:rsidR="002C6EE2" w:rsidRDefault="002C6EE2">
      <w:pPr>
        <w:spacing w:after="0"/>
        <w:ind w:left="3078"/>
        <w:jc w:val="center"/>
      </w:pPr>
    </w:p>
    <w:p w14:paraId="7851BA2A" w14:textId="00BAFD15" w:rsidR="00C0462A" w:rsidRDefault="003E0210">
      <w:pPr>
        <w:spacing w:after="0"/>
        <w:ind w:left="3078"/>
        <w:jc w:val="center"/>
      </w:pPr>
      <w:r>
        <w:t xml:space="preserve"> </w:t>
      </w:r>
    </w:p>
    <w:tbl>
      <w:tblPr>
        <w:tblStyle w:val="TableGrid"/>
        <w:tblW w:w="15590" w:type="dxa"/>
        <w:tblInd w:w="-595" w:type="dxa"/>
        <w:tblCellMar>
          <w:top w:w="13" w:type="dxa"/>
          <w:right w:w="115" w:type="dxa"/>
        </w:tblCellMar>
        <w:tblLook w:val="04A0" w:firstRow="1" w:lastRow="0" w:firstColumn="1" w:lastColumn="0" w:noHBand="0" w:noVBand="1"/>
      </w:tblPr>
      <w:tblGrid>
        <w:gridCol w:w="7598"/>
        <w:gridCol w:w="615"/>
        <w:gridCol w:w="7377"/>
      </w:tblGrid>
      <w:tr w:rsidR="00C0462A" w14:paraId="475D7C5A" w14:textId="77777777">
        <w:trPr>
          <w:trHeight w:val="638"/>
        </w:trPr>
        <w:tc>
          <w:tcPr>
            <w:tcW w:w="7598" w:type="dxa"/>
            <w:tcBorders>
              <w:top w:val="single" w:sz="4" w:space="0" w:color="000000"/>
              <w:left w:val="single" w:sz="4" w:space="0" w:color="000000"/>
              <w:bottom w:val="single" w:sz="4" w:space="0" w:color="000000"/>
              <w:right w:val="single" w:sz="4" w:space="0" w:color="000000"/>
            </w:tcBorders>
          </w:tcPr>
          <w:p w14:paraId="725FC63B" w14:textId="77777777" w:rsidR="00C0462A" w:rsidRDefault="003E0210">
            <w:pPr>
              <w:spacing w:after="0"/>
              <w:ind w:left="22"/>
              <w:jc w:val="center"/>
            </w:pPr>
            <w:r>
              <w:t xml:space="preserve">Para la admisión en un centro extranjero en el marco del programa Erasmus </w:t>
            </w:r>
          </w:p>
        </w:tc>
        <w:tc>
          <w:tcPr>
            <w:tcW w:w="615" w:type="dxa"/>
            <w:tcBorders>
              <w:top w:val="single" w:sz="4" w:space="0" w:color="000000"/>
              <w:left w:val="single" w:sz="4" w:space="0" w:color="000000"/>
              <w:bottom w:val="single" w:sz="4" w:space="0" w:color="000000"/>
              <w:right w:val="nil"/>
            </w:tcBorders>
          </w:tcPr>
          <w:p w14:paraId="5F44C8A2" w14:textId="77777777" w:rsidR="00C0462A" w:rsidRDefault="00C0462A">
            <w:pPr>
              <w:spacing w:after="160"/>
              <w:jc w:val="left"/>
            </w:pPr>
          </w:p>
        </w:tc>
        <w:tc>
          <w:tcPr>
            <w:tcW w:w="7377" w:type="dxa"/>
            <w:tcBorders>
              <w:top w:val="single" w:sz="4" w:space="0" w:color="000000"/>
              <w:left w:val="nil"/>
              <w:bottom w:val="single" w:sz="4" w:space="0" w:color="000000"/>
              <w:right w:val="single" w:sz="4" w:space="0" w:color="000000"/>
            </w:tcBorders>
          </w:tcPr>
          <w:p w14:paraId="6CD1CAC9" w14:textId="77777777" w:rsidR="00C0462A" w:rsidRDefault="003E0210">
            <w:pPr>
              <w:spacing w:after="0"/>
              <w:ind w:left="1703"/>
              <w:jc w:val="left"/>
            </w:pPr>
            <w:r>
              <w:t xml:space="preserve">Para cualquier otro propósito </w:t>
            </w:r>
          </w:p>
        </w:tc>
      </w:tr>
      <w:tr w:rsidR="00C0462A" w14:paraId="760AAEBA" w14:textId="77777777">
        <w:trPr>
          <w:trHeight w:val="850"/>
        </w:trPr>
        <w:tc>
          <w:tcPr>
            <w:tcW w:w="7598" w:type="dxa"/>
            <w:tcBorders>
              <w:top w:val="single" w:sz="4" w:space="0" w:color="000000"/>
              <w:left w:val="single" w:sz="4" w:space="0" w:color="000000"/>
              <w:bottom w:val="single" w:sz="4" w:space="0" w:color="000000"/>
              <w:right w:val="single" w:sz="4" w:space="0" w:color="000000"/>
            </w:tcBorders>
            <w:vAlign w:val="center"/>
          </w:tcPr>
          <w:p w14:paraId="687861EF" w14:textId="77777777" w:rsidR="00C0462A" w:rsidRDefault="003E0210">
            <w:pPr>
              <w:spacing w:after="0"/>
              <w:ind w:left="615" w:right="116" w:hanging="378"/>
              <w:jc w:val="left"/>
            </w:pPr>
            <w:r>
              <w:rPr>
                <w:b w:val="0"/>
              </w:rPr>
              <w:t xml:space="preserve">1. </w:t>
            </w:r>
            <w:r>
              <w:rPr>
                <w:b w:val="0"/>
                <w:sz w:val="22"/>
              </w:rPr>
              <w:t xml:space="preserve">Solicite en la secretaría ETSIT que envíen una copia de una consulta de su expediente a </w:t>
            </w:r>
            <w:r>
              <w:rPr>
                <w:b w:val="0"/>
                <w:color w:val="0000FF"/>
                <w:sz w:val="22"/>
                <w:u w:val="single" w:color="0000FF"/>
              </w:rPr>
              <w:t>internacional@etsit.uma.es</w:t>
            </w:r>
            <w:r>
              <w:rPr>
                <w:b w:val="0"/>
                <w:sz w:val="22"/>
              </w:rPr>
              <w:t xml:space="preserve">. </w:t>
            </w:r>
          </w:p>
        </w:tc>
        <w:tc>
          <w:tcPr>
            <w:tcW w:w="615" w:type="dxa"/>
            <w:tcBorders>
              <w:top w:val="single" w:sz="4" w:space="0" w:color="000000"/>
              <w:left w:val="single" w:sz="4" w:space="0" w:color="000000"/>
              <w:bottom w:val="single" w:sz="4" w:space="0" w:color="000000"/>
              <w:right w:val="nil"/>
            </w:tcBorders>
          </w:tcPr>
          <w:p w14:paraId="6D51F479" w14:textId="77777777" w:rsidR="00C0462A" w:rsidRDefault="003E0210">
            <w:pPr>
              <w:spacing w:after="0"/>
              <w:ind w:left="152"/>
              <w:jc w:val="center"/>
            </w:pPr>
            <w:r>
              <w:rPr>
                <w:b w:val="0"/>
              </w:rPr>
              <w:t xml:space="preserve">1. </w:t>
            </w:r>
          </w:p>
        </w:tc>
        <w:tc>
          <w:tcPr>
            <w:tcW w:w="7377" w:type="dxa"/>
            <w:tcBorders>
              <w:top w:val="single" w:sz="4" w:space="0" w:color="000000"/>
              <w:left w:val="nil"/>
              <w:bottom w:val="single" w:sz="4" w:space="0" w:color="000000"/>
              <w:right w:val="single" w:sz="4" w:space="0" w:color="000000"/>
            </w:tcBorders>
          </w:tcPr>
          <w:p w14:paraId="7C1CC050" w14:textId="77777777" w:rsidR="00C0462A" w:rsidRDefault="003E0210">
            <w:pPr>
              <w:spacing w:after="0"/>
              <w:ind w:right="579"/>
              <w:jc w:val="left"/>
            </w:pPr>
            <w:r>
              <w:rPr>
                <w:b w:val="0"/>
                <w:sz w:val="22"/>
              </w:rPr>
              <w:t xml:space="preserve">Obtenga su certificación de expediente académico en la secretaría de la ETSIT (no es válida una consulta de expediente) – esto implica un pago de 26,30€. </w:t>
            </w:r>
          </w:p>
        </w:tc>
      </w:tr>
      <w:tr w:rsidR="00C0462A" w14:paraId="1CF190AF" w14:textId="77777777">
        <w:trPr>
          <w:trHeight w:val="1666"/>
        </w:trPr>
        <w:tc>
          <w:tcPr>
            <w:tcW w:w="7598" w:type="dxa"/>
            <w:tcBorders>
              <w:top w:val="single" w:sz="4" w:space="0" w:color="000000"/>
              <w:left w:val="single" w:sz="4" w:space="0" w:color="000000"/>
              <w:bottom w:val="single" w:sz="4" w:space="0" w:color="000000"/>
              <w:right w:val="single" w:sz="4" w:space="0" w:color="000000"/>
            </w:tcBorders>
            <w:vAlign w:val="center"/>
          </w:tcPr>
          <w:p w14:paraId="12DE048B" w14:textId="77777777" w:rsidR="00C0462A" w:rsidRDefault="003E0210">
            <w:pPr>
              <w:spacing w:after="0"/>
              <w:ind w:left="615" w:right="688" w:hanging="378"/>
              <w:jc w:val="left"/>
            </w:pPr>
            <w:r>
              <w:rPr>
                <w:b w:val="0"/>
              </w:rPr>
              <w:t xml:space="preserve">2. </w:t>
            </w:r>
            <w:r>
              <w:rPr>
                <w:b w:val="0"/>
                <w:sz w:val="22"/>
              </w:rPr>
              <w:t xml:space="preserve">Consulte la pestaña “movilidad” de la Sala de Estudiantes de la ETSI de Telecomunicación en el Campus Virtual. Allí encontrará una carpeta denominada “Expediente académico en inglés”. En esta carpeta hay una plantilla, así como varios documentos con los nombres de las asignaturas en inglés. </w:t>
            </w:r>
          </w:p>
        </w:tc>
        <w:tc>
          <w:tcPr>
            <w:tcW w:w="615" w:type="dxa"/>
            <w:tcBorders>
              <w:top w:val="single" w:sz="4" w:space="0" w:color="000000"/>
              <w:left w:val="single" w:sz="4" w:space="0" w:color="000000"/>
              <w:bottom w:val="single" w:sz="4" w:space="0" w:color="000000"/>
              <w:right w:val="nil"/>
            </w:tcBorders>
          </w:tcPr>
          <w:p w14:paraId="6A60FC6B" w14:textId="77777777" w:rsidR="00C0462A" w:rsidRDefault="003E0210">
            <w:pPr>
              <w:spacing w:after="0"/>
              <w:ind w:left="152"/>
              <w:jc w:val="center"/>
            </w:pPr>
            <w:r>
              <w:rPr>
                <w:b w:val="0"/>
              </w:rPr>
              <w:t xml:space="preserve">2. </w:t>
            </w:r>
          </w:p>
        </w:tc>
        <w:tc>
          <w:tcPr>
            <w:tcW w:w="7377" w:type="dxa"/>
            <w:tcBorders>
              <w:top w:val="single" w:sz="4" w:space="0" w:color="000000"/>
              <w:left w:val="nil"/>
              <w:bottom w:val="single" w:sz="4" w:space="0" w:color="000000"/>
              <w:right w:val="single" w:sz="4" w:space="0" w:color="000000"/>
            </w:tcBorders>
          </w:tcPr>
          <w:p w14:paraId="25C0905B" w14:textId="77777777" w:rsidR="00C0462A" w:rsidRDefault="003E0210">
            <w:pPr>
              <w:spacing w:after="1" w:line="257" w:lineRule="auto"/>
              <w:ind w:right="584"/>
              <w:jc w:val="left"/>
            </w:pPr>
            <w:r>
              <w:rPr>
                <w:b w:val="0"/>
                <w:sz w:val="22"/>
              </w:rPr>
              <w:t xml:space="preserve">Consulte la pestaña “movilidad” de la Sala de Estudiantes de la ETSI de Telecomunicación en el Campus Virtual. Allí encontrará una carpeta denominada “Expediente académico en inglés”. En esta carpeta hay una plantilla, así como varios documentos con los nombres de las asignaturas en inglés. </w:t>
            </w:r>
          </w:p>
          <w:p w14:paraId="676EB3B8" w14:textId="77777777" w:rsidR="00C0462A" w:rsidRDefault="003E0210">
            <w:pPr>
              <w:spacing w:after="0"/>
              <w:jc w:val="left"/>
            </w:pPr>
            <w:r>
              <w:rPr>
                <w:b w:val="0"/>
                <w:sz w:val="22"/>
              </w:rPr>
              <w:t xml:space="preserve"> </w:t>
            </w:r>
          </w:p>
        </w:tc>
      </w:tr>
      <w:tr w:rsidR="00C0462A" w14:paraId="4BAF001C" w14:textId="77777777">
        <w:trPr>
          <w:trHeight w:val="1406"/>
        </w:trPr>
        <w:tc>
          <w:tcPr>
            <w:tcW w:w="7598" w:type="dxa"/>
            <w:tcBorders>
              <w:top w:val="single" w:sz="4" w:space="0" w:color="000000"/>
              <w:left w:val="single" w:sz="4" w:space="0" w:color="000000"/>
              <w:bottom w:val="single" w:sz="4" w:space="0" w:color="000000"/>
              <w:right w:val="single" w:sz="4" w:space="0" w:color="000000"/>
            </w:tcBorders>
          </w:tcPr>
          <w:p w14:paraId="7A484032" w14:textId="77777777" w:rsidR="00C0462A" w:rsidRDefault="003E0210">
            <w:pPr>
              <w:spacing w:after="0" w:line="260" w:lineRule="auto"/>
              <w:ind w:left="615" w:hanging="378"/>
              <w:jc w:val="left"/>
            </w:pPr>
            <w:r>
              <w:rPr>
                <w:b w:val="0"/>
              </w:rPr>
              <w:t xml:space="preserve">3. </w:t>
            </w:r>
            <w:r>
              <w:rPr>
                <w:b w:val="0"/>
                <w:sz w:val="22"/>
              </w:rPr>
              <w:t xml:space="preserve">Rellene la plantilla con sus datos, los nombres de las asignaturas en inglés, y las correspondientes notas. Siga exactamente el mismo orden en el que aparecen las asignaturas en la consulta de expediente. </w:t>
            </w:r>
          </w:p>
          <w:p w14:paraId="40D3A7F7" w14:textId="77777777" w:rsidR="00C0462A" w:rsidRDefault="003E0210">
            <w:pPr>
              <w:spacing w:after="0"/>
              <w:ind w:left="615"/>
              <w:jc w:val="left"/>
            </w:pPr>
            <w:r>
              <w:rPr>
                <w:b w:val="0"/>
                <w:sz w:val="22"/>
              </w:rPr>
              <w:t xml:space="preserve"> </w:t>
            </w:r>
          </w:p>
        </w:tc>
        <w:tc>
          <w:tcPr>
            <w:tcW w:w="615" w:type="dxa"/>
            <w:tcBorders>
              <w:top w:val="single" w:sz="4" w:space="0" w:color="000000"/>
              <w:left w:val="single" w:sz="4" w:space="0" w:color="000000"/>
              <w:bottom w:val="single" w:sz="4" w:space="0" w:color="000000"/>
              <w:right w:val="nil"/>
            </w:tcBorders>
          </w:tcPr>
          <w:p w14:paraId="12DF747E" w14:textId="77777777" w:rsidR="00C0462A" w:rsidRDefault="003E0210">
            <w:pPr>
              <w:spacing w:after="0"/>
              <w:ind w:left="152"/>
              <w:jc w:val="center"/>
            </w:pPr>
            <w:r>
              <w:rPr>
                <w:b w:val="0"/>
              </w:rPr>
              <w:t xml:space="preserve">3. </w:t>
            </w:r>
          </w:p>
        </w:tc>
        <w:tc>
          <w:tcPr>
            <w:tcW w:w="7377" w:type="dxa"/>
            <w:tcBorders>
              <w:top w:val="single" w:sz="4" w:space="0" w:color="000000"/>
              <w:left w:val="nil"/>
              <w:bottom w:val="single" w:sz="4" w:space="0" w:color="000000"/>
              <w:right w:val="single" w:sz="4" w:space="0" w:color="000000"/>
            </w:tcBorders>
          </w:tcPr>
          <w:p w14:paraId="2184BD5F" w14:textId="77777777" w:rsidR="00C0462A" w:rsidRDefault="003E0210">
            <w:pPr>
              <w:spacing w:after="2" w:line="257" w:lineRule="auto"/>
              <w:ind w:right="580"/>
              <w:jc w:val="left"/>
            </w:pPr>
            <w:r>
              <w:rPr>
                <w:b w:val="0"/>
                <w:sz w:val="22"/>
              </w:rPr>
              <w:t xml:space="preserve">Rellene la plantilla con sus datos, los nombres de las asignaturas en inglés, y las correspondientes notas. Siga exactamente el mismo orden en el que aparecen las asignaturas en el certificado de notas en español. </w:t>
            </w:r>
          </w:p>
          <w:p w14:paraId="7C61B6CE" w14:textId="77777777" w:rsidR="00C0462A" w:rsidRDefault="003E0210">
            <w:pPr>
              <w:spacing w:after="0"/>
              <w:jc w:val="left"/>
            </w:pPr>
            <w:r>
              <w:rPr>
                <w:b w:val="0"/>
                <w:sz w:val="22"/>
              </w:rPr>
              <w:t xml:space="preserve"> </w:t>
            </w:r>
          </w:p>
        </w:tc>
      </w:tr>
      <w:tr w:rsidR="002C6EE2" w14:paraId="30BF6173" w14:textId="77777777" w:rsidTr="0086656B">
        <w:trPr>
          <w:trHeight w:val="1406"/>
        </w:trPr>
        <w:tc>
          <w:tcPr>
            <w:tcW w:w="7598" w:type="dxa"/>
            <w:tcBorders>
              <w:top w:val="single" w:sz="4" w:space="0" w:color="000000"/>
              <w:left w:val="single" w:sz="4" w:space="0" w:color="000000"/>
              <w:bottom w:val="single" w:sz="4" w:space="0" w:color="000000"/>
              <w:right w:val="single" w:sz="4" w:space="0" w:color="000000"/>
            </w:tcBorders>
          </w:tcPr>
          <w:p w14:paraId="3DCADE78" w14:textId="2DA3441D" w:rsidR="002C6EE2" w:rsidRDefault="002C6EE2" w:rsidP="002C6EE2">
            <w:pPr>
              <w:spacing w:after="0" w:line="258" w:lineRule="auto"/>
              <w:ind w:left="304" w:right="323"/>
              <w:jc w:val="left"/>
            </w:pPr>
            <w:r>
              <w:rPr>
                <w:b w:val="0"/>
              </w:rPr>
              <w:t xml:space="preserve">4. </w:t>
            </w:r>
            <w:r>
              <w:rPr>
                <w:b w:val="0"/>
                <w:sz w:val="22"/>
              </w:rPr>
              <w:t>Envíe la plantilla al responsable de relaciones internacionales (</w:t>
            </w:r>
            <w:r>
              <w:rPr>
                <w:b w:val="0"/>
                <w:color w:val="0461C1"/>
                <w:sz w:val="22"/>
                <w:u w:val="single" w:color="0461C1"/>
              </w:rPr>
              <w:t>internacional@etsit.uma.es</w:t>
            </w:r>
            <w:r>
              <w:rPr>
                <w:b w:val="0"/>
                <w:sz w:val="22"/>
              </w:rPr>
              <w:t xml:space="preserve">), junto con el nombre del centro extranjero. El responsable de relaciones internacionales, una vez verificado que no haya ningún error, firma el documento, cuya validez queda limitada al proceso de admisión en el centro destino.  </w:t>
            </w:r>
          </w:p>
          <w:p w14:paraId="463719E2" w14:textId="2AC58433" w:rsidR="002C6EE2" w:rsidRDefault="002C6EE2" w:rsidP="002C6EE2">
            <w:pPr>
              <w:spacing w:after="0"/>
              <w:ind w:left="304"/>
              <w:jc w:val="left"/>
            </w:pPr>
            <w:r>
              <w:rPr>
                <w:b w:val="0"/>
                <w:sz w:val="22"/>
              </w:rPr>
              <w:t xml:space="preserve"> </w:t>
            </w:r>
          </w:p>
        </w:tc>
        <w:tc>
          <w:tcPr>
            <w:tcW w:w="615" w:type="dxa"/>
            <w:tcBorders>
              <w:top w:val="single" w:sz="4" w:space="0" w:color="000000"/>
              <w:left w:val="single" w:sz="4" w:space="0" w:color="000000"/>
              <w:bottom w:val="single" w:sz="4" w:space="0" w:color="000000"/>
              <w:right w:val="nil"/>
            </w:tcBorders>
          </w:tcPr>
          <w:p w14:paraId="4AE8C5F9" w14:textId="2925B890" w:rsidR="002C6EE2" w:rsidRDefault="002C6EE2" w:rsidP="002C6EE2">
            <w:pPr>
              <w:spacing w:after="0"/>
              <w:ind w:left="152"/>
              <w:jc w:val="center"/>
            </w:pPr>
            <w:r>
              <w:rPr>
                <w:b w:val="0"/>
              </w:rPr>
              <w:t>4.</w:t>
            </w:r>
          </w:p>
        </w:tc>
        <w:tc>
          <w:tcPr>
            <w:tcW w:w="7377" w:type="dxa"/>
            <w:tcBorders>
              <w:top w:val="single" w:sz="4" w:space="0" w:color="000000"/>
              <w:left w:val="nil"/>
              <w:bottom w:val="single" w:sz="4" w:space="0" w:color="000000"/>
              <w:right w:val="single" w:sz="4" w:space="0" w:color="000000"/>
            </w:tcBorders>
          </w:tcPr>
          <w:p w14:paraId="1325EB45" w14:textId="437875CF" w:rsidR="002C6EE2" w:rsidRDefault="002C6EE2" w:rsidP="002C6EE2">
            <w:pPr>
              <w:spacing w:after="0"/>
              <w:jc w:val="left"/>
            </w:pPr>
            <w:r>
              <w:rPr>
                <w:b w:val="0"/>
                <w:sz w:val="22"/>
              </w:rPr>
              <w:t>Envíe el certificado de nota y la plantilla al responsable de relaciones internacionales (</w:t>
            </w:r>
            <w:r>
              <w:rPr>
                <w:b w:val="0"/>
                <w:color w:val="0461C1"/>
                <w:sz w:val="22"/>
                <w:u w:val="single" w:color="0461C1"/>
              </w:rPr>
              <w:t>internacional@etsit.uma.es</w:t>
            </w:r>
            <w:r>
              <w:rPr>
                <w:b w:val="0"/>
                <w:sz w:val="22"/>
              </w:rPr>
              <w:t>), quien, una vez verificado que no haya ningún error, firma el documento.</w:t>
            </w:r>
          </w:p>
        </w:tc>
      </w:tr>
    </w:tbl>
    <w:p w14:paraId="6206A4A1" w14:textId="51BC53AC" w:rsidR="00C0462A" w:rsidRDefault="00C0462A">
      <w:pPr>
        <w:spacing w:after="0"/>
        <w:jc w:val="left"/>
      </w:pPr>
    </w:p>
    <w:sectPr w:rsidR="00C0462A" w:rsidSect="003E0210">
      <w:pgSz w:w="16840" w:h="11900" w:orient="landscape"/>
      <w:pgMar w:top="1440" w:right="822"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2A"/>
    <w:rsid w:val="000F168C"/>
    <w:rsid w:val="002C6EE2"/>
    <w:rsid w:val="003E0210"/>
    <w:rsid w:val="00755542"/>
    <w:rsid w:val="00C04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8F51"/>
  <w15:docId w15:val="{CEFB4C10-3411-2145-9E7A-AD5664AC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59" w:lineRule="auto"/>
      <w:jc w:val="right"/>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E02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0210"/>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Instrucciones para obtener el expediente académico en inglés 19 mayo 2022 11h45.docx</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obtener el expediente académico en inglés 19 mayo 2022 11h45.docx</dc:title>
  <dc:subject/>
  <dc:creator>Robert Halir</dc:creator>
  <cp:keywords/>
  <cp:lastModifiedBy>Susana Gomez Moreno</cp:lastModifiedBy>
  <cp:revision>3</cp:revision>
  <cp:lastPrinted>2023-04-11T11:00:00Z</cp:lastPrinted>
  <dcterms:created xsi:type="dcterms:W3CDTF">2023-04-11T11:04:00Z</dcterms:created>
  <dcterms:modified xsi:type="dcterms:W3CDTF">2023-04-12T08:02:00Z</dcterms:modified>
</cp:coreProperties>
</file>