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057" w:type="dxa"/>
        <w:tblInd w:w="-157" w:type="dxa"/>
        <w:tblBorders>
          <w:top w:val="single" w:sz="12" w:space="0" w:color="818181"/>
          <w:left w:val="single" w:sz="12" w:space="0" w:color="818181"/>
          <w:bottom w:val="single" w:sz="12" w:space="0" w:color="818181"/>
          <w:right w:val="single" w:sz="12" w:space="0" w:color="818181"/>
          <w:insideH w:val="single" w:sz="12" w:space="0" w:color="818181"/>
          <w:insideV w:val="single" w:sz="12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030"/>
        <w:gridCol w:w="1843"/>
      </w:tblGrid>
      <w:tr w:rsidR="00873D87" w:rsidRPr="00AF395D" w14:paraId="2C184D19" w14:textId="77777777" w:rsidTr="004D5624">
        <w:trPr>
          <w:trHeight w:val="822"/>
        </w:trPr>
        <w:tc>
          <w:tcPr>
            <w:tcW w:w="3184" w:type="dxa"/>
            <w:tcBorders>
              <w:bottom w:val="single" w:sz="18" w:space="0" w:color="818181"/>
              <w:right w:val="single" w:sz="6" w:space="0" w:color="C1C1C1"/>
            </w:tcBorders>
          </w:tcPr>
          <w:p w14:paraId="605FDF53" w14:textId="77777777" w:rsidR="00873D87" w:rsidRPr="00AF395D" w:rsidRDefault="00873D87" w:rsidP="006B5DF1">
            <w:pPr>
              <w:pStyle w:val="TableParagraph"/>
              <w:spacing w:before="6"/>
              <w:rPr>
                <w:rFonts w:ascii="Malacitana" w:hAnsi="Malacitana"/>
                <w:sz w:val="6"/>
              </w:rPr>
            </w:pPr>
          </w:p>
          <w:p w14:paraId="59076591" w14:textId="77777777" w:rsidR="00873D87" w:rsidRPr="00AF395D" w:rsidRDefault="00873D87" w:rsidP="006B5DF1">
            <w:pPr>
              <w:pStyle w:val="TableParagraph"/>
              <w:ind w:left="330"/>
              <w:rPr>
                <w:rFonts w:ascii="Malacitana" w:hAnsi="Malacitana"/>
                <w:sz w:val="20"/>
              </w:rPr>
            </w:pPr>
            <w:r w:rsidRPr="00AF395D">
              <w:rPr>
                <w:rFonts w:ascii="Malacitana" w:hAnsi="Malacitana"/>
                <w:noProof/>
                <w:sz w:val="20"/>
              </w:rPr>
              <w:drawing>
                <wp:inline distT="0" distB="0" distL="0" distR="0" wp14:anchorId="5C2A6D71" wp14:editId="62B5804F">
                  <wp:extent cx="1222744" cy="45605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744" cy="45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left w:val="single" w:sz="6" w:space="0" w:color="C1C1C1"/>
              <w:bottom w:val="single" w:sz="18" w:space="0" w:color="818181"/>
              <w:right w:val="single" w:sz="6" w:space="0" w:color="C1C1C1"/>
            </w:tcBorders>
          </w:tcPr>
          <w:p w14:paraId="12EBF70E" w14:textId="77777777" w:rsidR="00EB451F" w:rsidRPr="00AF395D" w:rsidRDefault="00873D87" w:rsidP="00EB451F">
            <w:pPr>
              <w:pStyle w:val="TableParagraph"/>
              <w:spacing w:before="1" w:line="242" w:lineRule="auto"/>
              <w:ind w:left="71" w:right="131" w:hanging="4"/>
              <w:jc w:val="center"/>
              <w:rPr>
                <w:rFonts w:ascii="Malacitana" w:hAnsi="Malacitana"/>
                <w:b/>
                <w:iCs/>
                <w:color w:val="818181"/>
                <w:sz w:val="18"/>
              </w:rPr>
            </w:pPr>
            <w:bookmarkStart w:id="0" w:name="Sol_reconocimiento_(Logopedia)"/>
            <w:bookmarkEnd w:id="0"/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SOLICITUD DE RECONOCIMIENTO DE ESTUDIOS </w:t>
            </w:r>
          </w:p>
          <w:p w14:paraId="0BD05388" w14:textId="7B3F0C69" w:rsidR="00873D87" w:rsidRPr="00AF395D" w:rsidRDefault="00873D87" w:rsidP="00EB451F">
            <w:pPr>
              <w:pStyle w:val="TableParagraph"/>
              <w:spacing w:before="1" w:line="242" w:lineRule="auto"/>
              <w:ind w:left="71" w:right="131" w:hanging="4"/>
              <w:jc w:val="center"/>
              <w:rPr>
                <w:rFonts w:ascii="Malacitana" w:hAnsi="Malacitana"/>
                <w:b/>
                <w:iCs/>
                <w:sz w:val="18"/>
              </w:rPr>
            </w:pP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>PROC</w:t>
            </w:r>
            <w:r w:rsidR="005B216E">
              <w:rPr>
                <w:rFonts w:ascii="Malacitana" w:hAnsi="Malacitana"/>
                <w:b/>
                <w:iCs/>
                <w:color w:val="818181"/>
                <w:sz w:val="18"/>
              </w:rPr>
              <w:t>EDI</w:t>
            </w: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MIENTO </w:t>
            </w:r>
            <w:r w:rsidR="00EB451F"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DE </w:t>
            </w: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>ADMISIÓN POR</w:t>
            </w:r>
            <w:r w:rsidR="00EB451F"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 xml:space="preserve"> </w:t>
            </w:r>
            <w:r w:rsidRPr="00AF395D">
              <w:rPr>
                <w:rFonts w:ascii="Malacitana" w:hAnsi="Malacitana"/>
                <w:b/>
                <w:iCs/>
                <w:color w:val="818181"/>
                <w:sz w:val="18"/>
              </w:rPr>
              <w:t>RECONOCIMIENTOS</w:t>
            </w:r>
          </w:p>
          <w:p w14:paraId="52213271" w14:textId="255E0A6D" w:rsidR="00873D87" w:rsidRPr="00AF395D" w:rsidRDefault="00873D87" w:rsidP="004D5624">
            <w:pPr>
              <w:pStyle w:val="TableParagraph"/>
              <w:spacing w:line="270" w:lineRule="exact"/>
              <w:ind w:left="932" w:right="841"/>
              <w:jc w:val="center"/>
              <w:rPr>
                <w:rFonts w:ascii="Malacitana" w:hAnsi="Malacitana"/>
                <w:b/>
                <w:i/>
                <w:sz w:val="24"/>
              </w:rPr>
            </w:pPr>
            <w:r w:rsidRPr="00AF395D">
              <w:rPr>
                <w:rFonts w:ascii="Malacitana" w:hAnsi="Malacitana"/>
                <w:b/>
                <w:i/>
                <w:color w:val="818181"/>
                <w:sz w:val="24"/>
              </w:rPr>
              <w:t xml:space="preserve">GRADO EN </w:t>
            </w:r>
            <w:r w:rsidR="00C11C8A">
              <w:rPr>
                <w:rFonts w:ascii="Malacitana" w:hAnsi="Malacitana"/>
                <w:b/>
                <w:i/>
                <w:color w:val="818181"/>
                <w:sz w:val="24"/>
              </w:rPr>
              <w:t>PSICOLOGÍA</w:t>
            </w:r>
          </w:p>
        </w:tc>
        <w:tc>
          <w:tcPr>
            <w:tcW w:w="1843" w:type="dxa"/>
            <w:tcBorders>
              <w:left w:val="single" w:sz="6" w:space="0" w:color="C1C1C1"/>
              <w:bottom w:val="single" w:sz="18" w:space="0" w:color="818181"/>
            </w:tcBorders>
          </w:tcPr>
          <w:p w14:paraId="5E98EF11" w14:textId="77777777" w:rsidR="00873D87" w:rsidRPr="00AF395D" w:rsidRDefault="00873D87" w:rsidP="006B5DF1">
            <w:pPr>
              <w:pStyle w:val="TableParagraph"/>
              <w:spacing w:before="1"/>
              <w:ind w:left="114" w:right="112"/>
              <w:rPr>
                <w:rFonts w:ascii="Malacitana" w:hAnsi="Malacitana"/>
                <w:b/>
                <w:iCs/>
                <w:sz w:val="16"/>
              </w:rPr>
            </w:pPr>
            <w:r w:rsidRPr="00AF395D">
              <w:rPr>
                <w:rFonts w:ascii="Malacitana" w:hAnsi="Malacitana"/>
                <w:b/>
                <w:iCs/>
                <w:color w:val="818181"/>
                <w:sz w:val="16"/>
              </w:rPr>
              <w:t>Facultad de Psicología y Logopedia</w:t>
            </w:r>
          </w:p>
        </w:tc>
      </w:tr>
    </w:tbl>
    <w:p w14:paraId="3B527D77" w14:textId="77777777" w:rsidR="00873D87" w:rsidRPr="00AF395D" w:rsidRDefault="00873D87" w:rsidP="00873D87">
      <w:pPr>
        <w:spacing w:before="7"/>
        <w:rPr>
          <w:rFonts w:ascii="Malacitana" w:hAnsi="Malacitana"/>
          <w:sz w:val="23"/>
        </w:rPr>
      </w:pPr>
    </w:p>
    <w:p w14:paraId="66A41FB6" w14:textId="77777777" w:rsidR="00873D87" w:rsidRPr="00AF395D" w:rsidRDefault="00873D87" w:rsidP="00873D87">
      <w:pPr>
        <w:spacing w:before="93"/>
        <w:ind w:left="246"/>
        <w:rPr>
          <w:rFonts w:ascii="Malacitana" w:hAnsi="Malacitana"/>
          <w:b/>
          <w:sz w:val="20"/>
        </w:rPr>
      </w:pPr>
      <w:r w:rsidRPr="00AF395D">
        <w:rPr>
          <w:rFonts w:ascii="Malacitana" w:hAnsi="Malacitana"/>
          <w:b/>
          <w:sz w:val="20"/>
        </w:rPr>
        <w:t>Datos del solicitante</w:t>
      </w: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47"/>
        <w:gridCol w:w="709"/>
        <w:gridCol w:w="207"/>
        <w:gridCol w:w="714"/>
        <w:gridCol w:w="869"/>
        <w:gridCol w:w="1576"/>
        <w:gridCol w:w="779"/>
        <w:gridCol w:w="865"/>
        <w:gridCol w:w="2431"/>
      </w:tblGrid>
      <w:tr w:rsidR="00873D87" w:rsidRPr="00AF395D" w14:paraId="2BEE1E21" w14:textId="77777777" w:rsidTr="00AF395D">
        <w:trPr>
          <w:trHeight w:val="280"/>
        </w:trPr>
        <w:tc>
          <w:tcPr>
            <w:tcW w:w="1560" w:type="dxa"/>
          </w:tcPr>
          <w:p w14:paraId="41616F05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Apellidos:</w:t>
            </w:r>
          </w:p>
        </w:tc>
        <w:tc>
          <w:tcPr>
            <w:tcW w:w="5422" w:type="dxa"/>
            <w:gridSpan w:val="6"/>
          </w:tcPr>
          <w:p w14:paraId="51ECEDDA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779" w:type="dxa"/>
          </w:tcPr>
          <w:p w14:paraId="096DB8A3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4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Nombre:</w:t>
            </w:r>
          </w:p>
        </w:tc>
        <w:tc>
          <w:tcPr>
            <w:tcW w:w="3296" w:type="dxa"/>
            <w:gridSpan w:val="2"/>
          </w:tcPr>
          <w:p w14:paraId="51510308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7FEFB6D8" w14:textId="77777777" w:rsidTr="00AF395D">
        <w:trPr>
          <w:trHeight w:val="280"/>
        </w:trPr>
        <w:tc>
          <w:tcPr>
            <w:tcW w:w="1560" w:type="dxa"/>
          </w:tcPr>
          <w:p w14:paraId="690691C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Doc. identidad nº:</w:t>
            </w:r>
          </w:p>
        </w:tc>
        <w:tc>
          <w:tcPr>
            <w:tcW w:w="2056" w:type="dxa"/>
            <w:gridSpan w:val="2"/>
          </w:tcPr>
          <w:p w14:paraId="3C129B0A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921" w:type="dxa"/>
            <w:gridSpan w:val="2"/>
          </w:tcPr>
          <w:p w14:paraId="30D2A720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Domicilio:</w:t>
            </w:r>
          </w:p>
        </w:tc>
        <w:tc>
          <w:tcPr>
            <w:tcW w:w="6520" w:type="dxa"/>
            <w:gridSpan w:val="5"/>
          </w:tcPr>
          <w:p w14:paraId="1C623DF6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2D4D9504" w14:textId="77777777" w:rsidTr="00AF395D">
        <w:trPr>
          <w:trHeight w:val="280"/>
        </w:trPr>
        <w:tc>
          <w:tcPr>
            <w:tcW w:w="1560" w:type="dxa"/>
          </w:tcPr>
          <w:p w14:paraId="2A466A5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Código Postal:</w:t>
            </w:r>
          </w:p>
        </w:tc>
        <w:tc>
          <w:tcPr>
            <w:tcW w:w="1347" w:type="dxa"/>
          </w:tcPr>
          <w:p w14:paraId="6A6963FD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916" w:type="dxa"/>
            <w:gridSpan w:val="2"/>
          </w:tcPr>
          <w:p w14:paraId="682DD473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Localidad:</w:t>
            </w:r>
          </w:p>
        </w:tc>
        <w:tc>
          <w:tcPr>
            <w:tcW w:w="3938" w:type="dxa"/>
            <w:gridSpan w:val="4"/>
          </w:tcPr>
          <w:p w14:paraId="413C1D10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865" w:type="dxa"/>
          </w:tcPr>
          <w:p w14:paraId="3A33CE1F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3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Provincia:</w:t>
            </w:r>
          </w:p>
        </w:tc>
        <w:tc>
          <w:tcPr>
            <w:tcW w:w="2431" w:type="dxa"/>
          </w:tcPr>
          <w:p w14:paraId="707756E5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22580A1A" w14:textId="77777777" w:rsidTr="00AF395D">
        <w:trPr>
          <w:trHeight w:val="280"/>
        </w:trPr>
        <w:tc>
          <w:tcPr>
            <w:tcW w:w="1560" w:type="dxa"/>
          </w:tcPr>
          <w:p w14:paraId="145A7DD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Teléfono:</w:t>
            </w:r>
          </w:p>
        </w:tc>
        <w:tc>
          <w:tcPr>
            <w:tcW w:w="3846" w:type="dxa"/>
            <w:gridSpan w:val="5"/>
          </w:tcPr>
          <w:p w14:paraId="6E9979B7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1576" w:type="dxa"/>
          </w:tcPr>
          <w:p w14:paraId="10DF4391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5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Correo electrónico:</w:t>
            </w:r>
          </w:p>
        </w:tc>
        <w:tc>
          <w:tcPr>
            <w:tcW w:w="4075" w:type="dxa"/>
            <w:gridSpan w:val="3"/>
          </w:tcPr>
          <w:p w14:paraId="602FBC4F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</w:tbl>
    <w:p w14:paraId="26885466" w14:textId="77777777" w:rsidR="00873D87" w:rsidRPr="00AF395D" w:rsidRDefault="00873D87" w:rsidP="00873D87">
      <w:pPr>
        <w:pStyle w:val="Textoindependiente"/>
        <w:spacing w:before="9"/>
        <w:rPr>
          <w:rFonts w:ascii="Malacitana" w:hAnsi="Malacitana"/>
          <w:b w:val="0"/>
          <w:sz w:val="19"/>
        </w:rPr>
      </w:pPr>
    </w:p>
    <w:p w14:paraId="571A956F" w14:textId="77777777" w:rsidR="00873D87" w:rsidRPr="00AF395D" w:rsidRDefault="00873D87" w:rsidP="00873D87">
      <w:pPr>
        <w:spacing w:after="3"/>
        <w:ind w:left="246"/>
        <w:rPr>
          <w:rFonts w:ascii="Malacitana" w:hAnsi="Malacitana"/>
          <w:b/>
          <w:sz w:val="20"/>
        </w:rPr>
      </w:pPr>
      <w:r w:rsidRPr="00AF395D">
        <w:rPr>
          <w:rFonts w:ascii="Malacitana" w:hAnsi="Malacitana"/>
          <w:b/>
          <w:sz w:val="20"/>
        </w:rPr>
        <w:t>Estudios universitarios alegados</w:t>
      </w: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873D87" w:rsidRPr="00AF395D" w14:paraId="265F66D5" w14:textId="77777777" w:rsidTr="00AF395D">
        <w:trPr>
          <w:trHeight w:val="280"/>
        </w:trPr>
        <w:tc>
          <w:tcPr>
            <w:tcW w:w="1560" w:type="dxa"/>
          </w:tcPr>
          <w:p w14:paraId="31E3AEFF" w14:textId="77777777" w:rsidR="00873D87" w:rsidRPr="00AF395D" w:rsidRDefault="00873D87" w:rsidP="006B5DF1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Universidad:</w:t>
            </w:r>
          </w:p>
        </w:tc>
        <w:tc>
          <w:tcPr>
            <w:tcW w:w="9497" w:type="dxa"/>
          </w:tcPr>
          <w:p w14:paraId="06BD4727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  <w:tr w:rsidR="00873D87" w:rsidRPr="00AF395D" w14:paraId="001D80A0" w14:textId="77777777" w:rsidTr="00AF395D">
        <w:trPr>
          <w:trHeight w:val="280"/>
        </w:trPr>
        <w:tc>
          <w:tcPr>
            <w:tcW w:w="1560" w:type="dxa"/>
          </w:tcPr>
          <w:p w14:paraId="34F8ADAE" w14:textId="77777777" w:rsidR="00873D87" w:rsidRPr="00AF395D" w:rsidRDefault="00873D87" w:rsidP="006B5DF1">
            <w:pPr>
              <w:pStyle w:val="TableParagraph"/>
              <w:spacing w:before="54" w:line="206" w:lineRule="exact"/>
              <w:ind w:left="107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Titulación:</w:t>
            </w:r>
          </w:p>
        </w:tc>
        <w:tc>
          <w:tcPr>
            <w:tcW w:w="9497" w:type="dxa"/>
          </w:tcPr>
          <w:p w14:paraId="432BBDCF" w14:textId="77777777" w:rsidR="00873D87" w:rsidRPr="00AF395D" w:rsidRDefault="00873D87" w:rsidP="006B5DF1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</w:tr>
    </w:tbl>
    <w:p w14:paraId="06DC261D" w14:textId="77777777" w:rsidR="00873D87" w:rsidRPr="00AF395D" w:rsidRDefault="00873D87" w:rsidP="00873D87">
      <w:pPr>
        <w:pStyle w:val="Textoindependiente"/>
        <w:spacing w:before="9"/>
        <w:rPr>
          <w:rFonts w:ascii="Malacitana" w:hAnsi="Malacitana"/>
          <w:b w:val="0"/>
          <w:sz w:val="18"/>
        </w:rPr>
      </w:pPr>
    </w:p>
    <w:p w14:paraId="46AECB8D" w14:textId="6D7B0CCC" w:rsidR="00873D87" w:rsidRPr="00AF395D" w:rsidRDefault="00873D87" w:rsidP="00873D87">
      <w:pPr>
        <w:spacing w:after="6"/>
        <w:ind w:left="246"/>
        <w:rPr>
          <w:rFonts w:ascii="Malacitana" w:hAnsi="Malacitana"/>
          <w:b/>
          <w:sz w:val="20"/>
        </w:rPr>
      </w:pPr>
      <w:r w:rsidRPr="00AF395D">
        <w:rPr>
          <w:rFonts w:ascii="Malacitana" w:hAnsi="Malacitana"/>
          <w:b/>
          <w:sz w:val="20"/>
        </w:rPr>
        <w:t>Reconocimientos solicitados (Ver “INSTRUCCIONES DE CUMPLIMENTACIÓN” al final del formulario)</w:t>
      </w: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17"/>
        <w:gridCol w:w="5414"/>
      </w:tblGrid>
      <w:tr w:rsidR="00873D87" w:rsidRPr="00AF395D" w14:paraId="50DFE858" w14:textId="77777777" w:rsidTr="004D5624">
        <w:trPr>
          <w:trHeight w:val="577"/>
        </w:trPr>
        <w:tc>
          <w:tcPr>
            <w:tcW w:w="11057" w:type="dxa"/>
            <w:gridSpan w:val="3"/>
            <w:vAlign w:val="center"/>
          </w:tcPr>
          <w:p w14:paraId="0260A67E" w14:textId="1E166B7F" w:rsidR="00873D87" w:rsidRPr="00AF395D" w:rsidRDefault="0073491E" w:rsidP="0073491E">
            <w:pPr>
              <w:pStyle w:val="TableParagraph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20"/>
                <w:szCs w:val="20"/>
              </w:rPr>
              <w:t xml:space="preserve">  </w:t>
            </w:r>
            <w:sdt>
              <w:sdtPr>
                <w:rPr>
                  <w:rFonts w:ascii="Malacitana" w:hAnsi="Malacitana"/>
                  <w:sz w:val="20"/>
                  <w:szCs w:val="20"/>
                </w:rPr>
                <w:id w:val="8079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1F" w:rsidRPr="00AF3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95D">
              <w:rPr>
                <w:rFonts w:ascii="Malacitana" w:hAnsi="Malacitana"/>
                <w:sz w:val="18"/>
              </w:rPr>
              <w:t xml:space="preserve">    Conforme a tabla de reconocimiento (</w:t>
            </w:r>
            <w:r w:rsidR="00D52B0A">
              <w:rPr>
                <w:rFonts w:ascii="Malacitana" w:hAnsi="Malacitana"/>
                <w:sz w:val="18"/>
              </w:rPr>
              <w:t>v</w:t>
            </w:r>
            <w:r w:rsidRPr="00AF395D">
              <w:rPr>
                <w:rFonts w:ascii="Malacitana" w:hAnsi="Malacitana"/>
                <w:sz w:val="18"/>
              </w:rPr>
              <w:t>er Nota 1)</w:t>
            </w:r>
          </w:p>
        </w:tc>
      </w:tr>
      <w:tr w:rsidR="00873D87" w:rsidRPr="00AF395D" w14:paraId="058E71F0" w14:textId="77777777" w:rsidTr="004D5624">
        <w:trPr>
          <w:trHeight w:val="580"/>
        </w:trPr>
        <w:tc>
          <w:tcPr>
            <w:tcW w:w="11057" w:type="dxa"/>
            <w:gridSpan w:val="3"/>
            <w:tcBorders>
              <w:bottom w:val="nil"/>
            </w:tcBorders>
            <w:vAlign w:val="center"/>
          </w:tcPr>
          <w:p w14:paraId="37D871B1" w14:textId="2EB5774F" w:rsidR="0073491E" w:rsidRPr="00AF395D" w:rsidRDefault="0073491E" w:rsidP="0073491E">
            <w:pPr>
              <w:pStyle w:val="TableParagraph"/>
              <w:spacing w:before="1"/>
              <w:ind w:left="-5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20"/>
                <w:szCs w:val="20"/>
              </w:rPr>
              <w:t xml:space="preserve">  </w:t>
            </w:r>
            <w:sdt>
              <w:sdtPr>
                <w:rPr>
                  <w:rFonts w:ascii="Malacitana" w:hAnsi="Malacitana"/>
                  <w:sz w:val="20"/>
                  <w:szCs w:val="20"/>
                </w:rPr>
                <w:id w:val="-12706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1F" w:rsidRPr="00AF3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95D">
              <w:rPr>
                <w:rFonts w:ascii="Malacitana" w:hAnsi="Malacitana"/>
                <w:sz w:val="18"/>
              </w:rPr>
              <w:t xml:space="preserve">    Otros reconocimientos (</w:t>
            </w:r>
            <w:r w:rsidR="00D52B0A">
              <w:rPr>
                <w:rFonts w:ascii="Malacitana" w:hAnsi="Malacitana"/>
                <w:sz w:val="18"/>
              </w:rPr>
              <w:t>v</w:t>
            </w:r>
            <w:r w:rsidRPr="00AF395D">
              <w:rPr>
                <w:rFonts w:ascii="Malacitana" w:hAnsi="Malacitana"/>
                <w:sz w:val="18"/>
              </w:rPr>
              <w:t>er Nota 2)</w:t>
            </w:r>
          </w:p>
        </w:tc>
      </w:tr>
      <w:tr w:rsidR="0050426A" w:rsidRPr="00AF395D" w14:paraId="363ABCB5" w14:textId="77777777" w:rsidTr="00AF395D">
        <w:trPr>
          <w:trHeight w:val="321"/>
        </w:trPr>
        <w:tc>
          <w:tcPr>
            <w:tcW w:w="426" w:type="dxa"/>
            <w:vMerge w:val="restart"/>
            <w:tcBorders>
              <w:top w:val="nil"/>
            </w:tcBorders>
          </w:tcPr>
          <w:p w14:paraId="44B5C779" w14:textId="77777777" w:rsidR="0050426A" w:rsidRPr="00AF395D" w:rsidRDefault="0050426A" w:rsidP="007572FD">
            <w:pPr>
              <w:pStyle w:val="TableParagraph"/>
              <w:rPr>
                <w:rFonts w:ascii="Malacitana" w:hAnsi="Malacitana"/>
                <w:sz w:val="18"/>
              </w:rPr>
            </w:pPr>
          </w:p>
        </w:tc>
        <w:tc>
          <w:tcPr>
            <w:tcW w:w="5217" w:type="dxa"/>
            <w:shd w:val="clear" w:color="auto" w:fill="F1F1F1"/>
          </w:tcPr>
          <w:p w14:paraId="0CB24B25" w14:textId="25CFD8AC" w:rsidR="0050426A" w:rsidRPr="00AF395D" w:rsidRDefault="0050426A" w:rsidP="007572FD">
            <w:pPr>
              <w:pStyle w:val="TableParagraph"/>
              <w:spacing w:before="11"/>
              <w:ind w:left="1046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>Asignaturas alegadas (Universidad de origen)</w:t>
            </w:r>
          </w:p>
        </w:tc>
        <w:tc>
          <w:tcPr>
            <w:tcW w:w="5414" w:type="dxa"/>
            <w:shd w:val="clear" w:color="auto" w:fill="F1F1F1"/>
          </w:tcPr>
          <w:p w14:paraId="2EF98A48" w14:textId="7516EDF6" w:rsidR="0050426A" w:rsidRPr="00AF395D" w:rsidRDefault="0050426A" w:rsidP="007572FD">
            <w:pPr>
              <w:pStyle w:val="TableParagraph"/>
              <w:spacing w:before="11"/>
              <w:ind w:left="35"/>
              <w:jc w:val="center"/>
              <w:rPr>
                <w:rFonts w:ascii="Malacitana" w:hAnsi="Malacitana"/>
                <w:sz w:val="18"/>
              </w:rPr>
            </w:pPr>
            <w:r w:rsidRPr="00AF395D">
              <w:rPr>
                <w:rFonts w:ascii="Malacitana" w:hAnsi="Malacitana"/>
                <w:sz w:val="18"/>
              </w:rPr>
              <w:t xml:space="preserve">Asignaturas Grado </w:t>
            </w:r>
            <w:r w:rsidR="009C06CC">
              <w:rPr>
                <w:rFonts w:ascii="Malacitana" w:hAnsi="Malacitana"/>
                <w:sz w:val="18"/>
              </w:rPr>
              <w:t>Psicología</w:t>
            </w:r>
            <w:r w:rsidRPr="00AF395D">
              <w:rPr>
                <w:rFonts w:ascii="Malacitana" w:hAnsi="Malacitana"/>
                <w:sz w:val="18"/>
              </w:rPr>
              <w:t xml:space="preserve"> (Universidad de Málaga)</w:t>
            </w:r>
          </w:p>
        </w:tc>
      </w:tr>
      <w:tr w:rsidR="0050426A" w:rsidRPr="00AF395D" w14:paraId="7D713B1F" w14:textId="77777777" w:rsidTr="00AA6494">
        <w:trPr>
          <w:trHeight w:val="318"/>
        </w:trPr>
        <w:tc>
          <w:tcPr>
            <w:tcW w:w="426" w:type="dxa"/>
            <w:vMerge/>
          </w:tcPr>
          <w:p w14:paraId="06662959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184CFAA6" w14:textId="35619584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C387870" w14:textId="11A83DE6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112 Fundamentos de Psicobiología I</w:t>
            </w:r>
          </w:p>
        </w:tc>
      </w:tr>
      <w:tr w:rsidR="0050426A" w:rsidRPr="00AF395D" w14:paraId="6647D684" w14:textId="77777777" w:rsidTr="00AA6494">
        <w:trPr>
          <w:trHeight w:val="321"/>
        </w:trPr>
        <w:tc>
          <w:tcPr>
            <w:tcW w:w="426" w:type="dxa"/>
            <w:vMerge/>
          </w:tcPr>
          <w:p w14:paraId="7BF61DAD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BDD7B2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ACA19AC" w14:textId="7E5B68A2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113 Introducción a la Psicología</w:t>
            </w:r>
          </w:p>
        </w:tc>
      </w:tr>
      <w:tr w:rsidR="0050426A" w:rsidRPr="00AF395D" w14:paraId="15A6CD13" w14:textId="77777777" w:rsidTr="00AA6494">
        <w:trPr>
          <w:trHeight w:val="318"/>
        </w:trPr>
        <w:tc>
          <w:tcPr>
            <w:tcW w:w="426" w:type="dxa"/>
            <w:vMerge/>
          </w:tcPr>
          <w:p w14:paraId="6CFD69AE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0CC2F59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4413BFA" w14:textId="13CA0504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108 Psicología de la Personalidad</w:t>
            </w:r>
          </w:p>
        </w:tc>
      </w:tr>
      <w:tr w:rsidR="0050426A" w:rsidRPr="00AF395D" w14:paraId="28AA5DB9" w14:textId="77777777" w:rsidTr="00AA6494">
        <w:trPr>
          <w:trHeight w:val="318"/>
        </w:trPr>
        <w:tc>
          <w:tcPr>
            <w:tcW w:w="426" w:type="dxa"/>
            <w:vMerge/>
          </w:tcPr>
          <w:p w14:paraId="3B1610EB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tcBorders>
              <w:bottom w:val="single" w:sz="6" w:space="0" w:color="000000"/>
            </w:tcBorders>
            <w:vAlign w:val="center"/>
          </w:tcPr>
          <w:p w14:paraId="5893D7FE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  <w:tcBorders>
              <w:bottom w:val="single" w:sz="6" w:space="0" w:color="000000"/>
            </w:tcBorders>
          </w:tcPr>
          <w:p w14:paraId="3AD21632" w14:textId="482F2F2A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106 Psicología Social</w:t>
            </w:r>
          </w:p>
        </w:tc>
      </w:tr>
      <w:tr w:rsidR="0050426A" w:rsidRPr="00AF395D" w14:paraId="5F559385" w14:textId="77777777" w:rsidTr="00AA6494">
        <w:trPr>
          <w:trHeight w:val="316"/>
        </w:trPr>
        <w:tc>
          <w:tcPr>
            <w:tcW w:w="426" w:type="dxa"/>
            <w:vMerge/>
          </w:tcPr>
          <w:p w14:paraId="2ADA48B7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single" w:sz="6" w:space="0" w:color="000000"/>
            </w:tcBorders>
            <w:vAlign w:val="center"/>
          </w:tcPr>
          <w:p w14:paraId="13246B6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  <w:tcBorders>
              <w:top w:val="single" w:sz="6" w:space="0" w:color="000000"/>
            </w:tcBorders>
          </w:tcPr>
          <w:p w14:paraId="7738F680" w14:textId="55312763" w:rsidR="0050426A" w:rsidRPr="0050426A" w:rsidRDefault="0050426A" w:rsidP="00C15F02">
            <w:pPr>
              <w:pStyle w:val="TableParagraph"/>
              <w:spacing w:before="61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107 Metodología de la Investigación en Psicología</w:t>
            </w:r>
          </w:p>
        </w:tc>
      </w:tr>
      <w:tr w:rsidR="0050426A" w:rsidRPr="00AF395D" w14:paraId="13138861" w14:textId="77777777" w:rsidTr="00AA6494">
        <w:trPr>
          <w:trHeight w:val="321"/>
        </w:trPr>
        <w:tc>
          <w:tcPr>
            <w:tcW w:w="426" w:type="dxa"/>
            <w:vMerge/>
          </w:tcPr>
          <w:p w14:paraId="71093B71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A3A4DFF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9CEF17F" w14:textId="59C0E598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101 Fundamentos de Psicobiología II</w:t>
            </w:r>
          </w:p>
        </w:tc>
      </w:tr>
      <w:tr w:rsidR="0050426A" w:rsidRPr="00AF395D" w14:paraId="1EB4110A" w14:textId="77777777" w:rsidTr="00AA6494">
        <w:trPr>
          <w:trHeight w:val="318"/>
        </w:trPr>
        <w:tc>
          <w:tcPr>
            <w:tcW w:w="426" w:type="dxa"/>
            <w:vMerge/>
          </w:tcPr>
          <w:p w14:paraId="6F63B2CC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ECF39D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EEABF27" w14:textId="5834CFE2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109 Psicología de la Motivación y de la Emoción</w:t>
            </w:r>
          </w:p>
        </w:tc>
      </w:tr>
      <w:tr w:rsidR="0050426A" w:rsidRPr="00AF395D" w14:paraId="17C0ACC7" w14:textId="77777777" w:rsidTr="00AA6494">
        <w:trPr>
          <w:trHeight w:val="321"/>
        </w:trPr>
        <w:tc>
          <w:tcPr>
            <w:tcW w:w="426" w:type="dxa"/>
            <w:vMerge/>
          </w:tcPr>
          <w:p w14:paraId="7CFE6640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6A5993D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9F499E4" w14:textId="7D17FEDE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105 Psicología de los Grupos</w:t>
            </w:r>
          </w:p>
        </w:tc>
      </w:tr>
      <w:tr w:rsidR="0050426A" w:rsidRPr="00AF395D" w14:paraId="2F7C1767" w14:textId="77777777" w:rsidTr="00AA6494">
        <w:trPr>
          <w:trHeight w:val="318"/>
        </w:trPr>
        <w:tc>
          <w:tcPr>
            <w:tcW w:w="426" w:type="dxa"/>
            <w:vMerge/>
          </w:tcPr>
          <w:p w14:paraId="55B105D0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338ED42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9F2B7A5" w14:textId="1C998ED3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102 Psicología de las Diferencias Humanas</w:t>
            </w:r>
          </w:p>
        </w:tc>
      </w:tr>
      <w:tr w:rsidR="0050426A" w:rsidRPr="00AF395D" w14:paraId="3A53C5AA" w14:textId="77777777" w:rsidTr="00AA6494">
        <w:trPr>
          <w:trHeight w:val="321"/>
        </w:trPr>
        <w:tc>
          <w:tcPr>
            <w:tcW w:w="426" w:type="dxa"/>
            <w:vMerge/>
          </w:tcPr>
          <w:p w14:paraId="469A8875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171D9A1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7B6C941" w14:textId="4A08F803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111 Psicoestadística</w:t>
            </w:r>
          </w:p>
        </w:tc>
      </w:tr>
      <w:tr w:rsidR="0050426A" w:rsidRPr="00AF395D" w14:paraId="4BE4BA8D" w14:textId="77777777" w:rsidTr="00AA6494">
        <w:trPr>
          <w:trHeight w:val="318"/>
        </w:trPr>
        <w:tc>
          <w:tcPr>
            <w:tcW w:w="426" w:type="dxa"/>
            <w:vMerge/>
          </w:tcPr>
          <w:p w14:paraId="3AD2D8C2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5D267B0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3E0A347" w14:textId="551F703E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208 Psicología de la Memoria, de la Percepción y de la Atención</w:t>
            </w:r>
          </w:p>
        </w:tc>
      </w:tr>
      <w:tr w:rsidR="0050426A" w:rsidRPr="00AF395D" w14:paraId="3B9B6B1B" w14:textId="77777777" w:rsidTr="00AA6494">
        <w:trPr>
          <w:trHeight w:val="321"/>
        </w:trPr>
        <w:tc>
          <w:tcPr>
            <w:tcW w:w="426" w:type="dxa"/>
            <w:vMerge/>
          </w:tcPr>
          <w:p w14:paraId="20D5924F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C5AA76F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CD612C8" w14:textId="3221DC9B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203 Psicología del Trabajo y de las Organizaciones</w:t>
            </w:r>
          </w:p>
        </w:tc>
      </w:tr>
      <w:tr w:rsidR="0050426A" w:rsidRPr="00AF395D" w14:paraId="16DE98BE" w14:textId="77777777" w:rsidTr="00AA6494">
        <w:trPr>
          <w:trHeight w:val="318"/>
        </w:trPr>
        <w:tc>
          <w:tcPr>
            <w:tcW w:w="426" w:type="dxa"/>
            <w:vMerge/>
          </w:tcPr>
          <w:p w14:paraId="5468CCBD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3835802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0D42D66" w14:textId="5818F73B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207 Psicología Fisiológica</w:t>
            </w:r>
          </w:p>
        </w:tc>
      </w:tr>
      <w:tr w:rsidR="0050426A" w:rsidRPr="00AF395D" w14:paraId="2EDA3C76" w14:textId="77777777" w:rsidTr="00AA6494">
        <w:trPr>
          <w:trHeight w:val="321"/>
        </w:trPr>
        <w:tc>
          <w:tcPr>
            <w:tcW w:w="426" w:type="dxa"/>
            <w:vMerge/>
          </w:tcPr>
          <w:p w14:paraId="74968012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CBC2494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8D42D49" w14:textId="50D172DE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211 Psicometría</w:t>
            </w:r>
          </w:p>
        </w:tc>
      </w:tr>
      <w:tr w:rsidR="0050426A" w:rsidRPr="00AF395D" w14:paraId="0A9F056D" w14:textId="77777777" w:rsidTr="00AA6494">
        <w:trPr>
          <w:trHeight w:val="318"/>
        </w:trPr>
        <w:tc>
          <w:tcPr>
            <w:tcW w:w="426" w:type="dxa"/>
            <w:vMerge/>
          </w:tcPr>
          <w:p w14:paraId="054E46C6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6FDCD7B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1C0C052" w14:textId="0E307FB9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210 Técnicas de Evaluación Psicológica</w:t>
            </w:r>
          </w:p>
        </w:tc>
      </w:tr>
      <w:tr w:rsidR="0050426A" w:rsidRPr="00AF395D" w14:paraId="4A35F7F6" w14:textId="77777777" w:rsidTr="00AA6494">
        <w:trPr>
          <w:trHeight w:val="321"/>
        </w:trPr>
        <w:tc>
          <w:tcPr>
            <w:tcW w:w="426" w:type="dxa"/>
            <w:vMerge/>
          </w:tcPr>
          <w:p w14:paraId="119FCEFD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AD46FB7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2CE94FA" w14:textId="75A0A436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205 Evaluación y Diagnóstico Psicológicos</w:t>
            </w:r>
          </w:p>
        </w:tc>
      </w:tr>
      <w:tr w:rsidR="0050426A" w:rsidRPr="00AF395D" w14:paraId="0E39F1C8" w14:textId="77777777" w:rsidTr="00AA6494">
        <w:trPr>
          <w:trHeight w:val="318"/>
        </w:trPr>
        <w:tc>
          <w:tcPr>
            <w:tcW w:w="426" w:type="dxa"/>
            <w:vMerge/>
          </w:tcPr>
          <w:p w14:paraId="13767A9B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34A3572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0F1258B" w14:textId="2EC89AD0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212 Psicología del Desarrollo Afectivo y Social</w:t>
            </w:r>
          </w:p>
        </w:tc>
      </w:tr>
      <w:tr w:rsidR="0050426A" w:rsidRPr="00AF395D" w14:paraId="0823FD90" w14:textId="77777777" w:rsidTr="00AA6494">
        <w:trPr>
          <w:trHeight w:val="321"/>
        </w:trPr>
        <w:tc>
          <w:tcPr>
            <w:tcW w:w="426" w:type="dxa"/>
            <w:vMerge/>
          </w:tcPr>
          <w:p w14:paraId="5FFD468B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128827E1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C6E8D00" w14:textId="60E7E651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206 Psicología del Desarrollo Cognitivo y Lingüístico</w:t>
            </w:r>
          </w:p>
        </w:tc>
      </w:tr>
      <w:tr w:rsidR="0050426A" w:rsidRPr="00AF395D" w14:paraId="5D4D446E" w14:textId="77777777" w:rsidTr="00AA6494">
        <w:trPr>
          <w:trHeight w:val="318"/>
        </w:trPr>
        <w:tc>
          <w:tcPr>
            <w:tcW w:w="426" w:type="dxa"/>
            <w:vMerge/>
          </w:tcPr>
          <w:p w14:paraId="67C33881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75B99BC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0259837" w14:textId="3B7B9994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201 Psicología del Aprendizaje</w:t>
            </w:r>
          </w:p>
        </w:tc>
      </w:tr>
      <w:tr w:rsidR="0050426A" w:rsidRPr="00AF395D" w14:paraId="0B52F6EE" w14:textId="77777777" w:rsidTr="00AA6494">
        <w:trPr>
          <w:trHeight w:val="321"/>
        </w:trPr>
        <w:tc>
          <w:tcPr>
            <w:tcW w:w="426" w:type="dxa"/>
            <w:vMerge/>
          </w:tcPr>
          <w:p w14:paraId="7847109E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9556360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BD23BF5" w14:textId="0FBF88AD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209 Psicopatología General</w:t>
            </w:r>
          </w:p>
        </w:tc>
      </w:tr>
      <w:tr w:rsidR="0050426A" w:rsidRPr="00AF395D" w14:paraId="5642F921" w14:textId="77777777" w:rsidTr="00AA6494">
        <w:trPr>
          <w:trHeight w:val="318"/>
        </w:trPr>
        <w:tc>
          <w:tcPr>
            <w:tcW w:w="426" w:type="dxa"/>
            <w:vMerge/>
          </w:tcPr>
          <w:p w14:paraId="08D7C289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84EAC7A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D3BB2B0" w14:textId="41EB1A62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307 Metodología Experimental</w:t>
            </w:r>
          </w:p>
        </w:tc>
      </w:tr>
      <w:tr w:rsidR="0050426A" w:rsidRPr="00AF395D" w14:paraId="5C051953" w14:textId="77777777" w:rsidTr="00AA6494">
        <w:trPr>
          <w:trHeight w:val="321"/>
        </w:trPr>
        <w:tc>
          <w:tcPr>
            <w:tcW w:w="426" w:type="dxa"/>
            <w:vMerge/>
          </w:tcPr>
          <w:p w14:paraId="625C561B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B6031F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4697047" w14:textId="735FEAA7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302 Psicología de la Educación</w:t>
            </w:r>
          </w:p>
        </w:tc>
      </w:tr>
      <w:tr w:rsidR="0050426A" w:rsidRPr="00AF395D" w14:paraId="06E6C0F6" w14:textId="77777777" w:rsidTr="00AA6494">
        <w:trPr>
          <w:trHeight w:val="319"/>
        </w:trPr>
        <w:tc>
          <w:tcPr>
            <w:tcW w:w="426" w:type="dxa"/>
            <w:vMerge/>
          </w:tcPr>
          <w:p w14:paraId="4AA97492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1E9E2B3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4AAC8D0" w14:textId="41BA0CB1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311 Neuropsicología</w:t>
            </w:r>
          </w:p>
        </w:tc>
      </w:tr>
      <w:tr w:rsidR="0050426A" w:rsidRPr="00AF395D" w14:paraId="5CC7E418" w14:textId="77777777" w:rsidTr="00AA6494">
        <w:trPr>
          <w:trHeight w:val="321"/>
        </w:trPr>
        <w:tc>
          <w:tcPr>
            <w:tcW w:w="426" w:type="dxa"/>
            <w:vMerge/>
          </w:tcPr>
          <w:p w14:paraId="5D855856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F9AB335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CD9DB89" w14:textId="1985BE3E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306 Psicología del Pensamiento</w:t>
            </w:r>
          </w:p>
        </w:tc>
      </w:tr>
      <w:tr w:rsidR="0050426A" w:rsidRPr="00AF395D" w14:paraId="7FF7C33F" w14:textId="77777777" w:rsidTr="00AA6494">
        <w:trPr>
          <w:trHeight w:val="318"/>
        </w:trPr>
        <w:tc>
          <w:tcPr>
            <w:tcW w:w="426" w:type="dxa"/>
            <w:vMerge/>
          </w:tcPr>
          <w:p w14:paraId="7B8657F0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BE88F9D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3DA7CEF" w14:textId="3ADFFF21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309 Técnicas de Intervención Psicológica</w:t>
            </w:r>
          </w:p>
        </w:tc>
      </w:tr>
      <w:tr w:rsidR="0050426A" w:rsidRPr="00AF395D" w14:paraId="1468FF43" w14:textId="77777777" w:rsidTr="00AA6494">
        <w:trPr>
          <w:trHeight w:val="321"/>
        </w:trPr>
        <w:tc>
          <w:tcPr>
            <w:tcW w:w="426" w:type="dxa"/>
            <w:vMerge/>
          </w:tcPr>
          <w:p w14:paraId="5F0A53B4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A39F822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CF0FEBB" w14:textId="3E4B6E14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308 Dificultades en el Aprendizaje Escolar</w:t>
            </w:r>
          </w:p>
        </w:tc>
      </w:tr>
      <w:tr w:rsidR="0050426A" w:rsidRPr="00AF395D" w14:paraId="752E63AE" w14:textId="77777777" w:rsidTr="00AA6494">
        <w:trPr>
          <w:trHeight w:val="318"/>
        </w:trPr>
        <w:tc>
          <w:tcPr>
            <w:tcW w:w="426" w:type="dxa"/>
            <w:vMerge/>
          </w:tcPr>
          <w:p w14:paraId="1B157114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09FC789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CB6A03F" w14:textId="6ECACDFA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301 Psicología Comunitaria</w:t>
            </w:r>
          </w:p>
        </w:tc>
      </w:tr>
      <w:tr w:rsidR="0050426A" w:rsidRPr="00AF395D" w14:paraId="2D5B31DE" w14:textId="77777777" w:rsidTr="00AA6494">
        <w:trPr>
          <w:trHeight w:val="321"/>
        </w:trPr>
        <w:tc>
          <w:tcPr>
            <w:tcW w:w="426" w:type="dxa"/>
            <w:vMerge/>
          </w:tcPr>
          <w:p w14:paraId="0FB2FF67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0FCC930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CBF2E2C" w14:textId="754CF26B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303 Psicología de la Orientación Educativa</w:t>
            </w:r>
          </w:p>
        </w:tc>
      </w:tr>
      <w:tr w:rsidR="0050426A" w:rsidRPr="00AF395D" w14:paraId="78D67267" w14:textId="77777777" w:rsidTr="00AA6494">
        <w:trPr>
          <w:trHeight w:val="318"/>
        </w:trPr>
        <w:tc>
          <w:tcPr>
            <w:tcW w:w="426" w:type="dxa"/>
            <w:vMerge/>
          </w:tcPr>
          <w:p w14:paraId="1E94C9FF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D1605E4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0ECD5E4" w14:textId="23FCE3CA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304 Psicología del Lenguaje</w:t>
            </w:r>
          </w:p>
        </w:tc>
      </w:tr>
      <w:tr w:rsidR="0050426A" w:rsidRPr="00AF395D" w14:paraId="17DBD528" w14:textId="77777777" w:rsidTr="00AA6494">
        <w:trPr>
          <w:trHeight w:val="318"/>
        </w:trPr>
        <w:tc>
          <w:tcPr>
            <w:tcW w:w="426" w:type="dxa"/>
            <w:vMerge/>
          </w:tcPr>
          <w:p w14:paraId="6008BDC3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A64C4D2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6DF841C" w14:textId="191232DB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305 Tratamiento Psicológico</w:t>
            </w:r>
          </w:p>
        </w:tc>
      </w:tr>
      <w:tr w:rsidR="0050426A" w:rsidRPr="00AF395D" w14:paraId="66BD2487" w14:textId="77777777" w:rsidTr="00655FE7">
        <w:trPr>
          <w:trHeight w:val="318"/>
        </w:trPr>
        <w:tc>
          <w:tcPr>
            <w:tcW w:w="426" w:type="dxa"/>
            <w:vMerge/>
          </w:tcPr>
          <w:p w14:paraId="19704F16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496AD60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3860010" w14:textId="6A35C789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409 Bases Biológicas de las Psicopatologías</w:t>
            </w:r>
          </w:p>
        </w:tc>
      </w:tr>
      <w:tr w:rsidR="0050426A" w:rsidRPr="00AF395D" w14:paraId="0DD5B504" w14:textId="77777777" w:rsidTr="00655FE7">
        <w:trPr>
          <w:trHeight w:val="318"/>
        </w:trPr>
        <w:tc>
          <w:tcPr>
            <w:tcW w:w="426" w:type="dxa"/>
            <w:vMerge/>
          </w:tcPr>
          <w:p w14:paraId="3660F6F7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0EF26AA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1AB25CB" w14:textId="2C34B3A7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401 Evaluación y Diagnóstico en Psicología Clínica y de la Salud</w:t>
            </w:r>
          </w:p>
        </w:tc>
      </w:tr>
      <w:tr w:rsidR="0050426A" w:rsidRPr="00AF395D" w14:paraId="18874254" w14:textId="77777777" w:rsidTr="00655FE7">
        <w:trPr>
          <w:trHeight w:val="318"/>
        </w:trPr>
        <w:tc>
          <w:tcPr>
            <w:tcW w:w="426" w:type="dxa"/>
            <w:vMerge/>
          </w:tcPr>
          <w:p w14:paraId="0AD30E6A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DDCA8D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7545F9A6" w14:textId="7CDCE22F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404 Intervención en Trastornos del Desarrollo y Atención Temprana</w:t>
            </w:r>
          </w:p>
        </w:tc>
      </w:tr>
      <w:tr w:rsidR="0050426A" w:rsidRPr="00AF395D" w14:paraId="1ED522EA" w14:textId="77777777" w:rsidTr="00655FE7">
        <w:trPr>
          <w:trHeight w:val="318"/>
        </w:trPr>
        <w:tc>
          <w:tcPr>
            <w:tcW w:w="426" w:type="dxa"/>
            <w:vMerge/>
          </w:tcPr>
          <w:p w14:paraId="1DED5D93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62B85AD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EB41D4F" w14:textId="40DE2115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412 Intervención Psicoeducativa en Dificultades de Adaptación Escolar</w:t>
            </w:r>
          </w:p>
        </w:tc>
      </w:tr>
      <w:tr w:rsidR="0050426A" w:rsidRPr="00AF395D" w14:paraId="0A9EA486" w14:textId="77777777" w:rsidTr="00655FE7">
        <w:trPr>
          <w:trHeight w:val="318"/>
        </w:trPr>
        <w:tc>
          <w:tcPr>
            <w:tcW w:w="426" w:type="dxa"/>
            <w:vMerge/>
          </w:tcPr>
          <w:p w14:paraId="2B139CDF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A75EDC8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92FD22C" w14:textId="24A7EDC9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420 Psicofarmacología</w:t>
            </w:r>
          </w:p>
        </w:tc>
      </w:tr>
      <w:tr w:rsidR="0050426A" w:rsidRPr="00AF395D" w14:paraId="2DE4CDE1" w14:textId="77777777" w:rsidTr="00655FE7">
        <w:trPr>
          <w:trHeight w:val="318"/>
        </w:trPr>
        <w:tc>
          <w:tcPr>
            <w:tcW w:w="426" w:type="dxa"/>
            <w:vMerge/>
          </w:tcPr>
          <w:p w14:paraId="47F7FE34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FDFFBBE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EC95C40" w14:textId="5959F29D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416 Psicología de la Intervención Social</w:t>
            </w:r>
          </w:p>
        </w:tc>
      </w:tr>
      <w:tr w:rsidR="0050426A" w:rsidRPr="00AF395D" w14:paraId="730249E6" w14:textId="77777777" w:rsidTr="00655FE7">
        <w:trPr>
          <w:trHeight w:val="318"/>
        </w:trPr>
        <w:tc>
          <w:tcPr>
            <w:tcW w:w="426" w:type="dxa"/>
            <w:vMerge/>
          </w:tcPr>
          <w:p w14:paraId="41F64792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024794B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24DF023" w14:textId="6ABD4C85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407 Psicología del Ocio, de la Actividad Física y el Deporte</w:t>
            </w:r>
          </w:p>
        </w:tc>
      </w:tr>
      <w:tr w:rsidR="0050426A" w:rsidRPr="00AF395D" w14:paraId="5036BC26" w14:textId="77777777" w:rsidTr="00655FE7">
        <w:trPr>
          <w:trHeight w:val="318"/>
        </w:trPr>
        <w:tc>
          <w:tcPr>
            <w:tcW w:w="426" w:type="dxa"/>
            <w:vMerge/>
          </w:tcPr>
          <w:p w14:paraId="1071D16C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97BDC85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FC7D4AD" w14:textId="7B2D8233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417 Psicopatología Clínica</w:t>
            </w:r>
          </w:p>
        </w:tc>
      </w:tr>
      <w:tr w:rsidR="0050426A" w:rsidRPr="00AF395D" w14:paraId="7D1A12D5" w14:textId="77777777" w:rsidTr="00655FE7">
        <w:trPr>
          <w:trHeight w:val="318"/>
        </w:trPr>
        <w:tc>
          <w:tcPr>
            <w:tcW w:w="426" w:type="dxa"/>
            <w:vMerge/>
          </w:tcPr>
          <w:p w14:paraId="50B962CD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3102617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4D923578" w14:textId="1BE8D059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414 Alteraciones y Mejora de la Memoria</w:t>
            </w:r>
          </w:p>
        </w:tc>
      </w:tr>
      <w:tr w:rsidR="0050426A" w:rsidRPr="00AF395D" w14:paraId="2CFD3663" w14:textId="77777777" w:rsidTr="00655FE7">
        <w:trPr>
          <w:trHeight w:val="318"/>
        </w:trPr>
        <w:tc>
          <w:tcPr>
            <w:tcW w:w="426" w:type="dxa"/>
            <w:vMerge/>
          </w:tcPr>
          <w:p w14:paraId="4D6E9A42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2720BC8E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2DEE609D" w14:textId="4D8D9683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408 Intervención Familiar y Promoción del Desarrollo</w:t>
            </w:r>
          </w:p>
        </w:tc>
      </w:tr>
      <w:tr w:rsidR="0050426A" w:rsidRPr="00AF395D" w14:paraId="75290E8B" w14:textId="77777777" w:rsidTr="00655FE7">
        <w:trPr>
          <w:trHeight w:val="318"/>
        </w:trPr>
        <w:tc>
          <w:tcPr>
            <w:tcW w:w="426" w:type="dxa"/>
            <w:vMerge/>
          </w:tcPr>
          <w:p w14:paraId="2C3A9DEA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5FC8ED7A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A4B487F" w14:textId="4BD3F190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403 Intervención Psicoeducativa en Trastornos del Lenguaje</w:t>
            </w:r>
          </w:p>
        </w:tc>
      </w:tr>
      <w:tr w:rsidR="0050426A" w:rsidRPr="00AF395D" w14:paraId="52849C34" w14:textId="77777777" w:rsidTr="00655FE7">
        <w:trPr>
          <w:trHeight w:val="318"/>
        </w:trPr>
        <w:tc>
          <w:tcPr>
            <w:tcW w:w="426" w:type="dxa"/>
            <w:vMerge/>
          </w:tcPr>
          <w:p w14:paraId="78B2C532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D440AF1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664C274" w14:textId="1CE6F037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413 Principios del Aprendizaje en los Contextos Clínico y Educativo</w:t>
            </w:r>
          </w:p>
        </w:tc>
      </w:tr>
      <w:tr w:rsidR="0050426A" w:rsidRPr="00AF395D" w14:paraId="153F728E" w14:textId="77777777" w:rsidTr="00655FE7">
        <w:trPr>
          <w:trHeight w:val="318"/>
        </w:trPr>
        <w:tc>
          <w:tcPr>
            <w:tcW w:w="426" w:type="dxa"/>
            <w:vMerge/>
          </w:tcPr>
          <w:p w14:paraId="631C4D0E" w14:textId="77777777" w:rsidR="0050426A" w:rsidRPr="0050426A" w:rsidRDefault="0050426A" w:rsidP="00C15F02">
            <w:pPr>
              <w:ind w:right="207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5217" w:type="dxa"/>
            <w:vAlign w:val="center"/>
          </w:tcPr>
          <w:p w14:paraId="4FC50E77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5C8D926" w14:textId="629A2BB8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418 Psicología de los Recursos Humanos</w:t>
            </w:r>
          </w:p>
        </w:tc>
      </w:tr>
      <w:tr w:rsidR="0050426A" w:rsidRPr="00AF395D" w14:paraId="7A18768F" w14:textId="77777777" w:rsidTr="00655FE7">
        <w:trPr>
          <w:trHeight w:val="318"/>
        </w:trPr>
        <w:tc>
          <w:tcPr>
            <w:tcW w:w="426" w:type="dxa"/>
            <w:vMerge/>
          </w:tcPr>
          <w:p w14:paraId="083DA999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0A0106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7A1ED46" w14:textId="4F8C2575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415 Psicología Jurídica</w:t>
            </w:r>
          </w:p>
        </w:tc>
      </w:tr>
      <w:tr w:rsidR="0050426A" w:rsidRPr="00AF395D" w14:paraId="4A07F17F" w14:textId="77777777" w:rsidTr="00655FE7">
        <w:trPr>
          <w:trHeight w:val="318"/>
        </w:trPr>
        <w:tc>
          <w:tcPr>
            <w:tcW w:w="426" w:type="dxa"/>
            <w:vMerge/>
          </w:tcPr>
          <w:p w14:paraId="4FE738CE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747B256D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3357CAB3" w14:textId="4E85DDC2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411 Psicopatología de la Infancia y Adolescencia</w:t>
            </w:r>
          </w:p>
        </w:tc>
      </w:tr>
      <w:tr w:rsidR="0050426A" w:rsidRPr="00AF395D" w14:paraId="762F1DD5" w14:textId="77777777" w:rsidTr="00655FE7">
        <w:trPr>
          <w:trHeight w:val="318"/>
        </w:trPr>
        <w:tc>
          <w:tcPr>
            <w:tcW w:w="426" w:type="dxa"/>
            <w:vMerge/>
          </w:tcPr>
          <w:p w14:paraId="4359FB4B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6E0A4D33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1C409F61" w14:textId="009936AB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419 Análisis Estadístico Avanzado en Psicología II</w:t>
            </w:r>
          </w:p>
        </w:tc>
      </w:tr>
      <w:tr w:rsidR="0050426A" w:rsidRPr="00AF395D" w14:paraId="15D22B82" w14:textId="77777777" w:rsidTr="00655FE7">
        <w:trPr>
          <w:trHeight w:val="318"/>
        </w:trPr>
        <w:tc>
          <w:tcPr>
            <w:tcW w:w="426" w:type="dxa"/>
            <w:vMerge/>
          </w:tcPr>
          <w:p w14:paraId="6887E66F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40A025D0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AD76F35" w14:textId="10D2F3C6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402 Tratamientos en Psicología Clínica y de la Salud</w:t>
            </w:r>
          </w:p>
        </w:tc>
      </w:tr>
      <w:tr w:rsidR="0050426A" w:rsidRPr="00AF395D" w14:paraId="5B6BF69C" w14:textId="77777777" w:rsidTr="00655FE7">
        <w:trPr>
          <w:trHeight w:val="318"/>
        </w:trPr>
        <w:tc>
          <w:tcPr>
            <w:tcW w:w="426" w:type="dxa"/>
            <w:vMerge/>
          </w:tcPr>
          <w:p w14:paraId="2C711F58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0ACC397B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7C5D43C" w14:textId="07DEA882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423 Prácticas Externas (Itinerario Intervención Psicoeducativa)</w:t>
            </w:r>
          </w:p>
        </w:tc>
      </w:tr>
      <w:tr w:rsidR="0050426A" w:rsidRPr="00AF395D" w14:paraId="1D1BAB19" w14:textId="77777777" w:rsidTr="00655FE7">
        <w:trPr>
          <w:trHeight w:val="318"/>
        </w:trPr>
        <w:tc>
          <w:tcPr>
            <w:tcW w:w="426" w:type="dxa"/>
            <w:vMerge/>
          </w:tcPr>
          <w:p w14:paraId="08D0109D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11A153A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50AD22C4" w14:textId="03F33D56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424 Prácticas Externas (Itinerario Intervención Psicosocial)</w:t>
            </w:r>
          </w:p>
        </w:tc>
      </w:tr>
      <w:tr w:rsidR="0050426A" w:rsidRPr="00AF395D" w14:paraId="26BB76A0" w14:textId="77777777" w:rsidTr="00655FE7">
        <w:trPr>
          <w:trHeight w:val="318"/>
        </w:trPr>
        <w:tc>
          <w:tcPr>
            <w:tcW w:w="426" w:type="dxa"/>
            <w:vMerge/>
          </w:tcPr>
          <w:p w14:paraId="3A8ED520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14930F29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68B945E6" w14:textId="2584CD9E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425 Prácticas Externas (Itinerario Psicología Clínica)</w:t>
            </w:r>
          </w:p>
        </w:tc>
      </w:tr>
      <w:tr w:rsidR="0050426A" w:rsidRPr="00AF395D" w14:paraId="5D50BAF3" w14:textId="77777777" w:rsidTr="00655FE7">
        <w:trPr>
          <w:trHeight w:val="318"/>
        </w:trPr>
        <w:tc>
          <w:tcPr>
            <w:tcW w:w="426" w:type="dxa"/>
            <w:vMerge/>
          </w:tcPr>
          <w:p w14:paraId="18A97740" w14:textId="77777777" w:rsidR="0050426A" w:rsidRPr="00AF395D" w:rsidRDefault="0050426A" w:rsidP="00C15F02">
            <w:pPr>
              <w:ind w:right="207"/>
              <w:rPr>
                <w:rFonts w:ascii="Malacitana" w:hAnsi="Malacitana"/>
                <w:sz w:val="2"/>
                <w:szCs w:val="2"/>
              </w:rPr>
            </w:pPr>
          </w:p>
        </w:tc>
        <w:tc>
          <w:tcPr>
            <w:tcW w:w="5217" w:type="dxa"/>
            <w:vAlign w:val="center"/>
          </w:tcPr>
          <w:p w14:paraId="38509576" w14:textId="77777777" w:rsidR="0050426A" w:rsidRPr="00AF395D" w:rsidRDefault="0050426A" w:rsidP="00C15F02">
            <w:pPr>
              <w:pStyle w:val="TableParagraph"/>
              <w:ind w:right="207"/>
              <w:rPr>
                <w:rFonts w:ascii="Malacitana" w:hAnsi="Malacitana"/>
                <w:sz w:val="18"/>
              </w:rPr>
            </w:pPr>
          </w:p>
        </w:tc>
        <w:tc>
          <w:tcPr>
            <w:tcW w:w="5414" w:type="dxa"/>
          </w:tcPr>
          <w:p w14:paraId="0682A716" w14:textId="72D0FF86" w:rsidR="0050426A" w:rsidRPr="0050426A" w:rsidRDefault="0050426A" w:rsidP="00C15F02">
            <w:pPr>
              <w:pStyle w:val="TableParagraph"/>
              <w:spacing w:before="64"/>
              <w:ind w:left="108" w:right="207"/>
              <w:rPr>
                <w:rFonts w:ascii="Malacitana" w:hAnsi="Malacitana"/>
                <w:sz w:val="18"/>
              </w:rPr>
            </w:pPr>
            <w:r w:rsidRPr="0050426A">
              <w:rPr>
                <w:rFonts w:ascii="Malacitana" w:hAnsi="Malacitana"/>
                <w:sz w:val="18"/>
              </w:rPr>
              <w:t>410 Análisis Estadístico Avanzado en Psicología I</w:t>
            </w:r>
          </w:p>
        </w:tc>
      </w:tr>
    </w:tbl>
    <w:p w14:paraId="6FBB8209" w14:textId="77777777" w:rsidR="004D5624" w:rsidRDefault="004D5624" w:rsidP="004D5624">
      <w:pPr>
        <w:ind w:right="207"/>
      </w:pPr>
    </w:p>
    <w:p w14:paraId="1EDB72C6" w14:textId="77777777" w:rsidR="00873D87" w:rsidRPr="00AF395D" w:rsidRDefault="00873D87" w:rsidP="00873D87">
      <w:pPr>
        <w:pStyle w:val="Textoindependiente"/>
        <w:spacing w:before="7"/>
        <w:rPr>
          <w:rFonts w:ascii="Malacitana" w:hAnsi="Malacitana"/>
          <w:b w:val="0"/>
          <w:sz w:val="6"/>
        </w:rPr>
      </w:pPr>
    </w:p>
    <w:p w14:paraId="3F45D066" w14:textId="5D036A8B" w:rsidR="00BA0B83" w:rsidRPr="00AF395D" w:rsidRDefault="00BA0B83" w:rsidP="00D52B0A">
      <w:pPr>
        <w:pStyle w:val="Prrafodelista"/>
        <w:numPr>
          <w:ilvl w:val="1"/>
          <w:numId w:val="1"/>
        </w:numPr>
        <w:spacing w:before="103" w:line="237" w:lineRule="auto"/>
        <w:ind w:left="284" w:right="621"/>
        <w:rPr>
          <w:rFonts w:ascii="Malacitana" w:hAnsi="Malacitana"/>
          <w:sz w:val="16"/>
        </w:rPr>
      </w:pPr>
      <w:r w:rsidRPr="00AF395D">
        <w:rPr>
          <w:rFonts w:ascii="Malacitana" w:hAnsi="Malacitana"/>
          <w:sz w:val="16"/>
        </w:rPr>
        <w:t xml:space="preserve">Programas de asignaturas </w:t>
      </w:r>
      <w:r w:rsidR="00D52B0A">
        <w:rPr>
          <w:rFonts w:ascii="Malacitana" w:hAnsi="Malacitana"/>
          <w:sz w:val="16"/>
        </w:rPr>
        <w:t>que deben acompañar este documento</w:t>
      </w:r>
      <w:r w:rsidRPr="00AF395D">
        <w:rPr>
          <w:rFonts w:ascii="Malacitana" w:hAnsi="Malacitana"/>
          <w:sz w:val="16"/>
        </w:rPr>
        <w:t xml:space="preserve"> (</w:t>
      </w:r>
      <w:r w:rsidR="00D52B0A">
        <w:rPr>
          <w:rFonts w:ascii="Malacitana" w:hAnsi="Malacitana"/>
          <w:sz w:val="16"/>
        </w:rPr>
        <w:t>v</w:t>
      </w:r>
      <w:r w:rsidRPr="00AF395D">
        <w:rPr>
          <w:rFonts w:ascii="Malacitana" w:hAnsi="Malacitana"/>
          <w:sz w:val="16"/>
        </w:rPr>
        <w:t>er Nota 3).</w:t>
      </w:r>
    </w:p>
    <w:p w14:paraId="63CECB5A" w14:textId="5B1E94F8" w:rsidR="00873D87" w:rsidRPr="00AF395D" w:rsidRDefault="00873D87" w:rsidP="00D52B0A">
      <w:pPr>
        <w:pStyle w:val="Prrafodelista"/>
        <w:numPr>
          <w:ilvl w:val="1"/>
          <w:numId w:val="1"/>
        </w:numPr>
        <w:spacing w:before="103" w:line="237" w:lineRule="auto"/>
        <w:ind w:left="284" w:right="621"/>
        <w:rPr>
          <w:rFonts w:ascii="Malacitana" w:hAnsi="Malacitana"/>
          <w:sz w:val="16"/>
        </w:rPr>
      </w:pPr>
      <w:r w:rsidRPr="00AF395D">
        <w:rPr>
          <w:rFonts w:ascii="Malacitana" w:hAnsi="Malacitana"/>
          <w:sz w:val="16"/>
        </w:rPr>
        <w:t>El abajo firmante autoriza a la Facultad de Psicología y Logopedia a realizar el reconocimiento de otra asignatura diferente a la solicitada en caso de que pudiera haberla y resulte más beneficioso a su solicitud de</w:t>
      </w:r>
      <w:r w:rsidRPr="00AF395D">
        <w:rPr>
          <w:rFonts w:ascii="Malacitana" w:hAnsi="Malacitana"/>
          <w:spacing w:val="-3"/>
          <w:sz w:val="16"/>
        </w:rPr>
        <w:t xml:space="preserve"> </w:t>
      </w:r>
      <w:r w:rsidRPr="00AF395D">
        <w:rPr>
          <w:rFonts w:ascii="Malacitana" w:hAnsi="Malacitana"/>
          <w:sz w:val="16"/>
        </w:rPr>
        <w:t>ingreso.</w:t>
      </w:r>
    </w:p>
    <w:p w14:paraId="0C39C16C" w14:textId="7398C91F" w:rsidR="00BA0B83" w:rsidRPr="00AF395D" w:rsidRDefault="00BA0B83" w:rsidP="00BA0B83">
      <w:pPr>
        <w:spacing w:before="100"/>
        <w:ind w:left="6579"/>
        <w:outlineLvl w:val="1"/>
        <w:rPr>
          <w:rFonts w:ascii="Malacitana" w:hAnsi="Malacitana"/>
          <w:sz w:val="18"/>
          <w:szCs w:val="18"/>
          <w:lang w:val="en-US" w:eastAsia="en-US" w:bidi="ar-SA"/>
        </w:rPr>
      </w:pPr>
      <w:r w:rsidRPr="00AF395D">
        <w:rPr>
          <w:rFonts w:ascii="Malacitana" w:hAnsi="Malacitana"/>
          <w:sz w:val="18"/>
          <w:szCs w:val="18"/>
          <w:lang w:val="en-US" w:eastAsia="en-US" w:bidi="ar-SA"/>
        </w:rPr>
        <w:t>Málaga, ......... de ....................................... de ............</w:t>
      </w:r>
    </w:p>
    <w:p w14:paraId="1EBE0A6D" w14:textId="77777777" w:rsidR="00BA0B83" w:rsidRPr="00AF395D" w:rsidRDefault="00BA0B83" w:rsidP="00BA0B83">
      <w:pPr>
        <w:spacing w:before="24"/>
        <w:ind w:right="1967"/>
        <w:jc w:val="right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FIRMA DEL SOLICITANTE</w:t>
      </w:r>
    </w:p>
    <w:p w14:paraId="7BA2C84B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2EEAD723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024C3728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40EC9A0D" w14:textId="77777777" w:rsidR="00BA0B83" w:rsidRPr="00AF395D" w:rsidRDefault="00BA0B83" w:rsidP="00BA0B83">
      <w:pPr>
        <w:rPr>
          <w:rFonts w:ascii="Malacitana" w:hAnsi="Malacitana"/>
          <w:sz w:val="21"/>
          <w:lang w:val="en-US" w:eastAsia="en-US" w:bidi="ar-SA"/>
        </w:rPr>
      </w:pPr>
    </w:p>
    <w:p w14:paraId="2E4A4E1C" w14:textId="03B82A13" w:rsidR="00BA0B83" w:rsidRPr="00AF395D" w:rsidRDefault="00BA0B83" w:rsidP="00BA0B83">
      <w:pPr>
        <w:spacing w:before="99"/>
        <w:ind w:left="141" w:right="7764"/>
        <w:jc w:val="center"/>
        <w:outlineLvl w:val="1"/>
        <w:rPr>
          <w:rFonts w:ascii="Malacitana" w:hAnsi="Malacitana"/>
          <w:sz w:val="18"/>
          <w:szCs w:val="18"/>
          <w:lang w:val="en-US" w:eastAsia="en-US" w:bidi="ar-SA"/>
        </w:rPr>
      </w:pPr>
    </w:p>
    <w:p w14:paraId="73A361A2" w14:textId="77777777" w:rsidR="00BA0B83" w:rsidRPr="00AF395D" w:rsidRDefault="00BA0B83" w:rsidP="00BA0B83">
      <w:pPr>
        <w:rPr>
          <w:rFonts w:ascii="Malacitana" w:hAnsi="Malacitana"/>
          <w:sz w:val="20"/>
          <w:lang w:val="en-US" w:eastAsia="en-US" w:bidi="ar-SA"/>
        </w:rPr>
      </w:pPr>
    </w:p>
    <w:p w14:paraId="5DE57F68" w14:textId="77777777" w:rsidR="00BA0B83" w:rsidRPr="00AF395D" w:rsidRDefault="00BA0B83" w:rsidP="00BA0B83">
      <w:pPr>
        <w:spacing w:before="140"/>
        <w:ind w:left="231" w:right="6727"/>
        <w:rPr>
          <w:rFonts w:ascii="Malacitana" w:hAnsi="Malacitana"/>
          <w:b/>
          <w:sz w:val="16"/>
          <w:lang w:val="en-US" w:eastAsia="en-US" w:bidi="ar-SA"/>
        </w:rPr>
      </w:pPr>
      <w:r w:rsidRPr="00AF395D">
        <w:rPr>
          <w:rFonts w:ascii="Malacitana" w:hAnsi="Malacitana"/>
          <w:b/>
          <w:sz w:val="16"/>
          <w:u w:val="single"/>
          <w:lang w:val="en-US" w:eastAsia="en-US" w:bidi="ar-SA"/>
        </w:rPr>
        <w:t>INSTRUCCIONES DE CUMPLIMENTACIÓN</w:t>
      </w:r>
    </w:p>
    <w:p w14:paraId="4855A6DA" w14:textId="77777777" w:rsidR="00BA0B83" w:rsidRPr="00AF395D" w:rsidRDefault="00BA0B83" w:rsidP="00BA0B83">
      <w:pPr>
        <w:spacing w:before="3"/>
        <w:rPr>
          <w:rFonts w:ascii="Malacitana" w:eastAsia="Arial" w:hAnsi="Malacitana" w:cs="Arial"/>
          <w:b/>
          <w:szCs w:val="16"/>
          <w:lang w:val="en-US" w:eastAsia="en-US" w:bidi="ar-SA"/>
        </w:rPr>
      </w:pPr>
    </w:p>
    <w:p w14:paraId="18EECC85" w14:textId="77777777" w:rsidR="00BA0B83" w:rsidRPr="00AF395D" w:rsidRDefault="00BA0B83" w:rsidP="00BA0B83">
      <w:pPr>
        <w:spacing w:before="95" w:line="183" w:lineRule="exact"/>
        <w:ind w:left="246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u w:val="single"/>
          <w:lang w:val="en-US" w:eastAsia="en-US" w:bidi="ar-SA"/>
        </w:rPr>
        <w:t>Nota 1</w:t>
      </w:r>
    </w:p>
    <w:p w14:paraId="1C28BD32" w14:textId="264CBDB6" w:rsidR="00BA0B83" w:rsidRPr="008E62E8" w:rsidRDefault="00D52B0A" w:rsidP="00AF7F4E">
      <w:pPr>
        <w:ind w:left="567" w:right="325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>
        <w:rPr>
          <w:rFonts w:ascii="Malacitana" w:eastAsia="Arial" w:hAnsi="Malacitana" w:cs="Arial"/>
          <w:sz w:val="16"/>
          <w:szCs w:val="16"/>
          <w:lang w:val="en-US" w:eastAsia="en-US" w:bidi="ar-SA"/>
        </w:rPr>
        <w:t>Elegir</w:t>
      </w:r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esta opción en caso de solicitar convalidación</w:t>
      </w:r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de asignaturas</w:t>
      </w:r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conforme a lo previsto en la tabla de reconocimiento</w:t>
      </w:r>
      <w:r w:rsidR="00AF7F4E">
        <w:rPr>
          <w:rFonts w:ascii="Malacitana" w:eastAsia="Arial" w:hAnsi="Malacitana" w:cs="Arial"/>
          <w:sz w:val="16"/>
          <w:szCs w:val="16"/>
          <w:lang w:val="en-US" w:eastAsia="en-US" w:bidi="ar-SA"/>
        </w:rPr>
        <w:t>s</w:t>
      </w:r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. </w:t>
      </w:r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Las </w:t>
      </w:r>
      <w:hyperlink r:id="rId8" w:history="1">
        <w:r w:rsidR="00BA0B83" w:rsidRPr="008E62E8">
          <w:rPr>
            <w:rStyle w:val="Hipervnculo"/>
            <w:rFonts w:ascii="Malacitana" w:eastAsia="Arial" w:hAnsi="Malacitana" w:cs="Arial"/>
            <w:sz w:val="16"/>
            <w:szCs w:val="16"/>
            <w:lang w:val="en-US" w:eastAsia="en-US" w:bidi="ar-SA"/>
          </w:rPr>
          <w:t>tablas de reconocimiento</w:t>
        </w:r>
        <w:r w:rsidR="00AF7F4E" w:rsidRPr="008E62E8">
          <w:rPr>
            <w:rStyle w:val="Hipervnculo"/>
            <w:rFonts w:ascii="Malacitana" w:eastAsia="Arial" w:hAnsi="Malacitana" w:cs="Arial"/>
            <w:sz w:val="16"/>
            <w:szCs w:val="16"/>
            <w:lang w:val="en-US" w:eastAsia="en-US" w:bidi="ar-SA"/>
          </w:rPr>
          <w:t>s</w:t>
        </w:r>
      </w:hyperlink>
      <w:r w:rsidR="00BA0B83" w:rsidRP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disponibles pueden consultarse en el sitio web de la Facultad de Psicología y Logopedia.</w:t>
      </w:r>
    </w:p>
    <w:p w14:paraId="61EEE773" w14:textId="77777777" w:rsidR="00BA0B83" w:rsidRPr="008E62E8" w:rsidRDefault="00BA0B83" w:rsidP="00BA0B83">
      <w:pPr>
        <w:spacing w:before="7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</w:p>
    <w:p w14:paraId="25322123" w14:textId="77777777" w:rsidR="00BA0B83" w:rsidRPr="00AF395D" w:rsidRDefault="00BA0B83" w:rsidP="00BA0B83">
      <w:pPr>
        <w:spacing w:before="96" w:line="183" w:lineRule="exact"/>
        <w:ind w:left="246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u w:val="single"/>
          <w:lang w:val="en-US" w:eastAsia="en-US" w:bidi="ar-SA"/>
        </w:rPr>
        <w:t>Nota 2</w:t>
      </w:r>
    </w:p>
    <w:p w14:paraId="0F2E06F2" w14:textId="01B8B0C3" w:rsidR="00BA0B83" w:rsidRPr="00AF395D" w:rsidRDefault="00D52B0A" w:rsidP="00AF7F4E">
      <w:pPr>
        <w:spacing w:line="183" w:lineRule="exact"/>
        <w:ind w:left="567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>
        <w:rPr>
          <w:rFonts w:ascii="Malacitana" w:eastAsia="Arial" w:hAnsi="Malacitana" w:cs="Arial"/>
          <w:sz w:val="16"/>
          <w:szCs w:val="16"/>
          <w:lang w:val="en-US" w:eastAsia="en-US" w:bidi="ar-SA"/>
        </w:rPr>
        <w:t>Elegir</w:t>
      </w:r>
      <w:r w:rsidR="00BA0B83"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esta opción en alguno los supuestos siguientes:</w:t>
      </w:r>
    </w:p>
    <w:p w14:paraId="73CD3379" w14:textId="0061D18D" w:rsidR="00BA0B83" w:rsidRPr="003E0A80" w:rsidRDefault="00BA0B83" w:rsidP="00AF7F4E">
      <w:pPr>
        <w:numPr>
          <w:ilvl w:val="3"/>
          <w:numId w:val="1"/>
        </w:numPr>
        <w:tabs>
          <w:tab w:val="left" w:pos="954"/>
          <w:tab w:val="left" w:pos="955"/>
        </w:tabs>
        <w:spacing w:before="4" w:line="235" w:lineRule="auto"/>
        <w:ind w:left="1134" w:right="327" w:hanging="283"/>
        <w:rPr>
          <w:rFonts w:ascii="Malacitana" w:hAnsi="Malacitana"/>
          <w:sz w:val="16"/>
          <w:szCs w:val="16"/>
          <w:lang w:val="en-US" w:eastAsia="en-US" w:bidi="ar-SA"/>
        </w:rPr>
      </w:pPr>
      <w:r w:rsidRPr="003E0A80">
        <w:rPr>
          <w:rFonts w:ascii="Malacitana" w:hAnsi="Malacitana"/>
          <w:sz w:val="16"/>
          <w:szCs w:val="16"/>
          <w:lang w:val="en-US" w:eastAsia="en-US" w:bidi="ar-SA"/>
        </w:rPr>
        <w:t>Existe tabla de reconocimiento</w:t>
      </w:r>
      <w:r w:rsidR="008E62E8" w:rsidRPr="003E0A80">
        <w:rPr>
          <w:rFonts w:ascii="Malacitana" w:hAnsi="Malacitana"/>
          <w:sz w:val="16"/>
          <w:szCs w:val="16"/>
          <w:lang w:val="en-US" w:eastAsia="en-US" w:bidi="ar-SA"/>
        </w:rPr>
        <w:t>s</w:t>
      </w:r>
      <w:r w:rsidRPr="003E0A80">
        <w:rPr>
          <w:rFonts w:ascii="Malacitana" w:hAnsi="Malacitana"/>
          <w:sz w:val="16"/>
          <w:szCs w:val="16"/>
          <w:lang w:val="en-US" w:eastAsia="en-US" w:bidi="ar-SA"/>
        </w:rPr>
        <w:t xml:space="preserve"> con los estudios alegados pero se han superado asignaturas no incluidas</w:t>
      </w:r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. En este caso, incluir en este apartado </w:t>
      </w:r>
      <w:r w:rsidRPr="003E0A80">
        <w:rPr>
          <w:rFonts w:ascii="Malacitana" w:hAnsi="Malacitana"/>
          <w:sz w:val="16"/>
          <w:szCs w:val="16"/>
          <w:lang w:val="en-US" w:eastAsia="en-US" w:bidi="ar-SA"/>
        </w:rPr>
        <w:t>únicamente asignaturas no incluidas</w:t>
      </w:r>
      <w:r w:rsidR="003E0A80">
        <w:rPr>
          <w:rFonts w:ascii="Malacitana" w:hAnsi="Malacitana"/>
          <w:sz w:val="16"/>
          <w:szCs w:val="16"/>
          <w:lang w:val="en-US" w:eastAsia="en-US" w:bidi="ar-SA"/>
        </w:rPr>
        <w:t xml:space="preserve"> en la table de reconocimientos</w:t>
      </w:r>
      <w:r w:rsidRPr="003E0A80">
        <w:rPr>
          <w:rFonts w:ascii="Malacitana" w:hAnsi="Malacitana"/>
          <w:sz w:val="16"/>
          <w:szCs w:val="16"/>
          <w:lang w:val="en-US" w:eastAsia="en-US" w:bidi="ar-SA"/>
        </w:rPr>
        <w:t>.</w:t>
      </w:r>
    </w:p>
    <w:p w14:paraId="0BD37FFD" w14:textId="31A1C57D" w:rsidR="00BA0B83" w:rsidRPr="00AF395D" w:rsidRDefault="00BA0B83" w:rsidP="00AF7F4E">
      <w:pPr>
        <w:numPr>
          <w:ilvl w:val="3"/>
          <w:numId w:val="1"/>
        </w:numPr>
        <w:tabs>
          <w:tab w:val="left" w:pos="954"/>
          <w:tab w:val="left" w:pos="955"/>
        </w:tabs>
        <w:spacing w:line="178" w:lineRule="exact"/>
        <w:ind w:left="1134" w:hanging="283"/>
        <w:rPr>
          <w:rFonts w:ascii="Malacitana" w:hAnsi="Malacitana"/>
          <w:sz w:val="16"/>
          <w:lang w:val="en-US" w:eastAsia="en-US" w:bidi="ar-SA"/>
        </w:rPr>
      </w:pPr>
      <w:r w:rsidRPr="003E0A80">
        <w:rPr>
          <w:rFonts w:ascii="Malacitana" w:hAnsi="Malacitana"/>
          <w:sz w:val="16"/>
          <w:szCs w:val="16"/>
          <w:lang w:val="en-US" w:eastAsia="en-US" w:bidi="ar-SA"/>
        </w:rPr>
        <w:t>No existe</w:t>
      </w:r>
      <w:r w:rsidRPr="00AF395D">
        <w:rPr>
          <w:rFonts w:ascii="Malacitana" w:hAnsi="Malacitana"/>
          <w:sz w:val="16"/>
          <w:lang w:val="en-US" w:eastAsia="en-US" w:bidi="ar-SA"/>
        </w:rPr>
        <w:t xml:space="preserve"> tabla de reconocimiento</w:t>
      </w:r>
      <w:r w:rsidR="008E62E8">
        <w:rPr>
          <w:rFonts w:ascii="Malacitana" w:hAnsi="Malacitana"/>
          <w:sz w:val="16"/>
          <w:lang w:val="en-US" w:eastAsia="en-US" w:bidi="ar-SA"/>
        </w:rPr>
        <w:t>s</w:t>
      </w:r>
      <w:r w:rsidRPr="00AF395D">
        <w:rPr>
          <w:rFonts w:ascii="Malacitana" w:hAnsi="Malacitana"/>
          <w:sz w:val="16"/>
          <w:lang w:val="en-US" w:eastAsia="en-US" w:bidi="ar-SA"/>
        </w:rPr>
        <w:t xml:space="preserve"> con los estudios</w:t>
      </w:r>
      <w:r w:rsidRPr="00AF395D">
        <w:rPr>
          <w:rFonts w:ascii="Malacitana" w:hAnsi="Malacitana"/>
          <w:spacing w:val="2"/>
          <w:sz w:val="16"/>
          <w:lang w:val="en-US" w:eastAsia="en-US" w:bidi="ar-SA"/>
        </w:rPr>
        <w:t xml:space="preserve"> </w:t>
      </w:r>
      <w:r w:rsidRPr="00AF395D">
        <w:rPr>
          <w:rFonts w:ascii="Malacitana" w:hAnsi="Malacitana"/>
          <w:sz w:val="16"/>
          <w:lang w:val="en-US" w:eastAsia="en-US" w:bidi="ar-SA"/>
        </w:rPr>
        <w:t>alegados.</w:t>
      </w:r>
    </w:p>
    <w:p w14:paraId="4BE1BC6A" w14:textId="77777777" w:rsidR="00BA0B83" w:rsidRPr="00AF395D" w:rsidRDefault="00BA0B83" w:rsidP="00AF7F4E">
      <w:pPr>
        <w:spacing w:before="6"/>
        <w:ind w:left="567"/>
        <w:rPr>
          <w:rFonts w:ascii="Malacitana" w:eastAsia="Arial" w:hAnsi="Malacitana" w:cs="Arial"/>
          <w:sz w:val="15"/>
          <w:szCs w:val="16"/>
          <w:lang w:val="en-US" w:eastAsia="en-US" w:bidi="ar-SA"/>
        </w:rPr>
      </w:pPr>
    </w:p>
    <w:p w14:paraId="2E060E7E" w14:textId="39836FCC" w:rsidR="00BA0B83" w:rsidRPr="00AF395D" w:rsidRDefault="00BA0B83" w:rsidP="00AF7F4E">
      <w:pPr>
        <w:spacing w:line="235" w:lineRule="auto"/>
        <w:ind w:left="567" w:right="222"/>
        <w:jc w:val="both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Indicar</w:t>
      </w:r>
      <w:r w:rsidRPr="00AF395D">
        <w:rPr>
          <w:rFonts w:ascii="Malacitana" w:eastAsia="Arial" w:hAnsi="Malacitana" w:cs="Arial"/>
          <w:spacing w:val="-4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asignaturas</w:t>
      </w:r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superadas</w:t>
      </w:r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en</w:t>
      </w:r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los</w:t>
      </w:r>
      <w:r w:rsidRPr="00AF395D">
        <w:rPr>
          <w:rFonts w:ascii="Malacitana" w:eastAsia="Arial" w:hAnsi="Malacitana" w:cs="Arial"/>
          <w:spacing w:val="-2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estudios</w:t>
      </w:r>
      <w:r w:rsidRPr="00AF395D">
        <w:rPr>
          <w:rFonts w:ascii="Malacitana" w:eastAsia="Arial" w:hAnsi="Malacitana" w:cs="Arial"/>
          <w:spacing w:val="-2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alegados</w:t>
      </w:r>
      <w:r w:rsidRPr="00AF395D">
        <w:rPr>
          <w:rFonts w:ascii="Malacitana" w:eastAsia="Arial" w:hAnsi="Malacitana" w:cs="Arial"/>
          <w:spacing w:val="-1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por</w:t>
      </w:r>
      <w:r w:rsidRPr="00AF395D">
        <w:rPr>
          <w:rFonts w:ascii="Malacitana" w:eastAsia="Arial" w:hAnsi="Malacitana" w:cs="Arial"/>
          <w:spacing w:val="-4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las</w:t>
      </w:r>
      <w:r w:rsidRPr="00AF395D">
        <w:rPr>
          <w:rFonts w:ascii="Malacitana" w:eastAsia="Arial" w:hAnsi="Malacitana" w:cs="Arial"/>
          <w:spacing w:val="-2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que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se</w:t>
      </w:r>
      <w:r w:rsidRPr="00AF395D">
        <w:rPr>
          <w:rFonts w:ascii="Malacitana" w:eastAsia="Arial" w:hAnsi="Malacitana" w:cs="Arial"/>
          <w:spacing w:val="-4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solicita</w:t>
      </w:r>
      <w:r w:rsidRPr="00AF395D">
        <w:rPr>
          <w:rFonts w:ascii="Malacitana" w:eastAsia="Arial" w:hAnsi="Malacitana" w:cs="Arial"/>
          <w:spacing w:val="-3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la</w:t>
      </w:r>
      <w:r w:rsidRPr="00AF395D">
        <w:rPr>
          <w:rFonts w:ascii="Malacitana" w:eastAsia="Arial" w:hAnsi="Malacitana" w:cs="Arial"/>
          <w:spacing w:val="-5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convalidación</w:t>
      </w:r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.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.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Para</w:t>
      </w:r>
      <w:r w:rsidRPr="00AF395D">
        <w:rPr>
          <w:rFonts w:ascii="Malacitana" w:eastAsia="Arial" w:hAnsi="Malacitana" w:cs="Arial"/>
          <w:spacing w:val="-8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ello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debe</w:t>
      </w:r>
      <w:r w:rsidRPr="00AF395D">
        <w:rPr>
          <w:rFonts w:ascii="Malacitana" w:eastAsia="Arial" w:hAnsi="Malacitana" w:cs="Arial"/>
          <w:spacing w:val="-9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considerarse</w:t>
      </w:r>
      <w:r w:rsidRPr="00AF395D">
        <w:rPr>
          <w:rFonts w:ascii="Malacitana" w:eastAsia="Arial" w:hAnsi="Malacitana" w:cs="Arial"/>
          <w:spacing w:val="-8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el</w:t>
      </w:r>
      <w:r w:rsidRPr="00AF395D">
        <w:rPr>
          <w:rFonts w:ascii="Malacitana" w:eastAsia="Arial" w:hAnsi="Malacitana" w:cs="Arial"/>
          <w:spacing w:val="-7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nivel</w:t>
      </w:r>
      <w:r w:rsidRPr="00AF395D">
        <w:rPr>
          <w:rFonts w:ascii="Malacitana" w:eastAsia="Arial" w:hAnsi="Malacitana" w:cs="Arial"/>
          <w:spacing w:val="-7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de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adecuación</w:t>
      </w:r>
      <w:r w:rsidRPr="00AF395D">
        <w:rPr>
          <w:rFonts w:ascii="Malacitana" w:eastAsia="Arial" w:hAnsi="Malacitana" w:cs="Arial"/>
          <w:spacing w:val="-7"/>
          <w:sz w:val="16"/>
          <w:szCs w:val="16"/>
          <w:lang w:val="en-US" w:eastAsia="en-US" w:bidi="ar-SA"/>
        </w:rPr>
        <w:t xml:space="preserve"> </w:t>
      </w:r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>de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competencias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y</w:t>
      </w:r>
      <w:r w:rsidRPr="00AF395D">
        <w:rPr>
          <w:rFonts w:ascii="Malacitana" w:eastAsia="Arial" w:hAnsi="Malacitana" w:cs="Arial"/>
          <w:spacing w:val="-11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conocimientos</w:t>
      </w:r>
      <w:r w:rsidR="003E0A80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adquiridos entre la asignatura alegada y la solicitada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.</w:t>
      </w:r>
      <w:r w:rsidRPr="00AF395D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="003E0A80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Los </w:t>
      </w:r>
      <w:hyperlink r:id="rId9" w:history="1">
        <w:r w:rsidR="003E0A80" w:rsidRPr="003E0A80">
          <w:rPr>
            <w:rStyle w:val="Hipervnculo"/>
            <w:rFonts w:ascii="Malacitana" w:eastAsia="Arial" w:hAnsi="Malacitana" w:cs="Arial"/>
            <w:spacing w:val="-6"/>
            <w:sz w:val="16"/>
            <w:szCs w:val="16"/>
            <w:lang w:val="en-US" w:eastAsia="en-US" w:bidi="ar-SA"/>
          </w:rPr>
          <w:t>programas</w:t>
        </w:r>
      </w:hyperlink>
      <w:r w:rsidR="003E0A80">
        <w:rPr>
          <w:rFonts w:ascii="Malacitana" w:eastAsia="Arial" w:hAnsi="Malacitana" w:cs="Arial"/>
          <w:spacing w:val="-6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de</w:t>
      </w:r>
      <w:r w:rsidRPr="00AF395D">
        <w:rPr>
          <w:rFonts w:ascii="Malacitana" w:eastAsia="Arial" w:hAnsi="Malacitana" w:cs="Arial"/>
          <w:spacing w:val="-10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las</w:t>
      </w:r>
      <w:r w:rsidRPr="00AF395D">
        <w:rPr>
          <w:rFonts w:ascii="Malacitana" w:eastAsia="Arial" w:hAnsi="Malacitana" w:cs="Arial"/>
          <w:spacing w:val="-5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asignaturas de la Universidad de Málaga están disponibles en el sitio web de la Facultad de Psicología y</w:t>
      </w:r>
      <w:r w:rsidRPr="00AF395D">
        <w:rPr>
          <w:rFonts w:ascii="Malacitana" w:eastAsia="Arial" w:hAnsi="Malacitana" w:cs="Arial"/>
          <w:spacing w:val="-19"/>
          <w:sz w:val="16"/>
          <w:szCs w:val="16"/>
          <w:lang w:val="en-US" w:eastAsia="en-US" w:bidi="ar-SA"/>
        </w:rPr>
        <w:t xml:space="preserve"> 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>Logopedia.</w:t>
      </w:r>
    </w:p>
    <w:p w14:paraId="3966C566" w14:textId="77777777" w:rsidR="00BA0B83" w:rsidRPr="00AF395D" w:rsidRDefault="00BA0B83" w:rsidP="003E0A80">
      <w:pPr>
        <w:spacing w:before="111" w:line="183" w:lineRule="exact"/>
        <w:ind w:firstLine="284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u w:val="single"/>
          <w:lang w:val="en-US" w:eastAsia="en-US" w:bidi="ar-SA"/>
        </w:rPr>
        <w:t>Nota 3</w:t>
      </w:r>
    </w:p>
    <w:p w14:paraId="36AFBACA" w14:textId="0AA39068" w:rsidR="00BA0B83" w:rsidRPr="00AF395D" w:rsidRDefault="00BA0B83" w:rsidP="00AF7F4E">
      <w:pPr>
        <w:spacing w:line="183" w:lineRule="exact"/>
        <w:ind w:left="567"/>
        <w:rPr>
          <w:rFonts w:ascii="Malacitana" w:eastAsia="Arial" w:hAnsi="Malacitana" w:cs="Arial"/>
          <w:sz w:val="16"/>
          <w:szCs w:val="16"/>
          <w:lang w:val="en-US" w:eastAsia="en-US" w:bidi="ar-SA"/>
        </w:rPr>
      </w:pP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Únicamente </w:t>
      </w:r>
      <w:r w:rsid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deben entregarse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los programas de asignaturas </w:t>
      </w:r>
      <w:r w:rsidR="008E62E8">
        <w:rPr>
          <w:rFonts w:ascii="Malacitana" w:eastAsia="Arial" w:hAnsi="Malacitana" w:cs="Arial"/>
          <w:sz w:val="16"/>
          <w:szCs w:val="16"/>
          <w:lang w:val="en-US" w:eastAsia="en-US" w:bidi="ar-SA"/>
        </w:rPr>
        <w:t>alegadas</w:t>
      </w:r>
      <w:r w:rsidRPr="00AF395D">
        <w:rPr>
          <w:rFonts w:ascii="Malacitana" w:eastAsia="Arial" w:hAnsi="Malacitana" w:cs="Arial"/>
          <w:sz w:val="16"/>
          <w:szCs w:val="16"/>
          <w:lang w:val="en-US" w:eastAsia="en-US" w:bidi="ar-SA"/>
        </w:rPr>
        <w:t xml:space="preserve"> que hayan sido incluidas en el apartado “Otros reconocimientos”.</w:t>
      </w:r>
    </w:p>
    <w:p w14:paraId="0E9D9DF8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4FC1EA9D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5D5279BA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4014B59A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1D75296C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1EF684F8" w14:textId="7204771D" w:rsidR="00EB451F" w:rsidRPr="00AF395D" w:rsidRDefault="00EB451F" w:rsidP="007572FD">
      <w:pPr>
        <w:tabs>
          <w:tab w:val="left" w:pos="1518"/>
        </w:tabs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6E107536" w14:textId="77777777" w:rsidR="00EB451F" w:rsidRPr="00AF395D" w:rsidRDefault="00EB451F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79935353" w14:textId="77777777" w:rsidR="00BA0B83" w:rsidRPr="00AF395D" w:rsidRDefault="00BA0B83" w:rsidP="00BA0B83">
      <w:pPr>
        <w:rPr>
          <w:rFonts w:ascii="Malacitana" w:eastAsia="Arial" w:hAnsi="Malacitana" w:cs="Arial"/>
          <w:sz w:val="18"/>
          <w:szCs w:val="16"/>
          <w:lang w:val="en-US" w:eastAsia="en-US" w:bidi="ar-SA"/>
        </w:rPr>
      </w:pPr>
    </w:p>
    <w:p w14:paraId="23F086A6" w14:textId="735B15A9" w:rsidR="00BA0B83" w:rsidRPr="00AF395D" w:rsidRDefault="00BA0B83" w:rsidP="00BA0B83">
      <w:pPr>
        <w:spacing w:before="144"/>
        <w:ind w:left="231" w:right="179"/>
        <w:jc w:val="center"/>
        <w:rPr>
          <w:rFonts w:ascii="Malacitana" w:hAnsi="Malacitana"/>
          <w:b/>
          <w:sz w:val="18"/>
          <w:lang w:val="en-US" w:eastAsia="en-US" w:bidi="ar-SA"/>
        </w:rPr>
      </w:pPr>
      <w:r w:rsidRPr="00AF395D">
        <w:rPr>
          <w:rFonts w:ascii="Malacitana" w:hAnsi="Malacitana"/>
          <w:b/>
          <w:color w:val="818181"/>
          <w:sz w:val="18"/>
          <w:lang w:val="en-US" w:eastAsia="en-US" w:bidi="ar-SA"/>
        </w:rPr>
        <w:t>SRA. DECANA DE LA FACULTAD DE PSICOLOGÍA Y LOGOPEDIA</w:t>
      </w:r>
      <w:r w:rsidR="00EB451F" w:rsidRPr="00AF395D">
        <w:rPr>
          <w:rFonts w:ascii="Malacitana" w:hAnsi="Malacitana"/>
          <w:b/>
          <w:color w:val="818181"/>
          <w:sz w:val="18"/>
          <w:lang w:val="en-US" w:eastAsia="en-US" w:bidi="ar-SA"/>
        </w:rPr>
        <w:t xml:space="preserve"> DE LA</w:t>
      </w:r>
      <w:r w:rsidRPr="00AF395D">
        <w:rPr>
          <w:rFonts w:ascii="Malacitana" w:hAnsi="Malacitana"/>
          <w:b/>
          <w:color w:val="818181"/>
          <w:sz w:val="18"/>
          <w:lang w:val="en-US" w:eastAsia="en-US" w:bidi="ar-SA"/>
        </w:rPr>
        <w:t xml:space="preserve"> UNIVERSIDAD DE MÁLAGA</w:t>
      </w:r>
    </w:p>
    <w:p w14:paraId="2024EB80" w14:textId="5DE9D89E" w:rsidR="00873D87" w:rsidRPr="00AF395D" w:rsidRDefault="00873D87">
      <w:pPr>
        <w:spacing w:before="1"/>
        <w:ind w:left="6654" w:right="94"/>
        <w:jc w:val="center"/>
        <w:rPr>
          <w:rFonts w:ascii="Malacitana" w:hAnsi="Malacitana"/>
          <w:sz w:val="20"/>
        </w:rPr>
      </w:pPr>
    </w:p>
    <w:sectPr w:rsidR="00873D87" w:rsidRPr="00AF395D" w:rsidSect="00873D87">
      <w:pgSz w:w="11920" w:h="16850"/>
      <w:pgMar w:top="568" w:right="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992E" w14:textId="77777777" w:rsidR="00636415" w:rsidRDefault="00636415" w:rsidP="00873D87">
      <w:r>
        <w:separator/>
      </w:r>
    </w:p>
  </w:endnote>
  <w:endnote w:type="continuationSeparator" w:id="0">
    <w:p w14:paraId="4DFF1AFC" w14:textId="77777777" w:rsidR="00636415" w:rsidRDefault="00636415" w:rsidP="008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CAE5" w14:textId="77777777" w:rsidR="00636415" w:rsidRDefault="00636415" w:rsidP="00873D87">
      <w:r>
        <w:separator/>
      </w:r>
    </w:p>
  </w:footnote>
  <w:footnote w:type="continuationSeparator" w:id="0">
    <w:p w14:paraId="78B47FE7" w14:textId="77777777" w:rsidR="00636415" w:rsidRDefault="00636415" w:rsidP="0087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7048"/>
    <w:multiLevelType w:val="hybridMultilevel"/>
    <w:tmpl w:val="94C25868"/>
    <w:lvl w:ilvl="0" w:tplc="E3420F62">
      <w:numFmt w:val="bullet"/>
      <w:lvlText w:val=""/>
      <w:lvlJc w:val="left"/>
      <w:pPr>
        <w:ind w:left="642" w:hanging="334"/>
      </w:pPr>
      <w:rPr>
        <w:rFonts w:ascii="Wingdings" w:eastAsia="Wingdings" w:hAnsi="Wingdings" w:cs="Wingdings" w:hint="default"/>
        <w:w w:val="97"/>
        <w:sz w:val="21"/>
        <w:szCs w:val="21"/>
      </w:rPr>
    </w:lvl>
    <w:lvl w:ilvl="1" w:tplc="A93296C6">
      <w:numFmt w:val="bullet"/>
      <w:lvlText w:val=""/>
      <w:lvlJc w:val="left"/>
      <w:pPr>
        <w:ind w:left="673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2" w:tplc="C8562348">
      <w:numFmt w:val="bullet"/>
      <w:lvlText w:val=""/>
      <w:lvlJc w:val="left"/>
      <w:pPr>
        <w:ind w:left="700" w:hanging="178"/>
      </w:pPr>
      <w:rPr>
        <w:rFonts w:ascii="Wingdings 2" w:eastAsia="Wingdings 2" w:hAnsi="Wingdings 2" w:cs="Wingdings 2" w:hint="default"/>
        <w:w w:val="108"/>
        <w:sz w:val="20"/>
        <w:szCs w:val="20"/>
      </w:rPr>
    </w:lvl>
    <w:lvl w:ilvl="3" w:tplc="FC00511C">
      <w:start w:val="1"/>
      <w:numFmt w:val="lowerLetter"/>
      <w:lvlText w:val="%4)"/>
      <w:lvlJc w:val="left"/>
      <w:pPr>
        <w:ind w:left="962" w:hanging="35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4" w:tplc="F11EA340">
      <w:numFmt w:val="bullet"/>
      <w:lvlText w:val="•"/>
      <w:lvlJc w:val="left"/>
      <w:pPr>
        <w:ind w:left="2285" w:hanging="351"/>
      </w:pPr>
      <w:rPr>
        <w:rFonts w:hint="default"/>
      </w:rPr>
    </w:lvl>
    <w:lvl w:ilvl="5" w:tplc="75B8968A">
      <w:numFmt w:val="bullet"/>
      <w:lvlText w:val="•"/>
      <w:lvlJc w:val="left"/>
      <w:pPr>
        <w:ind w:left="3611" w:hanging="351"/>
      </w:pPr>
      <w:rPr>
        <w:rFonts w:hint="default"/>
      </w:rPr>
    </w:lvl>
    <w:lvl w:ilvl="6" w:tplc="ACC8F002">
      <w:numFmt w:val="bullet"/>
      <w:lvlText w:val="•"/>
      <w:lvlJc w:val="left"/>
      <w:pPr>
        <w:ind w:left="4936" w:hanging="351"/>
      </w:pPr>
      <w:rPr>
        <w:rFonts w:hint="default"/>
      </w:rPr>
    </w:lvl>
    <w:lvl w:ilvl="7" w:tplc="1AFC8C0A">
      <w:numFmt w:val="bullet"/>
      <w:lvlText w:val="•"/>
      <w:lvlJc w:val="left"/>
      <w:pPr>
        <w:ind w:left="6262" w:hanging="351"/>
      </w:pPr>
      <w:rPr>
        <w:rFonts w:hint="default"/>
      </w:rPr>
    </w:lvl>
    <w:lvl w:ilvl="8" w:tplc="FE46552C">
      <w:numFmt w:val="bullet"/>
      <w:lvlText w:val="•"/>
      <w:lvlJc w:val="left"/>
      <w:pPr>
        <w:ind w:left="7588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2"/>
    <w:rsid w:val="0004036B"/>
    <w:rsid w:val="000D6D49"/>
    <w:rsid w:val="00312941"/>
    <w:rsid w:val="003E0A80"/>
    <w:rsid w:val="00406D8B"/>
    <w:rsid w:val="004B1FEF"/>
    <w:rsid w:val="004B7819"/>
    <w:rsid w:val="004D5624"/>
    <w:rsid w:val="0050426A"/>
    <w:rsid w:val="00526432"/>
    <w:rsid w:val="00527C47"/>
    <w:rsid w:val="005B216E"/>
    <w:rsid w:val="005C6E28"/>
    <w:rsid w:val="00636415"/>
    <w:rsid w:val="006A2BC1"/>
    <w:rsid w:val="0073491E"/>
    <w:rsid w:val="007572FD"/>
    <w:rsid w:val="0077678B"/>
    <w:rsid w:val="007B7A5A"/>
    <w:rsid w:val="00822EEF"/>
    <w:rsid w:val="00852E54"/>
    <w:rsid w:val="00873D87"/>
    <w:rsid w:val="008C5656"/>
    <w:rsid w:val="008E62E8"/>
    <w:rsid w:val="00926796"/>
    <w:rsid w:val="0094426A"/>
    <w:rsid w:val="009C06CC"/>
    <w:rsid w:val="009C3B90"/>
    <w:rsid w:val="00A443C6"/>
    <w:rsid w:val="00AF395D"/>
    <w:rsid w:val="00AF7F4E"/>
    <w:rsid w:val="00BA0B83"/>
    <w:rsid w:val="00C10CBF"/>
    <w:rsid w:val="00C11C8A"/>
    <w:rsid w:val="00C15F02"/>
    <w:rsid w:val="00CE27B0"/>
    <w:rsid w:val="00D52B0A"/>
    <w:rsid w:val="00EB451F"/>
    <w:rsid w:val="00EB4530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116E"/>
  <w15:docId w15:val="{8C5F64AE-DBB4-4068-824E-BA53A00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semiHidden/>
    <w:rsid w:val="00873D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73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D8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73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D87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7349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9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4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facultad-de-psicologia/info/113236/tablas-de-reconocimient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a.es/centers/subjects_center/facultad-de-psicologia/50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</dc:creator>
  <cp:lastModifiedBy>Daniel Gallego Martinez</cp:lastModifiedBy>
  <cp:revision>17</cp:revision>
  <dcterms:created xsi:type="dcterms:W3CDTF">2025-01-22T09:49:00Z</dcterms:created>
  <dcterms:modified xsi:type="dcterms:W3CDTF">2025-02-19T11:31:00Z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