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0F" w:rsidRDefault="00C73DF1">
      <w:pPr>
        <w:spacing w:after="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090F" w:rsidRDefault="00C73DF1">
      <w:pPr>
        <w:spacing w:after="0"/>
        <w:ind w:left="1224"/>
      </w:pPr>
      <w:r>
        <w:rPr>
          <w:rFonts w:ascii="Times New Roman" w:eastAsia="Times New Roman" w:hAnsi="Times New Roman" w:cs="Times New Roman"/>
          <w:sz w:val="36"/>
        </w:rPr>
        <w:t>Solicitud de Cambio de Investigador Responsable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El IR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del grupo            ,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b/>
          <w:sz w:val="28"/>
        </w:rPr>
        <w:t>SOLICITA</w:t>
      </w:r>
      <w:r>
        <w:rPr>
          <w:rFonts w:ascii="Times New Roman" w:eastAsia="Times New Roman" w:hAnsi="Times New Roman" w:cs="Times New Roman"/>
          <w:sz w:val="28"/>
        </w:rPr>
        <w:t xml:space="preserve"> el Cambio de Investigador Responsable del Grupo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a favor del </w:t>
      </w:r>
      <w:proofErr w:type="spellStart"/>
      <w:r>
        <w:rPr>
          <w:rFonts w:ascii="Times New Roman" w:eastAsia="Times New Roman" w:hAnsi="Times New Roman" w:cs="Times New Roman"/>
          <w:sz w:val="28"/>
        </w:rPr>
        <w:t>Dr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Dra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                                                    .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620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Esta solicitud viene motivada por: </w:t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2D090F" w:rsidRDefault="00C73DF1">
      <w:pPr>
        <w:spacing w:after="13" w:line="248" w:lineRule="auto"/>
        <w:ind w:left="-5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080"/>
        </w:tabs>
        <w:spacing w:after="13" w:line="248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179070</wp:posOffset>
                </wp:positionV>
                <wp:extent cx="6732906" cy="547370"/>
                <wp:effectExtent l="0" t="0" r="0" b="0"/>
                <wp:wrapTopAndBottom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6" cy="547370"/>
                          <a:chOff x="0" y="0"/>
                          <a:chExt cx="6732906" cy="547370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625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6910" y="86995"/>
                            <a:ext cx="2245996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" style="width:530.15pt;height:43.1pt;position:absolute;mso-position-horizontal-relative:page;mso-position-horizontal:absolute;margin-left:36.75pt;mso-position-vertical-relative:page;margin-top:14.1pt;" coordsize="67329,5473">
                <v:shape id="Picture 85" style="position:absolute;width:43656;height:5473;left:0;top:0;" filled="f">
                  <v:imagedata r:id="rId6"/>
                </v:shape>
                <v:shape id="Picture 89" style="position:absolute;width:22459;height:3587;left:44869;top:869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Fecha: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Firma del IR saliente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Firma del IR entrante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4623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Hlk213147492"/>
      <w:r>
        <w:rPr>
          <w:rFonts w:ascii="Times New Roman" w:eastAsia="Times New Roman" w:hAnsi="Times New Roman" w:cs="Times New Roman"/>
        </w:rPr>
        <w:tab/>
      </w:r>
      <w:bookmarkStart w:id="1" w:name="_Hlk213147408"/>
      <w:r>
        <w:rPr>
          <w:rFonts w:ascii="Times New Roman" w:eastAsia="Times New Roman" w:hAnsi="Times New Roman" w:cs="Times New Roman"/>
        </w:rPr>
        <w:t xml:space="preserve">Visto bueno y toma de razón: firma del representante legal del Agente del Conocimiento. </w:t>
      </w:r>
      <w:bookmarkEnd w:id="0"/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bookmarkEnd w:id="1"/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right" w:pos="9115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La presente solicitud debe remitirse en papel mediante Registro Oficial a la siguiente dirección: </w:t>
      </w:r>
    </w:p>
    <w:p w:rsidR="002D090F" w:rsidRDefault="00C73DF1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3775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>Consejería de Universida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</w:rPr>
        <w:t>d, Investigación e Innovación</w:t>
      </w: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3113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Dirección General de Planificación de la Investigación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383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Servicio PAIDI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577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Calle Johannes Kepler,1. Isla de la Cartuja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D090F">
      <w:pgSz w:w="11906" w:h="16838"/>
      <w:pgMar w:top="1440" w:right="165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0F"/>
    <w:rsid w:val="002D090F"/>
    <w:rsid w:val="007748BD"/>
    <w:rsid w:val="00815C74"/>
    <w:rsid w:val="00C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E2D6-56F9-469B-A126-911381F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cp:lastModifiedBy>Usuario UMA</cp:lastModifiedBy>
  <cp:revision>3</cp:revision>
  <dcterms:created xsi:type="dcterms:W3CDTF">2024-09-30T08:40:00Z</dcterms:created>
  <dcterms:modified xsi:type="dcterms:W3CDTF">2025-11-04T10:18:00Z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1527087086</vt:i4>
  </property>
</Properties>
</file>