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4DCA" w:rsidRPr="00EC4DCA" w:rsidRDefault="00EC4DCA" w:rsidP="00146203">
      <w:pPr>
        <w:spacing w:line="360" w:lineRule="auto"/>
        <w:ind w:right="-853"/>
        <w:jc w:val="both"/>
        <w:rPr>
          <w:rFonts w:ascii="Arial Narrow" w:hAnsi="Arial Narrow" w:cs="Arial"/>
          <w:b/>
          <w:sz w:val="24"/>
          <w:szCs w:val="24"/>
        </w:rPr>
      </w:pPr>
      <w:bookmarkStart w:id="0" w:name="_Hlk515362809"/>
      <w:r w:rsidRPr="00EC4DCA">
        <w:rPr>
          <w:rFonts w:ascii="Arial Narrow" w:hAnsi="Arial Narrow" w:cs="Arial"/>
          <w:b/>
          <w:sz w:val="24"/>
          <w:szCs w:val="24"/>
        </w:rPr>
        <w:t>A/A SERVICIO DE RELACIONES INTERNACIONALES Y COOPERACIÓN</w:t>
      </w:r>
    </w:p>
    <w:p w:rsidR="00EC4DCA" w:rsidRPr="00EC4DCA" w:rsidRDefault="00EC4DCA" w:rsidP="00EC4DCA">
      <w:pPr>
        <w:spacing w:line="360" w:lineRule="auto"/>
        <w:ind w:left="-426" w:right="-853"/>
        <w:jc w:val="both"/>
        <w:rPr>
          <w:rFonts w:ascii="Arial Narrow" w:hAnsi="Arial Narrow" w:cs="Arial"/>
          <w:b/>
          <w:sz w:val="24"/>
          <w:szCs w:val="24"/>
        </w:rPr>
      </w:pPr>
    </w:p>
    <w:p w:rsidR="00EC4DCA" w:rsidRPr="00EC4DCA" w:rsidRDefault="00EC4DCA" w:rsidP="00EC4DCA">
      <w:pPr>
        <w:spacing w:line="360" w:lineRule="auto"/>
        <w:ind w:left="-426" w:right="-853"/>
        <w:jc w:val="both"/>
        <w:rPr>
          <w:rFonts w:ascii="Arial Narrow" w:hAnsi="Arial Narrow" w:cs="Arial"/>
          <w:b/>
          <w:sz w:val="24"/>
          <w:szCs w:val="24"/>
        </w:rPr>
      </w:pPr>
      <w:r w:rsidRPr="00EC4DCA">
        <w:rPr>
          <w:rFonts w:ascii="Arial Narrow" w:hAnsi="Arial Narrow" w:cs="Arial"/>
          <w:b/>
          <w:sz w:val="32"/>
          <w:szCs w:val="24"/>
        </w:rPr>
        <w:t xml:space="preserve">Anexo </w:t>
      </w:r>
      <w:r>
        <w:rPr>
          <w:rFonts w:ascii="Arial Narrow" w:hAnsi="Arial Narrow" w:cs="Arial"/>
          <w:b/>
          <w:sz w:val="32"/>
          <w:szCs w:val="24"/>
        </w:rPr>
        <w:t>I</w:t>
      </w:r>
      <w:r w:rsidR="00CB0A88">
        <w:rPr>
          <w:rFonts w:ascii="Arial Narrow" w:hAnsi="Arial Narrow" w:cs="Arial"/>
          <w:b/>
          <w:sz w:val="32"/>
          <w:szCs w:val="24"/>
        </w:rPr>
        <w:t>I</w:t>
      </w:r>
      <w:bookmarkStart w:id="1" w:name="_GoBack"/>
      <w:bookmarkEnd w:id="1"/>
      <w:r w:rsidRPr="00EC4DCA">
        <w:rPr>
          <w:rFonts w:ascii="Arial Narrow" w:hAnsi="Arial Narrow" w:cs="Arial"/>
          <w:b/>
          <w:sz w:val="24"/>
          <w:szCs w:val="24"/>
        </w:rPr>
        <w:t xml:space="preserve"> Solicitud de participación en el Procedimiento de Selección de alumnado de la Universidad de Málaga para cubrir una plaza de práctica laboral en Ecuador en la Entidad de las Naciones Unidas para la Igualdad de Género y el Empoderamiento de las Mujeres. </w:t>
      </w:r>
    </w:p>
    <w:p w:rsidR="00651CC7" w:rsidRPr="00EC4DCA" w:rsidRDefault="00651CC7" w:rsidP="00EC4DCA">
      <w:pPr>
        <w:ind w:left="-709"/>
        <w:jc w:val="both"/>
        <w:rPr>
          <w:rFonts w:ascii="Arial Narrow" w:hAnsi="Arial Narrow"/>
          <w:sz w:val="24"/>
          <w:szCs w:val="24"/>
        </w:rPr>
      </w:pPr>
    </w:p>
    <w:p w:rsidR="00EC4DCA" w:rsidRPr="00EC4DCA" w:rsidRDefault="00EC4DCA" w:rsidP="00A459D3">
      <w:pPr>
        <w:ind w:left="-709" w:right="-710"/>
        <w:jc w:val="both"/>
        <w:rPr>
          <w:rFonts w:ascii="Arial Narrow" w:hAnsi="Arial Narrow"/>
          <w:sz w:val="24"/>
          <w:szCs w:val="24"/>
        </w:rPr>
      </w:pPr>
      <w:r w:rsidRPr="00EC4DCA">
        <w:rPr>
          <w:rFonts w:ascii="Arial Narrow" w:hAnsi="Arial Narrow"/>
          <w:sz w:val="24"/>
          <w:szCs w:val="24"/>
        </w:rPr>
        <w:t xml:space="preserve">Los/as candidatos/as deben presentar su solicitud en el Registro General de la Universidad de Málaga, adjuntando el Currículum Vitae y el archivo Anexo II. Todas las actividades y resultados que el solicitante incluya en el </w:t>
      </w:r>
      <w:proofErr w:type="gramStart"/>
      <w:r w:rsidRPr="00EC4DCA">
        <w:rPr>
          <w:rFonts w:ascii="Arial Narrow" w:hAnsi="Arial Narrow"/>
          <w:sz w:val="24"/>
          <w:szCs w:val="24"/>
        </w:rPr>
        <w:t>CV,</w:t>
      </w:r>
      <w:proofErr w:type="gramEnd"/>
      <w:r w:rsidRPr="00EC4DCA">
        <w:rPr>
          <w:rFonts w:ascii="Arial Narrow" w:hAnsi="Arial Narrow"/>
          <w:sz w:val="24"/>
          <w:szCs w:val="24"/>
        </w:rPr>
        <w:t xml:space="preserve"> deberán quedar fehacientemente acreditados mediante la aportación de la documentación pertinente en papel. Debe adjuntarse fotocopia del documento de identificación (DNI, Pasaporte, NIE, Otros) y matrícula del grado o máster que se encuentre cursando. Los alumnos/as interesados/as podrán presentar, en orden de preferencia, tres solicitudes como máximo.</w:t>
      </w:r>
    </w:p>
    <w:p w:rsidR="00EC4DCA" w:rsidRPr="00EC4DCA" w:rsidRDefault="00EC4DCA" w:rsidP="00EC4DCA">
      <w:pPr>
        <w:spacing w:line="360" w:lineRule="auto"/>
        <w:ind w:right="-853"/>
        <w:jc w:val="both"/>
        <w:rPr>
          <w:rFonts w:ascii="Arial Narrow" w:hAnsi="Arial Narrow" w:cs="Arial"/>
          <w:b/>
          <w:sz w:val="24"/>
          <w:szCs w:val="24"/>
        </w:rPr>
      </w:pPr>
    </w:p>
    <w:p w:rsidR="00EC4DCA" w:rsidRPr="00EC4DCA" w:rsidRDefault="00EC4DCA" w:rsidP="00EC4DCA">
      <w:pPr>
        <w:spacing w:line="360" w:lineRule="auto"/>
        <w:ind w:right="1394"/>
        <w:rPr>
          <w:rFonts w:ascii="Arial Narrow" w:hAnsi="Arial Narrow" w:cs="Arial"/>
          <w:sz w:val="24"/>
          <w:szCs w:val="24"/>
        </w:rPr>
      </w:pPr>
    </w:p>
    <w:tbl>
      <w:tblPr>
        <w:tblStyle w:val="Tablaconcuadrcula"/>
        <w:tblW w:w="0" w:type="auto"/>
        <w:tblInd w:w="-142" w:type="dxa"/>
        <w:tblLook w:val="04A0" w:firstRow="1" w:lastRow="0" w:firstColumn="1" w:lastColumn="0" w:noHBand="0" w:noVBand="1"/>
      </w:tblPr>
      <w:tblGrid>
        <w:gridCol w:w="4247"/>
        <w:gridCol w:w="4247"/>
      </w:tblGrid>
      <w:tr w:rsidR="00EC4DCA" w:rsidRPr="00EC4DCA" w:rsidTr="00EC4DCA">
        <w:tc>
          <w:tcPr>
            <w:tcW w:w="4247" w:type="dxa"/>
          </w:tcPr>
          <w:p w:rsidR="00EC4DCA" w:rsidRPr="00EC4DCA" w:rsidRDefault="00EC4DCA" w:rsidP="007C7DD4">
            <w:pPr>
              <w:spacing w:line="360" w:lineRule="auto"/>
              <w:rPr>
                <w:rFonts w:ascii="Arial Narrow" w:hAnsi="Arial Narrow" w:cs="Arial"/>
                <w:sz w:val="24"/>
                <w:szCs w:val="24"/>
              </w:rPr>
            </w:pPr>
            <w:r w:rsidRPr="00EC4DCA">
              <w:rPr>
                <w:rFonts w:ascii="Arial Narrow" w:hAnsi="Arial Narrow" w:cs="Arial"/>
                <w:sz w:val="24"/>
                <w:szCs w:val="24"/>
              </w:rPr>
              <w:t>Apellidos:</w:t>
            </w:r>
          </w:p>
        </w:tc>
        <w:tc>
          <w:tcPr>
            <w:tcW w:w="4247" w:type="dxa"/>
          </w:tcPr>
          <w:p w:rsidR="00EC4DCA" w:rsidRPr="00EC4DCA" w:rsidRDefault="00EC4DCA" w:rsidP="007C7DD4">
            <w:pPr>
              <w:spacing w:line="360" w:lineRule="auto"/>
              <w:rPr>
                <w:rFonts w:ascii="Arial Narrow" w:hAnsi="Arial Narrow" w:cs="Arial"/>
                <w:sz w:val="24"/>
                <w:szCs w:val="24"/>
              </w:rPr>
            </w:pPr>
          </w:p>
        </w:tc>
      </w:tr>
      <w:tr w:rsidR="00EC4DCA" w:rsidRPr="00EC4DCA" w:rsidTr="00EC4DCA">
        <w:tc>
          <w:tcPr>
            <w:tcW w:w="4247" w:type="dxa"/>
          </w:tcPr>
          <w:p w:rsidR="00EC4DCA" w:rsidRPr="00EC4DCA" w:rsidRDefault="00EC4DCA" w:rsidP="007C7DD4">
            <w:pPr>
              <w:spacing w:line="360" w:lineRule="auto"/>
              <w:rPr>
                <w:rFonts w:ascii="Arial Narrow" w:hAnsi="Arial Narrow" w:cs="Arial"/>
                <w:sz w:val="24"/>
                <w:szCs w:val="24"/>
              </w:rPr>
            </w:pPr>
            <w:r w:rsidRPr="00EC4DCA">
              <w:rPr>
                <w:rFonts w:ascii="Arial Narrow" w:hAnsi="Arial Narrow" w:cs="Arial"/>
                <w:sz w:val="24"/>
                <w:szCs w:val="24"/>
              </w:rPr>
              <w:t>Nombre:</w:t>
            </w:r>
          </w:p>
        </w:tc>
        <w:tc>
          <w:tcPr>
            <w:tcW w:w="4247" w:type="dxa"/>
          </w:tcPr>
          <w:p w:rsidR="00EC4DCA" w:rsidRPr="00EC4DCA" w:rsidRDefault="00EC4DCA" w:rsidP="007C7DD4">
            <w:pPr>
              <w:spacing w:line="360" w:lineRule="auto"/>
              <w:rPr>
                <w:rFonts w:ascii="Arial Narrow" w:hAnsi="Arial Narrow" w:cs="Arial"/>
                <w:sz w:val="24"/>
                <w:szCs w:val="24"/>
              </w:rPr>
            </w:pPr>
          </w:p>
        </w:tc>
      </w:tr>
      <w:tr w:rsidR="00EC4DCA" w:rsidRPr="00EC4DCA" w:rsidTr="00EC4DCA">
        <w:tc>
          <w:tcPr>
            <w:tcW w:w="4247" w:type="dxa"/>
          </w:tcPr>
          <w:p w:rsidR="00EC4DCA" w:rsidRPr="00EC4DCA" w:rsidRDefault="00EC4DCA" w:rsidP="007C7DD4">
            <w:pPr>
              <w:spacing w:line="360" w:lineRule="auto"/>
              <w:rPr>
                <w:rFonts w:ascii="Arial Narrow" w:hAnsi="Arial Narrow" w:cs="Arial"/>
                <w:sz w:val="24"/>
                <w:szCs w:val="24"/>
              </w:rPr>
            </w:pPr>
            <w:r w:rsidRPr="00EC4DCA">
              <w:rPr>
                <w:rFonts w:ascii="Arial Narrow" w:hAnsi="Arial Narrow" w:cs="Arial"/>
                <w:sz w:val="24"/>
                <w:szCs w:val="24"/>
              </w:rPr>
              <w:t>DNI:</w:t>
            </w:r>
          </w:p>
        </w:tc>
        <w:tc>
          <w:tcPr>
            <w:tcW w:w="4247" w:type="dxa"/>
          </w:tcPr>
          <w:p w:rsidR="00EC4DCA" w:rsidRPr="00EC4DCA" w:rsidRDefault="00EC4DCA" w:rsidP="007C7DD4">
            <w:pPr>
              <w:spacing w:line="360" w:lineRule="auto"/>
              <w:rPr>
                <w:rFonts w:ascii="Arial Narrow" w:hAnsi="Arial Narrow" w:cs="Arial"/>
                <w:sz w:val="24"/>
                <w:szCs w:val="24"/>
              </w:rPr>
            </w:pPr>
          </w:p>
        </w:tc>
      </w:tr>
      <w:tr w:rsidR="00EC4DCA" w:rsidRPr="00EC4DCA" w:rsidTr="00EC4DCA">
        <w:tc>
          <w:tcPr>
            <w:tcW w:w="4247" w:type="dxa"/>
          </w:tcPr>
          <w:p w:rsidR="00EC4DCA" w:rsidRPr="00EC4DCA" w:rsidRDefault="00EC4DCA" w:rsidP="007C7DD4">
            <w:pPr>
              <w:spacing w:line="360" w:lineRule="auto"/>
              <w:rPr>
                <w:rFonts w:ascii="Arial Narrow" w:hAnsi="Arial Narrow" w:cs="Arial"/>
                <w:sz w:val="24"/>
                <w:szCs w:val="24"/>
              </w:rPr>
            </w:pPr>
            <w:r w:rsidRPr="00EC4DCA">
              <w:rPr>
                <w:rFonts w:ascii="Arial Narrow" w:hAnsi="Arial Narrow" w:cs="Arial"/>
                <w:sz w:val="24"/>
                <w:szCs w:val="24"/>
              </w:rPr>
              <w:t>Email:</w:t>
            </w:r>
          </w:p>
        </w:tc>
        <w:tc>
          <w:tcPr>
            <w:tcW w:w="4247" w:type="dxa"/>
          </w:tcPr>
          <w:p w:rsidR="00EC4DCA" w:rsidRPr="00EC4DCA" w:rsidRDefault="00EC4DCA" w:rsidP="007C7DD4">
            <w:pPr>
              <w:spacing w:line="360" w:lineRule="auto"/>
              <w:rPr>
                <w:rFonts w:ascii="Arial Narrow" w:hAnsi="Arial Narrow" w:cs="Arial"/>
                <w:sz w:val="24"/>
                <w:szCs w:val="24"/>
              </w:rPr>
            </w:pPr>
          </w:p>
        </w:tc>
      </w:tr>
      <w:tr w:rsidR="00EC4DCA" w:rsidRPr="00EC4DCA" w:rsidTr="00EC4DCA">
        <w:tc>
          <w:tcPr>
            <w:tcW w:w="4247" w:type="dxa"/>
          </w:tcPr>
          <w:p w:rsidR="00EC4DCA" w:rsidRPr="00EC4DCA" w:rsidRDefault="00EC4DCA" w:rsidP="007C7DD4">
            <w:pPr>
              <w:spacing w:line="360" w:lineRule="auto"/>
              <w:rPr>
                <w:rFonts w:ascii="Arial Narrow" w:hAnsi="Arial Narrow" w:cs="Arial"/>
                <w:sz w:val="24"/>
                <w:szCs w:val="24"/>
              </w:rPr>
            </w:pPr>
            <w:r w:rsidRPr="00EC4DCA">
              <w:rPr>
                <w:rFonts w:ascii="Arial Narrow" w:hAnsi="Arial Narrow" w:cs="Arial"/>
                <w:sz w:val="24"/>
                <w:szCs w:val="24"/>
              </w:rPr>
              <w:t>Teléfono:</w:t>
            </w:r>
          </w:p>
        </w:tc>
        <w:tc>
          <w:tcPr>
            <w:tcW w:w="4247" w:type="dxa"/>
          </w:tcPr>
          <w:p w:rsidR="00EC4DCA" w:rsidRPr="00EC4DCA" w:rsidRDefault="00EC4DCA" w:rsidP="007C7DD4">
            <w:pPr>
              <w:spacing w:line="360" w:lineRule="auto"/>
              <w:rPr>
                <w:rFonts w:ascii="Arial Narrow" w:hAnsi="Arial Narrow" w:cs="Arial"/>
                <w:sz w:val="24"/>
                <w:szCs w:val="24"/>
              </w:rPr>
            </w:pPr>
          </w:p>
        </w:tc>
      </w:tr>
      <w:tr w:rsidR="00EC4DCA" w:rsidRPr="00EC4DCA" w:rsidTr="00EC4DCA">
        <w:tc>
          <w:tcPr>
            <w:tcW w:w="4247" w:type="dxa"/>
          </w:tcPr>
          <w:p w:rsidR="00EC4DCA" w:rsidRPr="00EC4DCA" w:rsidRDefault="00EC4DCA" w:rsidP="007C7DD4">
            <w:pPr>
              <w:spacing w:line="360" w:lineRule="auto"/>
              <w:rPr>
                <w:rFonts w:ascii="Arial Narrow" w:hAnsi="Arial Narrow" w:cs="Arial"/>
                <w:sz w:val="24"/>
                <w:szCs w:val="24"/>
              </w:rPr>
            </w:pPr>
            <w:r w:rsidRPr="00EC4DCA">
              <w:rPr>
                <w:rFonts w:ascii="Arial Narrow" w:hAnsi="Arial Narrow" w:cs="Arial"/>
                <w:sz w:val="24"/>
                <w:szCs w:val="24"/>
              </w:rPr>
              <w:t>Titulación cursando:</w:t>
            </w:r>
          </w:p>
        </w:tc>
        <w:tc>
          <w:tcPr>
            <w:tcW w:w="4247" w:type="dxa"/>
          </w:tcPr>
          <w:p w:rsidR="00EC4DCA" w:rsidRPr="00EC4DCA" w:rsidRDefault="00EC4DCA" w:rsidP="007C7DD4">
            <w:pPr>
              <w:spacing w:line="360" w:lineRule="auto"/>
              <w:rPr>
                <w:rFonts w:ascii="Arial Narrow" w:hAnsi="Arial Narrow" w:cs="Arial"/>
                <w:sz w:val="24"/>
                <w:szCs w:val="24"/>
              </w:rPr>
            </w:pPr>
          </w:p>
        </w:tc>
      </w:tr>
    </w:tbl>
    <w:p w:rsidR="00EC4DCA" w:rsidRPr="00EC4DCA" w:rsidRDefault="00EC4DCA" w:rsidP="00EC4DCA">
      <w:pPr>
        <w:spacing w:line="360" w:lineRule="auto"/>
        <w:ind w:left="-142" w:right="1394"/>
        <w:rPr>
          <w:rFonts w:ascii="Arial Narrow" w:hAnsi="Arial Narrow" w:cs="Arial"/>
          <w:sz w:val="24"/>
          <w:szCs w:val="24"/>
        </w:rPr>
      </w:pPr>
    </w:p>
    <w:p w:rsidR="00EC4DCA" w:rsidRPr="00EC4DCA" w:rsidRDefault="00EC4DCA" w:rsidP="00EC4DCA">
      <w:pPr>
        <w:spacing w:line="360" w:lineRule="auto"/>
        <w:ind w:left="-709" w:right="-853"/>
        <w:rPr>
          <w:rFonts w:ascii="Arial Narrow" w:hAnsi="Arial Narrow" w:cs="Arial"/>
          <w:sz w:val="24"/>
          <w:szCs w:val="24"/>
        </w:rPr>
      </w:pPr>
      <w:r w:rsidRPr="00EC4DCA">
        <w:rPr>
          <w:rFonts w:ascii="Arial Narrow" w:hAnsi="Arial Narrow" w:cs="Arial"/>
          <w:sz w:val="24"/>
          <w:szCs w:val="24"/>
        </w:rPr>
        <w:t>Siguiendo los requisitos y las condiciones establecidas en el procedimiento de selección de alumnado para cubrir una plaza de práctica laboral</w:t>
      </w:r>
      <w:r>
        <w:rPr>
          <w:rFonts w:ascii="Arial Narrow" w:hAnsi="Arial Narrow" w:cs="Arial"/>
          <w:sz w:val="24"/>
          <w:szCs w:val="24"/>
        </w:rPr>
        <w:t xml:space="preserve"> en ONU Mujeres</w:t>
      </w:r>
      <w:r w:rsidRPr="00EC4DCA">
        <w:rPr>
          <w:rFonts w:ascii="Arial Narrow" w:hAnsi="Arial Narrow" w:cs="Arial"/>
          <w:sz w:val="24"/>
          <w:szCs w:val="24"/>
        </w:rPr>
        <w:t xml:space="preserve">, </w:t>
      </w:r>
      <w:r>
        <w:rPr>
          <w:rFonts w:ascii="Arial Narrow" w:hAnsi="Arial Narrow" w:cs="Arial"/>
          <w:sz w:val="24"/>
          <w:szCs w:val="24"/>
        </w:rPr>
        <w:t xml:space="preserve">indica </w:t>
      </w:r>
      <w:r w:rsidRPr="00EC4DCA">
        <w:rPr>
          <w:rFonts w:ascii="Arial Narrow" w:hAnsi="Arial Narrow" w:cs="Arial"/>
          <w:sz w:val="24"/>
          <w:szCs w:val="24"/>
        </w:rPr>
        <w:t>la participación en</w:t>
      </w:r>
      <w:r>
        <w:rPr>
          <w:rFonts w:ascii="Arial Narrow" w:hAnsi="Arial Narrow" w:cs="Arial"/>
          <w:sz w:val="24"/>
          <w:szCs w:val="24"/>
        </w:rPr>
        <w:t>:</w:t>
      </w:r>
      <w:r w:rsidRPr="00EC4DCA">
        <w:rPr>
          <w:rFonts w:ascii="Arial Narrow" w:hAnsi="Arial Narrow" w:cs="Arial"/>
          <w:sz w:val="24"/>
          <w:szCs w:val="24"/>
        </w:rPr>
        <w:t xml:space="preserve"> </w:t>
      </w:r>
    </w:p>
    <w:p w:rsidR="00EC4DCA" w:rsidRPr="00EC4DCA" w:rsidRDefault="00EC4DCA" w:rsidP="00EC4DCA">
      <w:pPr>
        <w:spacing w:line="360" w:lineRule="auto"/>
        <w:ind w:left="-142" w:right="-853"/>
        <w:rPr>
          <w:rFonts w:ascii="Arial Narrow" w:hAnsi="Arial Narrow" w:cs="Arial"/>
          <w:sz w:val="24"/>
          <w:szCs w:val="24"/>
        </w:rPr>
      </w:pPr>
    </w:p>
    <w:p w:rsidR="00EC4DCA" w:rsidRDefault="00EC4DCA" w:rsidP="00EC4DCA">
      <w:pPr>
        <w:spacing w:line="360" w:lineRule="auto"/>
        <w:ind w:left="-709" w:right="-853"/>
        <w:jc w:val="center"/>
        <w:rPr>
          <w:rFonts w:ascii="Arial Narrow" w:hAnsi="Arial Narrow" w:cs="Arial"/>
          <w:sz w:val="24"/>
          <w:szCs w:val="24"/>
        </w:rPr>
      </w:pPr>
      <w:r w:rsidRPr="00EC4DCA">
        <w:rPr>
          <w:rFonts w:ascii="Arial Narrow" w:hAnsi="Arial Narrow" w:cs="Arial"/>
          <w:sz w:val="24"/>
          <w:szCs w:val="24"/>
        </w:rPr>
        <w:t>Marca con un X hasta 3 prácticas laborales e indica el orden de preferencia: 1º, 2º, 3º.</w:t>
      </w:r>
    </w:p>
    <w:p w:rsidR="00A459D3" w:rsidRDefault="00A459D3" w:rsidP="00EC4DCA">
      <w:pPr>
        <w:spacing w:line="360" w:lineRule="auto"/>
        <w:ind w:left="-709" w:right="-853"/>
        <w:jc w:val="center"/>
        <w:rPr>
          <w:rFonts w:ascii="Arial Narrow" w:hAnsi="Arial Narrow" w:cs="Arial"/>
          <w:sz w:val="24"/>
          <w:szCs w:val="24"/>
        </w:rPr>
      </w:pPr>
    </w:p>
    <w:tbl>
      <w:tblPr>
        <w:tblW w:w="8804" w:type="dxa"/>
        <w:tblCellMar>
          <w:left w:w="70" w:type="dxa"/>
          <w:right w:w="70" w:type="dxa"/>
        </w:tblCellMar>
        <w:tblLook w:val="04A0" w:firstRow="1" w:lastRow="0" w:firstColumn="1" w:lastColumn="0" w:noHBand="0" w:noVBand="1"/>
      </w:tblPr>
      <w:tblGrid>
        <w:gridCol w:w="2141"/>
        <w:gridCol w:w="3210"/>
        <w:gridCol w:w="1089"/>
        <w:gridCol w:w="1048"/>
        <w:gridCol w:w="1316"/>
      </w:tblGrid>
      <w:tr w:rsidR="00A459D3" w:rsidRPr="00307F5F" w:rsidTr="00A459D3">
        <w:trPr>
          <w:trHeight w:val="300"/>
        </w:trPr>
        <w:tc>
          <w:tcPr>
            <w:tcW w:w="2431" w:type="dxa"/>
            <w:tcBorders>
              <w:top w:val="single" w:sz="8" w:space="0" w:color="auto"/>
              <w:left w:val="single" w:sz="8" w:space="0" w:color="auto"/>
              <w:bottom w:val="nil"/>
              <w:right w:val="single" w:sz="8" w:space="0" w:color="auto"/>
            </w:tcBorders>
            <w:shd w:val="clear" w:color="auto" w:fill="auto"/>
            <w:vAlign w:val="center"/>
            <w:hideMark/>
          </w:tcPr>
          <w:p w:rsidR="00A459D3" w:rsidRPr="00307F5F" w:rsidRDefault="00A459D3" w:rsidP="00277B7F">
            <w:pPr>
              <w:jc w:val="center"/>
              <w:rPr>
                <w:rFonts w:ascii="Arial Narrow" w:hAnsi="Arial Narrow" w:cs="Calibri"/>
                <w:b/>
                <w:bCs/>
                <w:color w:val="000000"/>
                <w:sz w:val="20"/>
                <w:szCs w:val="20"/>
                <w:lang w:val="es-ES" w:eastAsia="es-ES"/>
              </w:rPr>
            </w:pPr>
            <w:r w:rsidRPr="00307F5F">
              <w:rPr>
                <w:rFonts w:ascii="Arial Narrow" w:hAnsi="Arial Narrow" w:cs="Calibri"/>
                <w:b/>
                <w:bCs/>
                <w:color w:val="000000"/>
                <w:sz w:val="20"/>
                <w:szCs w:val="20"/>
                <w:lang w:val="es-ES" w:eastAsia="es-ES"/>
              </w:rPr>
              <w:t>Práctica laboral</w:t>
            </w:r>
          </w:p>
        </w:tc>
        <w:tc>
          <w:tcPr>
            <w:tcW w:w="3837" w:type="dxa"/>
            <w:tcBorders>
              <w:top w:val="single" w:sz="8" w:space="0" w:color="auto"/>
              <w:left w:val="nil"/>
              <w:bottom w:val="nil"/>
              <w:right w:val="single" w:sz="8" w:space="0" w:color="auto"/>
            </w:tcBorders>
            <w:shd w:val="clear" w:color="auto" w:fill="auto"/>
            <w:vAlign w:val="center"/>
            <w:hideMark/>
          </w:tcPr>
          <w:p w:rsidR="00A459D3" w:rsidRPr="00307F5F" w:rsidRDefault="00A459D3" w:rsidP="00277B7F">
            <w:pPr>
              <w:jc w:val="center"/>
              <w:rPr>
                <w:rFonts w:ascii="Arial Narrow" w:hAnsi="Arial Narrow" w:cs="Calibri"/>
                <w:b/>
                <w:bCs/>
                <w:color w:val="000000"/>
                <w:sz w:val="20"/>
                <w:szCs w:val="20"/>
                <w:lang w:val="es-ES" w:eastAsia="es-ES"/>
              </w:rPr>
            </w:pPr>
            <w:r w:rsidRPr="00307F5F">
              <w:rPr>
                <w:rFonts w:ascii="Arial Narrow" w:hAnsi="Arial Narrow" w:cs="Calibri"/>
                <w:b/>
                <w:bCs/>
                <w:color w:val="000000"/>
                <w:sz w:val="20"/>
                <w:szCs w:val="20"/>
                <w:lang w:val="es-ES" w:eastAsia="es-ES"/>
              </w:rPr>
              <w:t>Perfil solicitado</w:t>
            </w:r>
          </w:p>
        </w:tc>
        <w:tc>
          <w:tcPr>
            <w:tcW w:w="1190" w:type="dxa"/>
            <w:tcBorders>
              <w:top w:val="single" w:sz="8" w:space="0" w:color="auto"/>
              <w:left w:val="nil"/>
              <w:bottom w:val="nil"/>
              <w:right w:val="single" w:sz="8" w:space="0" w:color="auto"/>
            </w:tcBorders>
            <w:shd w:val="clear" w:color="auto" w:fill="auto"/>
            <w:vAlign w:val="center"/>
            <w:hideMark/>
          </w:tcPr>
          <w:p w:rsidR="00A459D3" w:rsidRPr="00307F5F" w:rsidRDefault="00A459D3" w:rsidP="00277B7F">
            <w:pPr>
              <w:jc w:val="center"/>
              <w:rPr>
                <w:rFonts w:ascii="Arial Narrow" w:hAnsi="Arial Narrow" w:cs="Calibri"/>
                <w:b/>
                <w:bCs/>
                <w:color w:val="000000"/>
                <w:sz w:val="20"/>
                <w:szCs w:val="20"/>
                <w:lang w:val="es-ES" w:eastAsia="es-ES"/>
              </w:rPr>
            </w:pPr>
            <w:r w:rsidRPr="00307F5F">
              <w:rPr>
                <w:rFonts w:ascii="Arial Narrow" w:hAnsi="Arial Narrow" w:cs="Calibri"/>
                <w:b/>
                <w:bCs/>
                <w:color w:val="000000"/>
                <w:sz w:val="20"/>
                <w:szCs w:val="20"/>
                <w:lang w:val="es-ES" w:eastAsia="es-ES"/>
              </w:rPr>
              <w:t>País</w:t>
            </w:r>
          </w:p>
        </w:tc>
        <w:tc>
          <w:tcPr>
            <w:tcW w:w="1186" w:type="dxa"/>
            <w:tcBorders>
              <w:top w:val="single" w:sz="8" w:space="0" w:color="auto"/>
              <w:left w:val="nil"/>
              <w:bottom w:val="nil"/>
              <w:right w:val="single" w:sz="8" w:space="0" w:color="auto"/>
            </w:tcBorders>
            <w:shd w:val="clear" w:color="auto" w:fill="auto"/>
            <w:vAlign w:val="center"/>
            <w:hideMark/>
          </w:tcPr>
          <w:p w:rsidR="00A459D3" w:rsidRPr="00307F5F" w:rsidRDefault="00A459D3" w:rsidP="00277B7F">
            <w:pPr>
              <w:rPr>
                <w:rFonts w:ascii="Arial Narrow" w:hAnsi="Arial Narrow" w:cs="Calibri"/>
                <w:b/>
                <w:bCs/>
                <w:color w:val="000000"/>
                <w:sz w:val="20"/>
                <w:szCs w:val="20"/>
                <w:lang w:val="es-ES" w:eastAsia="es-ES"/>
              </w:rPr>
            </w:pPr>
            <w:r>
              <w:rPr>
                <w:rFonts w:ascii="Arial Narrow" w:hAnsi="Arial Narrow" w:cs="Calibri"/>
                <w:b/>
                <w:bCs/>
                <w:color w:val="000000"/>
                <w:sz w:val="20"/>
                <w:szCs w:val="20"/>
                <w:lang w:val="es-ES" w:eastAsia="es-ES"/>
              </w:rPr>
              <w:t xml:space="preserve">     </w:t>
            </w:r>
            <w:r w:rsidRPr="00307F5F">
              <w:rPr>
                <w:rFonts w:ascii="Arial Narrow" w:hAnsi="Arial Narrow" w:cs="Calibri"/>
                <w:b/>
                <w:bCs/>
                <w:color w:val="000000"/>
                <w:sz w:val="20"/>
                <w:szCs w:val="20"/>
                <w:lang w:val="es-ES" w:eastAsia="es-ES"/>
              </w:rPr>
              <w:t>Plazas</w:t>
            </w:r>
          </w:p>
        </w:tc>
        <w:tc>
          <w:tcPr>
            <w:tcW w:w="160" w:type="dxa"/>
            <w:tcBorders>
              <w:top w:val="single" w:sz="8" w:space="0" w:color="auto"/>
              <w:left w:val="nil"/>
              <w:bottom w:val="nil"/>
              <w:right w:val="single" w:sz="8" w:space="0" w:color="auto"/>
            </w:tcBorders>
          </w:tcPr>
          <w:p w:rsidR="00A459D3" w:rsidRDefault="00A459D3" w:rsidP="00277B7F">
            <w:pPr>
              <w:rPr>
                <w:rFonts w:ascii="Arial Narrow" w:hAnsi="Arial Narrow" w:cs="Calibri"/>
                <w:b/>
                <w:bCs/>
                <w:color w:val="000000"/>
                <w:sz w:val="20"/>
                <w:szCs w:val="20"/>
                <w:lang w:val="es-ES" w:eastAsia="es-ES"/>
              </w:rPr>
            </w:pPr>
            <w:r>
              <w:rPr>
                <w:rFonts w:ascii="Arial Narrow" w:hAnsi="Arial Narrow" w:cs="Calibri"/>
                <w:b/>
                <w:bCs/>
                <w:color w:val="000000"/>
                <w:sz w:val="20"/>
                <w:szCs w:val="20"/>
                <w:lang w:val="es-ES" w:eastAsia="es-ES"/>
              </w:rPr>
              <w:t>PREFERENCIA</w:t>
            </w:r>
          </w:p>
        </w:tc>
      </w:tr>
      <w:tr w:rsidR="00A459D3" w:rsidRPr="00307F5F" w:rsidTr="00A459D3">
        <w:trPr>
          <w:trHeight w:val="765"/>
        </w:trPr>
        <w:tc>
          <w:tcPr>
            <w:tcW w:w="24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Área de Erradicación de la violencia contra las mujeres y las niñas. Código: Panamá 1</w:t>
            </w:r>
          </w:p>
        </w:tc>
        <w:tc>
          <w:tcPr>
            <w:tcW w:w="3837" w:type="dxa"/>
            <w:tcBorders>
              <w:top w:val="single" w:sz="4" w:space="0" w:color="auto"/>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 xml:space="preserve">Alumnado de 4º de grado o máster de Ciencias Sociales y Jurídicas. </w:t>
            </w:r>
          </w:p>
        </w:tc>
        <w:tc>
          <w:tcPr>
            <w:tcW w:w="1190" w:type="dxa"/>
            <w:tcBorders>
              <w:top w:val="single" w:sz="4" w:space="0" w:color="auto"/>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Panamá.</w:t>
            </w:r>
          </w:p>
        </w:tc>
        <w:tc>
          <w:tcPr>
            <w:tcW w:w="1186" w:type="dxa"/>
            <w:tcBorders>
              <w:top w:val="single" w:sz="4" w:space="0" w:color="auto"/>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1</w:t>
            </w:r>
          </w:p>
        </w:tc>
        <w:tc>
          <w:tcPr>
            <w:tcW w:w="160" w:type="dxa"/>
            <w:tcBorders>
              <w:top w:val="single" w:sz="4" w:space="0" w:color="auto"/>
              <w:left w:val="nil"/>
              <w:bottom w:val="single" w:sz="4" w:space="0" w:color="auto"/>
              <w:right w:val="single" w:sz="4" w:space="0" w:color="auto"/>
            </w:tcBorders>
          </w:tcPr>
          <w:p w:rsidR="00A459D3" w:rsidRPr="00307F5F" w:rsidRDefault="00A459D3" w:rsidP="00277B7F">
            <w:pPr>
              <w:jc w:val="center"/>
              <w:rPr>
                <w:rFonts w:ascii="Arial Narrow" w:hAnsi="Arial Narrow" w:cs="Calibri"/>
                <w:color w:val="000000"/>
                <w:sz w:val="20"/>
                <w:szCs w:val="20"/>
                <w:lang w:val="es-ES" w:eastAsia="es-ES"/>
              </w:rPr>
            </w:pPr>
          </w:p>
        </w:tc>
      </w:tr>
      <w:tr w:rsidR="00A459D3" w:rsidRPr="00307F5F" w:rsidTr="00A459D3">
        <w:trPr>
          <w:trHeight w:val="510"/>
        </w:trPr>
        <w:tc>
          <w:tcPr>
            <w:tcW w:w="2431" w:type="dxa"/>
            <w:tcBorders>
              <w:top w:val="nil"/>
              <w:left w:val="single" w:sz="4" w:space="0" w:color="auto"/>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Área de trabajo normativo. Código: Panamá 2.</w:t>
            </w:r>
          </w:p>
        </w:tc>
        <w:tc>
          <w:tcPr>
            <w:tcW w:w="3837"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Alumnado de 4º de grado o máster de Ciencias Sociales y Jurídicas.</w:t>
            </w:r>
          </w:p>
        </w:tc>
        <w:tc>
          <w:tcPr>
            <w:tcW w:w="1190"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Panamá.</w:t>
            </w:r>
          </w:p>
        </w:tc>
        <w:tc>
          <w:tcPr>
            <w:tcW w:w="1186"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1</w:t>
            </w:r>
          </w:p>
        </w:tc>
        <w:tc>
          <w:tcPr>
            <w:tcW w:w="160" w:type="dxa"/>
            <w:tcBorders>
              <w:top w:val="nil"/>
              <w:left w:val="nil"/>
              <w:bottom w:val="single" w:sz="4" w:space="0" w:color="auto"/>
              <w:right w:val="single" w:sz="4" w:space="0" w:color="auto"/>
            </w:tcBorders>
          </w:tcPr>
          <w:p w:rsidR="00A459D3" w:rsidRPr="00307F5F" w:rsidRDefault="00A459D3" w:rsidP="00277B7F">
            <w:pPr>
              <w:jc w:val="center"/>
              <w:rPr>
                <w:rFonts w:ascii="Arial Narrow" w:hAnsi="Arial Narrow" w:cs="Calibri"/>
                <w:color w:val="000000"/>
                <w:sz w:val="20"/>
                <w:szCs w:val="20"/>
                <w:lang w:val="es-ES" w:eastAsia="es-ES"/>
              </w:rPr>
            </w:pPr>
          </w:p>
        </w:tc>
      </w:tr>
      <w:tr w:rsidR="00A459D3" w:rsidRPr="00307F5F" w:rsidTr="00A459D3">
        <w:trPr>
          <w:trHeight w:val="765"/>
        </w:trPr>
        <w:tc>
          <w:tcPr>
            <w:tcW w:w="2431" w:type="dxa"/>
            <w:tcBorders>
              <w:top w:val="nil"/>
              <w:left w:val="single" w:sz="4" w:space="0" w:color="auto"/>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Área de planificación estratégica y coordinación.</w:t>
            </w:r>
            <w:r>
              <w:rPr>
                <w:rFonts w:ascii="Arial Narrow" w:hAnsi="Arial Narrow" w:cs="Calibri"/>
                <w:color w:val="000000"/>
                <w:sz w:val="20"/>
                <w:szCs w:val="20"/>
                <w:lang w:val="es-ES" w:eastAsia="es-ES"/>
              </w:rPr>
              <w:t xml:space="preserve"> </w:t>
            </w:r>
            <w:r w:rsidRPr="00307F5F">
              <w:rPr>
                <w:rFonts w:ascii="Arial Narrow" w:hAnsi="Arial Narrow" w:cs="Calibri"/>
                <w:color w:val="000000"/>
                <w:sz w:val="20"/>
                <w:szCs w:val="20"/>
                <w:lang w:val="es-ES" w:eastAsia="es-ES"/>
              </w:rPr>
              <w:t>Código: Panamá 3</w:t>
            </w:r>
          </w:p>
        </w:tc>
        <w:tc>
          <w:tcPr>
            <w:tcW w:w="3837"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Alumnado de 4º de grado o máster de Ciencias Sociales y Jurídicas.</w:t>
            </w:r>
          </w:p>
        </w:tc>
        <w:tc>
          <w:tcPr>
            <w:tcW w:w="1190"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Panamá.</w:t>
            </w:r>
          </w:p>
        </w:tc>
        <w:tc>
          <w:tcPr>
            <w:tcW w:w="1186"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1</w:t>
            </w:r>
          </w:p>
        </w:tc>
        <w:tc>
          <w:tcPr>
            <w:tcW w:w="160" w:type="dxa"/>
            <w:tcBorders>
              <w:top w:val="nil"/>
              <w:left w:val="nil"/>
              <w:bottom w:val="single" w:sz="4" w:space="0" w:color="auto"/>
              <w:right w:val="single" w:sz="4" w:space="0" w:color="auto"/>
            </w:tcBorders>
          </w:tcPr>
          <w:p w:rsidR="00A459D3" w:rsidRPr="00307F5F" w:rsidRDefault="00A459D3" w:rsidP="00277B7F">
            <w:pPr>
              <w:jc w:val="center"/>
              <w:rPr>
                <w:rFonts w:ascii="Arial Narrow" w:hAnsi="Arial Narrow" w:cs="Calibri"/>
                <w:color w:val="000000"/>
                <w:sz w:val="20"/>
                <w:szCs w:val="20"/>
                <w:lang w:val="es-ES" w:eastAsia="es-ES"/>
              </w:rPr>
            </w:pPr>
          </w:p>
        </w:tc>
      </w:tr>
      <w:tr w:rsidR="00A459D3" w:rsidRPr="00307F5F" w:rsidTr="00A459D3">
        <w:trPr>
          <w:trHeight w:val="765"/>
        </w:trPr>
        <w:tc>
          <w:tcPr>
            <w:tcW w:w="2431" w:type="dxa"/>
            <w:tcBorders>
              <w:top w:val="nil"/>
              <w:left w:val="single" w:sz="4" w:space="0" w:color="auto"/>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Área de relaciones con los donantes.</w:t>
            </w:r>
            <w:r>
              <w:rPr>
                <w:rFonts w:ascii="Arial Narrow" w:hAnsi="Arial Narrow" w:cs="Calibri"/>
                <w:color w:val="000000"/>
                <w:sz w:val="20"/>
                <w:szCs w:val="20"/>
                <w:lang w:val="es-ES" w:eastAsia="es-ES"/>
              </w:rPr>
              <w:t xml:space="preserve"> </w:t>
            </w:r>
            <w:r w:rsidRPr="00307F5F">
              <w:rPr>
                <w:rFonts w:ascii="Arial Narrow" w:hAnsi="Arial Narrow" w:cs="Calibri"/>
                <w:color w:val="000000"/>
                <w:sz w:val="20"/>
                <w:szCs w:val="20"/>
                <w:lang w:val="es-ES" w:eastAsia="es-ES"/>
              </w:rPr>
              <w:t>Código: Panamá 4</w:t>
            </w:r>
          </w:p>
        </w:tc>
        <w:tc>
          <w:tcPr>
            <w:tcW w:w="3837"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 xml:space="preserve">Alumnado de 4º de grado o máster de Ciencias Sociales y Jurídicas. </w:t>
            </w:r>
            <w:r w:rsidRPr="00307F5F">
              <w:rPr>
                <w:rFonts w:ascii="Arial Narrow" w:hAnsi="Arial Narrow" w:cs="Calibri"/>
                <w:color w:val="000000"/>
                <w:sz w:val="20"/>
                <w:szCs w:val="20"/>
                <w:lang w:val="es-ES" w:eastAsia="es-ES"/>
              </w:rPr>
              <w:lastRenderedPageBreak/>
              <w:t xml:space="preserve">(Preferencia alumnado de las </w:t>
            </w:r>
            <w:proofErr w:type="spellStart"/>
            <w:r w:rsidRPr="00307F5F">
              <w:rPr>
                <w:rFonts w:ascii="Arial Narrow" w:hAnsi="Arial Narrow" w:cs="Calibri"/>
                <w:color w:val="000000"/>
                <w:sz w:val="20"/>
                <w:szCs w:val="20"/>
                <w:lang w:val="es-ES" w:eastAsia="es-ES"/>
              </w:rPr>
              <w:t>Fac</w:t>
            </w:r>
            <w:proofErr w:type="spellEnd"/>
            <w:r w:rsidRPr="00307F5F">
              <w:rPr>
                <w:rFonts w:ascii="Arial Narrow" w:hAnsi="Arial Narrow" w:cs="Calibri"/>
                <w:color w:val="000000"/>
                <w:sz w:val="20"/>
                <w:szCs w:val="20"/>
                <w:lang w:val="es-ES" w:eastAsia="es-ES"/>
              </w:rPr>
              <w:t>. CC. Económicas y Comercio y Gestión)</w:t>
            </w:r>
          </w:p>
        </w:tc>
        <w:tc>
          <w:tcPr>
            <w:tcW w:w="1190"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lastRenderedPageBreak/>
              <w:t>Panamá.</w:t>
            </w:r>
          </w:p>
        </w:tc>
        <w:tc>
          <w:tcPr>
            <w:tcW w:w="1186"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1</w:t>
            </w:r>
          </w:p>
        </w:tc>
        <w:tc>
          <w:tcPr>
            <w:tcW w:w="160" w:type="dxa"/>
            <w:tcBorders>
              <w:top w:val="nil"/>
              <w:left w:val="nil"/>
              <w:bottom w:val="single" w:sz="4" w:space="0" w:color="auto"/>
              <w:right w:val="single" w:sz="4" w:space="0" w:color="auto"/>
            </w:tcBorders>
          </w:tcPr>
          <w:p w:rsidR="00A459D3" w:rsidRPr="00307F5F" w:rsidRDefault="00A459D3" w:rsidP="00277B7F">
            <w:pPr>
              <w:jc w:val="center"/>
              <w:rPr>
                <w:rFonts w:ascii="Arial Narrow" w:hAnsi="Arial Narrow" w:cs="Calibri"/>
                <w:color w:val="000000"/>
                <w:sz w:val="20"/>
                <w:szCs w:val="20"/>
                <w:lang w:val="es-ES" w:eastAsia="es-ES"/>
              </w:rPr>
            </w:pPr>
          </w:p>
        </w:tc>
      </w:tr>
      <w:tr w:rsidR="00A459D3" w:rsidRPr="00307F5F" w:rsidTr="00A459D3">
        <w:trPr>
          <w:trHeight w:val="510"/>
        </w:trPr>
        <w:tc>
          <w:tcPr>
            <w:tcW w:w="2431" w:type="dxa"/>
            <w:tcBorders>
              <w:top w:val="nil"/>
              <w:left w:val="single" w:sz="4" w:space="0" w:color="auto"/>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Área de Medioambiente.</w:t>
            </w:r>
            <w:r>
              <w:rPr>
                <w:rFonts w:ascii="Arial Narrow" w:hAnsi="Arial Narrow" w:cs="Calibri"/>
                <w:color w:val="000000"/>
                <w:sz w:val="20"/>
                <w:szCs w:val="20"/>
                <w:lang w:val="es-ES" w:eastAsia="es-ES"/>
              </w:rPr>
              <w:t xml:space="preserve"> </w:t>
            </w:r>
            <w:r w:rsidRPr="00307F5F">
              <w:rPr>
                <w:rFonts w:ascii="Arial Narrow" w:hAnsi="Arial Narrow" w:cs="Calibri"/>
                <w:color w:val="000000"/>
                <w:sz w:val="20"/>
                <w:szCs w:val="20"/>
                <w:lang w:val="es-ES" w:eastAsia="es-ES"/>
              </w:rPr>
              <w:t>Código: Quito</w:t>
            </w:r>
          </w:p>
        </w:tc>
        <w:tc>
          <w:tcPr>
            <w:tcW w:w="3837"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Alumnado de 4º de grado o máster de Biología/Ciencias Ambientales</w:t>
            </w:r>
          </w:p>
        </w:tc>
        <w:tc>
          <w:tcPr>
            <w:tcW w:w="1190"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sidRPr="00307F5F">
              <w:rPr>
                <w:rFonts w:ascii="Arial Narrow" w:hAnsi="Arial Narrow" w:cs="Calibri"/>
                <w:color w:val="000000"/>
                <w:sz w:val="20"/>
                <w:szCs w:val="20"/>
                <w:lang w:val="es-ES" w:eastAsia="es-ES"/>
              </w:rPr>
              <w:t>Ecuador</w:t>
            </w:r>
          </w:p>
        </w:tc>
        <w:tc>
          <w:tcPr>
            <w:tcW w:w="1186" w:type="dxa"/>
            <w:tcBorders>
              <w:top w:val="nil"/>
              <w:left w:val="nil"/>
              <w:bottom w:val="single" w:sz="4" w:space="0" w:color="auto"/>
              <w:right w:val="single" w:sz="4" w:space="0" w:color="auto"/>
            </w:tcBorders>
            <w:shd w:val="clear" w:color="auto" w:fill="auto"/>
            <w:vAlign w:val="center"/>
            <w:hideMark/>
          </w:tcPr>
          <w:p w:rsidR="00A459D3" w:rsidRPr="00307F5F" w:rsidRDefault="00A459D3" w:rsidP="00277B7F">
            <w:pPr>
              <w:jc w:val="center"/>
              <w:rPr>
                <w:rFonts w:ascii="Arial Narrow" w:hAnsi="Arial Narrow" w:cs="Calibri"/>
                <w:color w:val="000000"/>
                <w:sz w:val="20"/>
                <w:szCs w:val="20"/>
                <w:lang w:val="es-ES" w:eastAsia="es-ES"/>
              </w:rPr>
            </w:pPr>
            <w:r>
              <w:rPr>
                <w:rFonts w:ascii="Arial Narrow" w:hAnsi="Arial Narrow" w:cs="Calibri"/>
                <w:color w:val="000000"/>
                <w:sz w:val="20"/>
                <w:szCs w:val="20"/>
                <w:lang w:val="es-ES" w:eastAsia="es-ES"/>
              </w:rPr>
              <w:t>2</w:t>
            </w:r>
          </w:p>
        </w:tc>
        <w:tc>
          <w:tcPr>
            <w:tcW w:w="160" w:type="dxa"/>
            <w:tcBorders>
              <w:top w:val="nil"/>
              <w:left w:val="nil"/>
              <w:bottom w:val="single" w:sz="4" w:space="0" w:color="auto"/>
              <w:right w:val="single" w:sz="4" w:space="0" w:color="auto"/>
            </w:tcBorders>
          </w:tcPr>
          <w:p w:rsidR="00A459D3" w:rsidRDefault="00A459D3" w:rsidP="00277B7F">
            <w:pPr>
              <w:jc w:val="center"/>
              <w:rPr>
                <w:rFonts w:ascii="Arial Narrow" w:hAnsi="Arial Narrow" w:cs="Calibri"/>
                <w:color w:val="000000"/>
                <w:sz w:val="20"/>
                <w:szCs w:val="20"/>
                <w:lang w:val="es-ES" w:eastAsia="es-ES"/>
              </w:rPr>
            </w:pPr>
          </w:p>
        </w:tc>
      </w:tr>
    </w:tbl>
    <w:p w:rsidR="00A459D3" w:rsidRPr="00EC4DCA" w:rsidRDefault="00A459D3" w:rsidP="00EC4DCA">
      <w:pPr>
        <w:spacing w:line="360" w:lineRule="auto"/>
        <w:ind w:left="-709" w:right="-853"/>
        <w:jc w:val="center"/>
        <w:rPr>
          <w:rFonts w:ascii="Arial Narrow" w:hAnsi="Arial Narrow" w:cs="Arial"/>
          <w:sz w:val="24"/>
          <w:szCs w:val="24"/>
        </w:rPr>
      </w:pPr>
    </w:p>
    <w:p w:rsidR="00EC4DCA" w:rsidRPr="00EC4DCA" w:rsidRDefault="00EC4DCA" w:rsidP="00A459D3">
      <w:pPr>
        <w:spacing w:line="360" w:lineRule="auto"/>
        <w:ind w:left="-851" w:right="-569"/>
        <w:jc w:val="both"/>
        <w:rPr>
          <w:rFonts w:ascii="Arial Narrow" w:hAnsi="Arial Narrow" w:cs="Arial"/>
          <w:sz w:val="24"/>
          <w:szCs w:val="24"/>
          <w:lang w:val="es-ES"/>
        </w:rPr>
      </w:pPr>
      <w:r w:rsidRPr="00EC4DCA">
        <w:rPr>
          <w:rFonts w:ascii="Arial Narrow" w:hAnsi="Arial Narrow" w:cs="Arial"/>
          <w:sz w:val="24"/>
          <w:szCs w:val="24"/>
          <w:lang w:val="es-ES"/>
        </w:rPr>
        <w:t>Los/as candidatos/as deben presentar su solicitud en el Registro General de la Universidad de Málaga, adjuntando el Currículum Vitae y el archivo Anexo I. Todas las actividades y resultados que el solicitante incluya en el CV, deberán quedar fehacientemente acreditados mediante la aportación de la documentación pertinente en papel. Debe adjuntarse fotocopia del documento de identificación (DNI, Pasaporte, NIE, Otros) y fotocopia de la matrícula del grado o máster.</w:t>
      </w:r>
    </w:p>
    <w:p w:rsidR="00EC4DCA" w:rsidRPr="00EC4DCA" w:rsidRDefault="00EC4DCA" w:rsidP="00EC4DCA">
      <w:pPr>
        <w:spacing w:line="360" w:lineRule="auto"/>
        <w:ind w:left="-142" w:right="-569"/>
        <w:jc w:val="both"/>
        <w:rPr>
          <w:rFonts w:ascii="Arial Narrow" w:hAnsi="Arial Narrow" w:cs="Arial"/>
          <w:sz w:val="24"/>
          <w:szCs w:val="24"/>
          <w:lang w:val="es-ES"/>
        </w:rPr>
      </w:pPr>
    </w:p>
    <w:p w:rsidR="00EC4DCA" w:rsidRPr="00EC4DCA" w:rsidRDefault="00EC4DCA" w:rsidP="00EC4DCA">
      <w:pPr>
        <w:spacing w:line="360" w:lineRule="auto"/>
        <w:ind w:left="-142" w:right="-569"/>
        <w:jc w:val="center"/>
        <w:rPr>
          <w:rFonts w:ascii="Arial Narrow" w:hAnsi="Arial Narrow" w:cs="Arial"/>
          <w:sz w:val="24"/>
          <w:szCs w:val="24"/>
          <w:lang w:val="es-ES"/>
        </w:rPr>
      </w:pPr>
      <w:r w:rsidRPr="00EC4DCA">
        <w:rPr>
          <w:rFonts w:ascii="Arial Narrow" w:hAnsi="Arial Narrow" w:cs="Arial"/>
          <w:sz w:val="24"/>
          <w:szCs w:val="24"/>
          <w:lang w:val="es-ES"/>
        </w:rPr>
        <w:t>Fecha:</w:t>
      </w:r>
    </w:p>
    <w:p w:rsidR="00EC4DCA" w:rsidRPr="00EC4DCA" w:rsidRDefault="00EC4DCA" w:rsidP="00EC4DCA">
      <w:pPr>
        <w:spacing w:line="360" w:lineRule="auto"/>
        <w:ind w:left="-142" w:right="-569"/>
        <w:jc w:val="center"/>
        <w:rPr>
          <w:rFonts w:ascii="Arial Narrow" w:hAnsi="Arial Narrow" w:cs="Arial"/>
          <w:sz w:val="24"/>
          <w:szCs w:val="24"/>
          <w:lang w:val="es-ES"/>
        </w:rPr>
      </w:pPr>
      <w:r w:rsidRPr="00EC4DCA">
        <w:rPr>
          <w:rFonts w:ascii="Arial Narrow" w:hAnsi="Arial Narrow" w:cs="Arial"/>
          <w:sz w:val="24"/>
          <w:szCs w:val="24"/>
          <w:lang w:val="es-ES"/>
        </w:rPr>
        <w:t>Alumno/a</w:t>
      </w:r>
    </w:p>
    <w:p w:rsidR="00EC4DCA" w:rsidRPr="00EC4DCA" w:rsidRDefault="00EC4DCA" w:rsidP="00EC4DCA">
      <w:pPr>
        <w:spacing w:line="360" w:lineRule="auto"/>
        <w:ind w:left="-142" w:right="-569"/>
        <w:jc w:val="center"/>
        <w:rPr>
          <w:rFonts w:ascii="Arial Narrow" w:hAnsi="Arial Narrow" w:cs="Arial"/>
          <w:sz w:val="24"/>
          <w:szCs w:val="24"/>
          <w:lang w:val="es-ES"/>
        </w:rPr>
      </w:pPr>
    </w:p>
    <w:p w:rsidR="00EC4DCA" w:rsidRPr="00EC4DCA" w:rsidRDefault="00EC4DCA" w:rsidP="00EC4DCA">
      <w:pPr>
        <w:spacing w:line="360" w:lineRule="auto"/>
        <w:ind w:left="-142" w:right="-569"/>
        <w:jc w:val="center"/>
        <w:rPr>
          <w:rFonts w:ascii="Arial Narrow" w:hAnsi="Arial Narrow" w:cs="Arial"/>
          <w:sz w:val="24"/>
          <w:szCs w:val="24"/>
          <w:lang w:val="es-ES"/>
        </w:rPr>
      </w:pPr>
    </w:p>
    <w:p w:rsidR="00EC4DCA" w:rsidRPr="00EC4DCA" w:rsidRDefault="00EC4DCA" w:rsidP="00EC4DCA">
      <w:pPr>
        <w:spacing w:line="360" w:lineRule="auto"/>
        <w:ind w:left="-142" w:right="-569"/>
        <w:jc w:val="center"/>
        <w:rPr>
          <w:rFonts w:ascii="Arial Narrow" w:hAnsi="Arial Narrow" w:cs="Arial"/>
          <w:sz w:val="24"/>
          <w:szCs w:val="24"/>
          <w:lang w:val="es-ES"/>
        </w:rPr>
      </w:pPr>
    </w:p>
    <w:p w:rsidR="00EC4DCA" w:rsidRPr="00EC4DCA" w:rsidRDefault="00EC4DCA" w:rsidP="00EC4DCA">
      <w:pPr>
        <w:spacing w:line="360" w:lineRule="auto"/>
        <w:ind w:left="-142" w:right="-569"/>
        <w:jc w:val="center"/>
        <w:rPr>
          <w:rFonts w:ascii="Arial Narrow" w:hAnsi="Arial Narrow" w:cs="Arial"/>
          <w:sz w:val="24"/>
          <w:szCs w:val="24"/>
          <w:lang w:val="es-ES"/>
        </w:rPr>
      </w:pPr>
      <w:r w:rsidRPr="00EC4DCA">
        <w:rPr>
          <w:rFonts w:ascii="Arial Narrow" w:hAnsi="Arial Narrow" w:cs="Arial"/>
          <w:sz w:val="24"/>
          <w:szCs w:val="24"/>
          <w:lang w:val="es-ES"/>
        </w:rPr>
        <w:t>Firma.</w:t>
      </w:r>
    </w:p>
    <w:p w:rsidR="00EC4DCA" w:rsidRPr="00EC4DCA" w:rsidRDefault="00EC4DCA" w:rsidP="00EC4DCA">
      <w:pPr>
        <w:spacing w:line="360" w:lineRule="auto"/>
        <w:ind w:right="-569"/>
        <w:jc w:val="both"/>
        <w:rPr>
          <w:rFonts w:ascii="Arial Narrow" w:hAnsi="Arial Narrow" w:cs="Arial"/>
          <w:sz w:val="24"/>
          <w:szCs w:val="24"/>
          <w:lang w:val="es-ES"/>
        </w:rPr>
      </w:pPr>
    </w:p>
    <w:p w:rsidR="00EC4DCA" w:rsidRPr="00EC4DCA" w:rsidRDefault="00EC4DCA" w:rsidP="006800C7">
      <w:pPr>
        <w:ind w:left="-284"/>
        <w:jc w:val="both"/>
        <w:rPr>
          <w:rFonts w:ascii="Arial Narrow" w:hAnsi="Arial Narrow"/>
          <w:sz w:val="24"/>
          <w:szCs w:val="24"/>
        </w:rPr>
      </w:pPr>
    </w:p>
    <w:bookmarkEnd w:id="0"/>
    <w:p w:rsidR="004800D2" w:rsidRPr="00EC4DCA" w:rsidRDefault="004800D2" w:rsidP="00EC4DCA">
      <w:pPr>
        <w:ind w:left="-709"/>
        <w:jc w:val="both"/>
        <w:rPr>
          <w:rFonts w:ascii="Arial Narrow" w:eastAsia="Arial" w:hAnsi="Arial Narrow" w:cs="Arial"/>
          <w:sz w:val="24"/>
          <w:szCs w:val="24"/>
        </w:rPr>
      </w:pPr>
    </w:p>
    <w:sectPr w:rsidR="004800D2" w:rsidRPr="00EC4DCA" w:rsidSect="00EC4DCA">
      <w:headerReference w:type="default" r:id="rId8"/>
      <w:footerReference w:type="default" r:id="rId9"/>
      <w:pgSz w:w="11906" w:h="16838"/>
      <w:pgMar w:top="1417" w:right="1701" w:bottom="1417" w:left="1701" w:header="709" w:footer="5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4122" w:rsidRDefault="00244122" w:rsidP="00FF46C8">
      <w:r>
        <w:separator/>
      </w:r>
    </w:p>
  </w:endnote>
  <w:endnote w:type="continuationSeparator" w:id="0">
    <w:p w:rsidR="00244122" w:rsidRDefault="00244122" w:rsidP="00FF4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¹Å">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0DF8" w:rsidRDefault="004A6B80">
    <w:pPr>
      <w:pStyle w:val="Piedepgina"/>
    </w:pPr>
    <w:r>
      <w:rPr>
        <w:noProof/>
        <w:lang w:val="es-ES" w:eastAsia="es-ES"/>
      </w:rPr>
      <mc:AlternateContent>
        <mc:Choice Requires="wps">
          <w:drawing>
            <wp:anchor distT="0" distB="0" distL="114300" distR="114300" simplePos="0" relativeHeight="251661312" behindDoc="0" locked="0" layoutInCell="1" allowOverlap="1">
              <wp:simplePos x="0" y="0"/>
              <wp:positionH relativeFrom="column">
                <wp:posOffset>4159250</wp:posOffset>
              </wp:positionH>
              <wp:positionV relativeFrom="paragraph">
                <wp:posOffset>120650</wp:posOffset>
              </wp:positionV>
              <wp:extent cx="2210435" cy="61595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0435" cy="615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96297" w:rsidRDefault="00110476" w:rsidP="00FF46C8">
                          <w:pPr>
                            <w:pStyle w:val="NormalWeb"/>
                            <w:shd w:val="clear" w:color="auto" w:fill="FFFFFF"/>
                            <w:spacing w:before="0" w:beforeAutospacing="0" w:after="0" w:afterAutospacing="0"/>
                            <w:jc w:val="right"/>
                            <w:rPr>
                              <w:rFonts w:ascii="Arial Narrow" w:hAnsi="Arial Narrow"/>
                              <w:color w:val="7F7F7F" w:themeColor="text1" w:themeTint="80"/>
                              <w:sz w:val="18"/>
                              <w:szCs w:val="18"/>
                            </w:rPr>
                          </w:pPr>
                          <w:r>
                            <w:rPr>
                              <w:rFonts w:ascii="Arial Narrow" w:hAnsi="Arial Narrow"/>
                              <w:color w:val="7F7F7F" w:themeColor="text1" w:themeTint="80"/>
                              <w:sz w:val="18"/>
                              <w:szCs w:val="18"/>
                            </w:rPr>
                            <w:t xml:space="preserve">Aulario Rosa de </w:t>
                          </w:r>
                          <w:proofErr w:type="gramStart"/>
                          <w:r>
                            <w:rPr>
                              <w:rFonts w:ascii="Arial Narrow" w:hAnsi="Arial Narrow"/>
                              <w:color w:val="7F7F7F" w:themeColor="text1" w:themeTint="80"/>
                              <w:sz w:val="18"/>
                              <w:szCs w:val="18"/>
                            </w:rPr>
                            <w:t>Gálvez,</w:t>
                          </w:r>
                          <w:r w:rsidR="007A0DF8">
                            <w:rPr>
                              <w:rFonts w:ascii="Arial Narrow" w:hAnsi="Arial Narrow"/>
                              <w:color w:val="7F7F7F" w:themeColor="text1" w:themeTint="80"/>
                              <w:sz w:val="18"/>
                              <w:szCs w:val="18"/>
                            </w:rPr>
                            <w:t>.</w:t>
                          </w:r>
                          <w:proofErr w:type="gramEnd"/>
                          <w:r w:rsidR="007A0DF8">
                            <w:rPr>
                              <w:rFonts w:ascii="Arial Narrow" w:hAnsi="Arial Narrow"/>
                              <w:color w:val="7F7F7F" w:themeColor="text1" w:themeTint="80"/>
                              <w:sz w:val="18"/>
                              <w:szCs w:val="18"/>
                            </w:rPr>
                            <w:t xml:space="preserve"> </w:t>
                          </w:r>
                          <w:r w:rsidR="007A0DF8" w:rsidRPr="00FF46C8">
                            <w:rPr>
                              <w:rFonts w:ascii="Arial Narrow" w:hAnsi="Arial Narrow"/>
                              <w:color w:val="7F7F7F" w:themeColor="text1" w:themeTint="80"/>
                              <w:sz w:val="18"/>
                              <w:szCs w:val="18"/>
                            </w:rPr>
                            <w:t>29071</w:t>
                          </w:r>
                          <w:r w:rsidR="007A0DF8">
                            <w:rPr>
                              <w:rFonts w:ascii="Arial Narrow" w:hAnsi="Arial Narrow"/>
                              <w:color w:val="7F7F7F" w:themeColor="text1" w:themeTint="80"/>
                              <w:sz w:val="18"/>
                              <w:szCs w:val="18"/>
                            </w:rPr>
                            <w:t xml:space="preserve">. </w:t>
                          </w:r>
                        </w:p>
                        <w:p w:rsidR="00110476" w:rsidRDefault="007A0DF8" w:rsidP="00896297">
                          <w:pPr>
                            <w:pStyle w:val="NormalWeb"/>
                            <w:shd w:val="clear" w:color="auto" w:fill="FFFFFF"/>
                            <w:spacing w:before="0" w:beforeAutospacing="0" w:after="0" w:afterAutospacing="0"/>
                            <w:jc w:val="right"/>
                            <w:rPr>
                              <w:rStyle w:val="negrita1"/>
                              <w:rFonts w:ascii="Arial Narrow" w:hAnsi="Arial Narrow"/>
                              <w:color w:val="7F7F7F" w:themeColor="text1" w:themeTint="80"/>
                              <w:sz w:val="18"/>
                              <w:szCs w:val="18"/>
                            </w:rPr>
                          </w:pPr>
                          <w:r>
                            <w:rPr>
                              <w:rStyle w:val="negrita1"/>
                              <w:rFonts w:ascii="Arial Narrow" w:hAnsi="Arial Narrow"/>
                              <w:color w:val="7F7F7F" w:themeColor="text1" w:themeTint="80"/>
                              <w:sz w:val="18"/>
                              <w:szCs w:val="18"/>
                            </w:rPr>
                            <w:t>Tel.:</w:t>
                          </w:r>
                          <w:r w:rsidRPr="00FF46C8">
                            <w:rPr>
                              <w:rStyle w:val="negrita1"/>
                              <w:rFonts w:ascii="Arial Narrow" w:hAnsi="Arial Narrow"/>
                              <w:color w:val="7F7F7F" w:themeColor="text1" w:themeTint="80"/>
                              <w:sz w:val="18"/>
                              <w:szCs w:val="18"/>
                            </w:rPr>
                            <w:t xml:space="preserve"> </w:t>
                          </w:r>
                          <w:r w:rsidRPr="00FF46C8">
                            <w:rPr>
                              <w:rFonts w:ascii="Arial Narrow" w:hAnsi="Arial Narrow"/>
                              <w:color w:val="7F7F7F" w:themeColor="text1" w:themeTint="80"/>
                              <w:sz w:val="18"/>
                              <w:szCs w:val="18"/>
                            </w:rPr>
                            <w:t>952 13</w:t>
                          </w:r>
                          <w:r w:rsidR="00110476">
                            <w:rPr>
                              <w:rFonts w:ascii="Arial Narrow" w:hAnsi="Arial Narrow"/>
                              <w:color w:val="7F7F7F" w:themeColor="text1" w:themeTint="80"/>
                              <w:sz w:val="18"/>
                              <w:szCs w:val="18"/>
                            </w:rPr>
                            <w:t xml:space="preserve"> </w:t>
                          </w:r>
                          <w:r w:rsidR="00286E5B">
                            <w:rPr>
                              <w:rFonts w:ascii="Arial Narrow" w:hAnsi="Arial Narrow"/>
                              <w:color w:val="7F7F7F" w:themeColor="text1" w:themeTint="80"/>
                              <w:sz w:val="18"/>
                              <w:szCs w:val="18"/>
                            </w:rPr>
                            <w:t xml:space="preserve">29 70 </w:t>
                          </w:r>
                          <w:r w:rsidRPr="00FF46C8">
                            <w:rPr>
                              <w:rFonts w:ascii="Arial Narrow" w:hAnsi="Arial Narrow"/>
                              <w:color w:val="7F7F7F" w:themeColor="text1" w:themeTint="80"/>
                              <w:sz w:val="18"/>
                              <w:szCs w:val="18"/>
                            </w:rPr>
                            <w:t xml:space="preserve"> </w:t>
                          </w:r>
                          <w:r>
                            <w:rPr>
                              <w:rFonts w:ascii="Arial Narrow" w:hAnsi="Arial Narrow"/>
                              <w:color w:val="7F7F7F" w:themeColor="text1" w:themeTint="80"/>
                              <w:sz w:val="18"/>
                              <w:szCs w:val="18"/>
                            </w:rPr>
                            <w:t xml:space="preserve">   </w:t>
                          </w:r>
                          <w:r w:rsidR="00896297">
                            <w:rPr>
                              <w:rStyle w:val="negrita1"/>
                              <w:rFonts w:ascii="Arial Narrow" w:hAnsi="Arial Narrow"/>
                              <w:color w:val="7F7F7F" w:themeColor="text1" w:themeTint="80"/>
                              <w:sz w:val="18"/>
                              <w:szCs w:val="18"/>
                            </w:rPr>
                            <w:t xml:space="preserve">Fax: </w:t>
                          </w:r>
                          <w:r w:rsidR="00110476">
                            <w:rPr>
                              <w:rStyle w:val="negrita1"/>
                              <w:rFonts w:ascii="Arial Narrow" w:hAnsi="Arial Narrow"/>
                              <w:color w:val="7F7F7F" w:themeColor="text1" w:themeTint="80"/>
                              <w:sz w:val="18"/>
                              <w:szCs w:val="18"/>
                            </w:rPr>
                            <w:t xml:space="preserve">952 13 29 71 </w:t>
                          </w:r>
                          <w:r w:rsidR="00896297">
                            <w:rPr>
                              <w:rStyle w:val="negrita1"/>
                              <w:rFonts w:ascii="Arial Narrow" w:hAnsi="Arial Narrow"/>
                              <w:color w:val="7F7F7F" w:themeColor="text1" w:themeTint="80"/>
                              <w:sz w:val="18"/>
                              <w:szCs w:val="18"/>
                            </w:rPr>
                            <w:t xml:space="preserve">  </w:t>
                          </w:r>
                        </w:p>
                        <w:p w:rsidR="007A0DF8" w:rsidRPr="00FF46C8" w:rsidRDefault="003D5174" w:rsidP="00896297">
                          <w:pPr>
                            <w:pStyle w:val="NormalWeb"/>
                            <w:shd w:val="clear" w:color="auto" w:fill="FFFFFF"/>
                            <w:spacing w:before="0" w:beforeAutospacing="0" w:after="0" w:afterAutospacing="0"/>
                            <w:jc w:val="right"/>
                            <w:rPr>
                              <w:rFonts w:ascii="Arial Narrow" w:hAnsi="Arial Narrow"/>
                              <w:color w:val="7F7F7F" w:themeColor="text1" w:themeTint="80"/>
                              <w:sz w:val="18"/>
                              <w:szCs w:val="18"/>
                            </w:rPr>
                          </w:pPr>
                          <w:r>
                            <w:rPr>
                              <w:rStyle w:val="negrita1"/>
                              <w:rFonts w:ascii="Arial Narrow" w:hAnsi="Arial Narrow"/>
                              <w:color w:val="7F7F7F" w:themeColor="text1" w:themeTint="80"/>
                              <w:sz w:val="18"/>
                              <w:szCs w:val="18"/>
                            </w:rPr>
                            <w:t>E-mail: relacionesinternacionales</w:t>
                          </w:r>
                          <w:r w:rsidR="00110476">
                            <w:rPr>
                              <w:rStyle w:val="negrita1"/>
                              <w:rFonts w:ascii="Arial Narrow" w:hAnsi="Arial Narrow"/>
                              <w:color w:val="7F7F7F" w:themeColor="text1" w:themeTint="80"/>
                              <w:sz w:val="18"/>
                              <w:szCs w:val="18"/>
                            </w:rPr>
                            <w:t>@uma.es</w:t>
                          </w:r>
                        </w:p>
                        <w:p w:rsidR="007A0DF8" w:rsidRPr="00FF46C8" w:rsidRDefault="007A0DF8" w:rsidP="00FF46C8">
                          <w:pPr>
                            <w:jc w:val="right"/>
                            <w:rPr>
                              <w:rFonts w:ascii="Arial Narrow" w:hAnsi="Arial Narrow"/>
                              <w:color w:val="7F7F7F" w:themeColor="text1" w:themeTint="80"/>
                              <w:sz w:val="18"/>
                              <w:szCs w:val="18"/>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27.5pt;margin-top:9.5pt;width:174.05pt;height:48.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" stroked="f">
              <v:textbox style="mso-fit-shape-to-text:t">
                <w:txbxContent>
                  <w:p w:rsidR="00896297" w:rsidRDefault="00110476" w:rsidP="00FF46C8">
                    <w:pPr>
                      <w:pStyle w:val="NormalWeb"/>
                      <w:shd w:val="clear" w:color="auto" w:fill="FFFFFF"/>
                      <w:spacing w:before="0" w:beforeAutospacing="0" w:after="0" w:afterAutospacing="0"/>
                      <w:jc w:val="right"/>
                      <w:rPr>
                        <w:rFonts w:ascii="Arial Narrow" w:hAnsi="Arial Narrow"/>
                        <w:color w:val="7F7F7F" w:themeColor="text1" w:themeTint="80"/>
                        <w:sz w:val="18"/>
                        <w:szCs w:val="18"/>
                      </w:rPr>
                    </w:pPr>
                    <w:r>
                      <w:rPr>
                        <w:rFonts w:ascii="Arial Narrow" w:hAnsi="Arial Narrow"/>
                        <w:color w:val="7F7F7F" w:themeColor="text1" w:themeTint="80"/>
                        <w:sz w:val="18"/>
                        <w:szCs w:val="18"/>
                      </w:rPr>
                      <w:t xml:space="preserve">Aulario Rosa de </w:t>
                    </w:r>
                    <w:proofErr w:type="gramStart"/>
                    <w:r>
                      <w:rPr>
                        <w:rFonts w:ascii="Arial Narrow" w:hAnsi="Arial Narrow"/>
                        <w:color w:val="7F7F7F" w:themeColor="text1" w:themeTint="80"/>
                        <w:sz w:val="18"/>
                        <w:szCs w:val="18"/>
                      </w:rPr>
                      <w:t>Gálvez,</w:t>
                    </w:r>
                    <w:r w:rsidR="007A0DF8">
                      <w:rPr>
                        <w:rFonts w:ascii="Arial Narrow" w:hAnsi="Arial Narrow"/>
                        <w:color w:val="7F7F7F" w:themeColor="text1" w:themeTint="80"/>
                        <w:sz w:val="18"/>
                        <w:szCs w:val="18"/>
                      </w:rPr>
                      <w:t>.</w:t>
                    </w:r>
                    <w:proofErr w:type="gramEnd"/>
                    <w:r w:rsidR="007A0DF8">
                      <w:rPr>
                        <w:rFonts w:ascii="Arial Narrow" w:hAnsi="Arial Narrow"/>
                        <w:color w:val="7F7F7F" w:themeColor="text1" w:themeTint="80"/>
                        <w:sz w:val="18"/>
                        <w:szCs w:val="18"/>
                      </w:rPr>
                      <w:t xml:space="preserve"> </w:t>
                    </w:r>
                    <w:r w:rsidR="007A0DF8" w:rsidRPr="00FF46C8">
                      <w:rPr>
                        <w:rFonts w:ascii="Arial Narrow" w:hAnsi="Arial Narrow"/>
                        <w:color w:val="7F7F7F" w:themeColor="text1" w:themeTint="80"/>
                        <w:sz w:val="18"/>
                        <w:szCs w:val="18"/>
                      </w:rPr>
                      <w:t>29071</w:t>
                    </w:r>
                    <w:r w:rsidR="007A0DF8">
                      <w:rPr>
                        <w:rFonts w:ascii="Arial Narrow" w:hAnsi="Arial Narrow"/>
                        <w:color w:val="7F7F7F" w:themeColor="text1" w:themeTint="80"/>
                        <w:sz w:val="18"/>
                        <w:szCs w:val="18"/>
                      </w:rPr>
                      <w:t xml:space="preserve">. </w:t>
                    </w:r>
                  </w:p>
                  <w:p w:rsidR="00110476" w:rsidRDefault="007A0DF8" w:rsidP="00896297">
                    <w:pPr>
                      <w:pStyle w:val="NormalWeb"/>
                      <w:shd w:val="clear" w:color="auto" w:fill="FFFFFF"/>
                      <w:spacing w:before="0" w:beforeAutospacing="0" w:after="0" w:afterAutospacing="0"/>
                      <w:jc w:val="right"/>
                      <w:rPr>
                        <w:rStyle w:val="negrita1"/>
                        <w:rFonts w:ascii="Arial Narrow" w:hAnsi="Arial Narrow"/>
                        <w:color w:val="7F7F7F" w:themeColor="text1" w:themeTint="80"/>
                        <w:sz w:val="18"/>
                        <w:szCs w:val="18"/>
                      </w:rPr>
                    </w:pPr>
                    <w:r>
                      <w:rPr>
                        <w:rStyle w:val="negrita1"/>
                        <w:rFonts w:ascii="Arial Narrow" w:hAnsi="Arial Narrow"/>
                        <w:color w:val="7F7F7F" w:themeColor="text1" w:themeTint="80"/>
                        <w:sz w:val="18"/>
                        <w:szCs w:val="18"/>
                      </w:rPr>
                      <w:t>Tel.:</w:t>
                    </w:r>
                    <w:r w:rsidRPr="00FF46C8">
                      <w:rPr>
                        <w:rStyle w:val="negrita1"/>
                        <w:rFonts w:ascii="Arial Narrow" w:hAnsi="Arial Narrow"/>
                        <w:color w:val="7F7F7F" w:themeColor="text1" w:themeTint="80"/>
                        <w:sz w:val="18"/>
                        <w:szCs w:val="18"/>
                      </w:rPr>
                      <w:t xml:space="preserve"> </w:t>
                    </w:r>
                    <w:r w:rsidRPr="00FF46C8">
                      <w:rPr>
                        <w:rFonts w:ascii="Arial Narrow" w:hAnsi="Arial Narrow"/>
                        <w:color w:val="7F7F7F" w:themeColor="text1" w:themeTint="80"/>
                        <w:sz w:val="18"/>
                        <w:szCs w:val="18"/>
                      </w:rPr>
                      <w:t>952 13</w:t>
                    </w:r>
                    <w:r w:rsidR="00110476">
                      <w:rPr>
                        <w:rFonts w:ascii="Arial Narrow" w:hAnsi="Arial Narrow"/>
                        <w:color w:val="7F7F7F" w:themeColor="text1" w:themeTint="80"/>
                        <w:sz w:val="18"/>
                        <w:szCs w:val="18"/>
                      </w:rPr>
                      <w:t xml:space="preserve"> </w:t>
                    </w:r>
                    <w:r w:rsidR="00286E5B">
                      <w:rPr>
                        <w:rFonts w:ascii="Arial Narrow" w:hAnsi="Arial Narrow"/>
                        <w:color w:val="7F7F7F" w:themeColor="text1" w:themeTint="80"/>
                        <w:sz w:val="18"/>
                        <w:szCs w:val="18"/>
                      </w:rPr>
                      <w:t xml:space="preserve">29 70 </w:t>
                    </w:r>
                    <w:r w:rsidRPr="00FF46C8">
                      <w:rPr>
                        <w:rFonts w:ascii="Arial Narrow" w:hAnsi="Arial Narrow"/>
                        <w:color w:val="7F7F7F" w:themeColor="text1" w:themeTint="80"/>
                        <w:sz w:val="18"/>
                        <w:szCs w:val="18"/>
                      </w:rPr>
                      <w:t xml:space="preserve"> </w:t>
                    </w:r>
                    <w:r>
                      <w:rPr>
                        <w:rFonts w:ascii="Arial Narrow" w:hAnsi="Arial Narrow"/>
                        <w:color w:val="7F7F7F" w:themeColor="text1" w:themeTint="80"/>
                        <w:sz w:val="18"/>
                        <w:szCs w:val="18"/>
                      </w:rPr>
                      <w:t xml:space="preserve">   </w:t>
                    </w:r>
                    <w:r w:rsidR="00896297">
                      <w:rPr>
                        <w:rStyle w:val="negrita1"/>
                        <w:rFonts w:ascii="Arial Narrow" w:hAnsi="Arial Narrow"/>
                        <w:color w:val="7F7F7F" w:themeColor="text1" w:themeTint="80"/>
                        <w:sz w:val="18"/>
                        <w:szCs w:val="18"/>
                      </w:rPr>
                      <w:t xml:space="preserve">Fax: </w:t>
                    </w:r>
                    <w:r w:rsidR="00110476">
                      <w:rPr>
                        <w:rStyle w:val="negrita1"/>
                        <w:rFonts w:ascii="Arial Narrow" w:hAnsi="Arial Narrow"/>
                        <w:color w:val="7F7F7F" w:themeColor="text1" w:themeTint="80"/>
                        <w:sz w:val="18"/>
                        <w:szCs w:val="18"/>
                      </w:rPr>
                      <w:t xml:space="preserve">952 13 29 71 </w:t>
                    </w:r>
                    <w:r w:rsidR="00896297">
                      <w:rPr>
                        <w:rStyle w:val="negrita1"/>
                        <w:rFonts w:ascii="Arial Narrow" w:hAnsi="Arial Narrow"/>
                        <w:color w:val="7F7F7F" w:themeColor="text1" w:themeTint="80"/>
                        <w:sz w:val="18"/>
                        <w:szCs w:val="18"/>
                      </w:rPr>
                      <w:t xml:space="preserve">  </w:t>
                    </w:r>
                  </w:p>
                  <w:p w:rsidR="007A0DF8" w:rsidRPr="00FF46C8" w:rsidRDefault="003D5174" w:rsidP="00896297">
                    <w:pPr>
                      <w:pStyle w:val="NormalWeb"/>
                      <w:shd w:val="clear" w:color="auto" w:fill="FFFFFF"/>
                      <w:spacing w:before="0" w:beforeAutospacing="0" w:after="0" w:afterAutospacing="0"/>
                      <w:jc w:val="right"/>
                      <w:rPr>
                        <w:rFonts w:ascii="Arial Narrow" w:hAnsi="Arial Narrow"/>
                        <w:color w:val="7F7F7F" w:themeColor="text1" w:themeTint="80"/>
                        <w:sz w:val="18"/>
                        <w:szCs w:val="18"/>
                      </w:rPr>
                    </w:pPr>
                    <w:r>
                      <w:rPr>
                        <w:rStyle w:val="negrita1"/>
                        <w:rFonts w:ascii="Arial Narrow" w:hAnsi="Arial Narrow"/>
                        <w:color w:val="7F7F7F" w:themeColor="text1" w:themeTint="80"/>
                        <w:sz w:val="18"/>
                        <w:szCs w:val="18"/>
                      </w:rPr>
                      <w:t>E-mail: relacionesinternacionales</w:t>
                    </w:r>
                    <w:r w:rsidR="00110476">
                      <w:rPr>
                        <w:rStyle w:val="negrita1"/>
                        <w:rFonts w:ascii="Arial Narrow" w:hAnsi="Arial Narrow"/>
                        <w:color w:val="7F7F7F" w:themeColor="text1" w:themeTint="80"/>
                        <w:sz w:val="18"/>
                        <w:szCs w:val="18"/>
                      </w:rPr>
                      <w:t>@uma.es</w:t>
                    </w:r>
                  </w:p>
                  <w:p w:rsidR="007A0DF8" w:rsidRPr="00FF46C8" w:rsidRDefault="007A0DF8" w:rsidP="00FF46C8">
                    <w:pPr>
                      <w:jc w:val="right"/>
                      <w:rPr>
                        <w:rFonts w:ascii="Arial Narrow" w:hAnsi="Arial Narrow"/>
                        <w:color w:val="7F7F7F" w:themeColor="text1" w:themeTint="80"/>
                        <w:sz w:val="18"/>
                        <w:szCs w:val="18"/>
                      </w:rPr>
                    </w:pPr>
                  </w:p>
                </w:txbxContent>
              </v:textbox>
            </v:shape>
          </w:pict>
        </mc:Fallback>
      </mc:AlternateContent>
    </w:r>
    <w:r w:rsidR="00896297">
      <w:rPr>
        <w:noProof/>
        <w:lang w:val="es-ES" w:eastAsia="es-ES"/>
      </w:rPr>
      <w:drawing>
        <wp:inline distT="0" distB="0" distL="0" distR="0">
          <wp:extent cx="3492500" cy="632460"/>
          <wp:effectExtent l="19050" t="0" r="0" b="0"/>
          <wp:docPr id="4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93577" cy="632655"/>
                  </a:xfrm>
                  <a:prstGeom prst="rect">
                    <a:avLst/>
                  </a:prstGeom>
                  <a:noFill/>
                  <a:ln>
                    <a:noFill/>
                  </a:ln>
                </pic:spPr>
              </pic:pic>
            </a:graphicData>
          </a:graphic>
        </wp:inline>
      </w:drawing>
    </w:r>
    <w:r w:rsidR="00251403">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4122" w:rsidRDefault="00244122" w:rsidP="00FF46C8">
      <w:r>
        <w:separator/>
      </w:r>
    </w:p>
  </w:footnote>
  <w:footnote w:type="continuationSeparator" w:id="0">
    <w:p w:rsidR="00244122" w:rsidRDefault="00244122" w:rsidP="00FF46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7E3D" w:rsidRDefault="009B7E3D" w:rsidP="009B7E3D">
    <w:pPr>
      <w:pStyle w:val="Encabezado"/>
      <w:ind w:hanging="993"/>
    </w:pPr>
    <w:r>
      <w:rPr>
        <w:noProof/>
        <w:lang w:val="es-ES" w:eastAsia="es-ES"/>
      </w:rPr>
      <mc:AlternateContent>
        <mc:Choice Requires="wps">
          <w:drawing>
            <wp:anchor distT="0" distB="0" distL="114300" distR="114300" simplePos="0" relativeHeight="251664384" behindDoc="0" locked="0" layoutInCell="1" allowOverlap="1">
              <wp:simplePos x="0" y="0"/>
              <wp:positionH relativeFrom="column">
                <wp:posOffset>4567811</wp:posOffset>
              </wp:positionH>
              <wp:positionV relativeFrom="paragraph">
                <wp:posOffset>44679</wp:posOffset>
              </wp:positionV>
              <wp:extent cx="2086610" cy="353695"/>
              <wp:effectExtent l="0" t="0" r="8890" b="8255"/>
              <wp:wrapNone/>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6610" cy="353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B7E3D" w:rsidRPr="000341ED" w:rsidRDefault="009B7E3D" w:rsidP="009B7E3D">
                          <w:pPr>
                            <w:pStyle w:val="Encabezado"/>
                            <w:tabs>
                              <w:tab w:val="left" w:pos="9214"/>
                              <w:tab w:val="left" w:pos="10010"/>
                            </w:tabs>
                            <w:ind w:left="709" w:right="34"/>
                            <w:rPr>
                              <w:b/>
                            </w:rPr>
                          </w:pPr>
                          <w:r>
                            <w:rPr>
                              <w:rFonts w:ascii="Arial Narrow" w:hAnsi="Arial Narrow"/>
                              <w:b/>
                              <w:color w:val="7F7F7F"/>
                              <w:sz w:val="18"/>
                              <w:szCs w:val="18"/>
                              <w:lang w:val="es-ES"/>
                            </w:rPr>
                            <w:t>Vicerrectorado de Internacionalización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Cuadro de texto 5" o:spid="_x0000_s1026" type="#_x0000_t202" style="position:absolute;margin-left:359.65pt;margin-top:3.5pt;width:164.3pt;height:27.8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" stroked="f">
              <v:textbox style="mso-fit-shape-to-text:t">
                <w:txbxContent>
                  <w:p w:rsidR="009B7E3D" w:rsidRPr="000341ED" w:rsidRDefault="009B7E3D" w:rsidP="009B7E3D">
                    <w:pPr>
                      <w:pStyle w:val="Encabezado"/>
                      <w:tabs>
                        <w:tab w:val="left" w:pos="9214"/>
                        <w:tab w:val="left" w:pos="10010"/>
                      </w:tabs>
                      <w:ind w:left="709" w:right="34"/>
                      <w:rPr>
                        <w:b/>
                      </w:rPr>
                    </w:pPr>
                    <w:r>
                      <w:rPr>
                        <w:rFonts w:ascii="Arial Narrow" w:hAnsi="Arial Narrow"/>
                        <w:b/>
                        <w:color w:val="7F7F7F"/>
                        <w:sz w:val="18"/>
                        <w:szCs w:val="18"/>
                        <w:lang w:val="es-ES"/>
                      </w:rPr>
                      <w:t>Vicerrectorado de Internacionalización</w:t>
                    </w:r>
                  </w:p>
                </w:txbxContent>
              </v:textbox>
            </v:shape>
          </w:pict>
        </mc:Fallback>
      </mc:AlternateContent>
    </w:r>
    <w:r>
      <w:rPr>
        <w:noProof/>
        <w:lang w:val="es-ES" w:eastAsia="es-ES"/>
      </w:rPr>
      <mc:AlternateContent>
        <mc:Choice Requires="wps">
          <w:drawing>
            <wp:anchor distT="0" distB="0" distL="114300" distR="114300" simplePos="0" relativeHeight="251663360" behindDoc="0" locked="0" layoutInCell="1" allowOverlap="1">
              <wp:simplePos x="0" y="0"/>
              <wp:positionH relativeFrom="column">
                <wp:posOffset>7404735</wp:posOffset>
              </wp:positionH>
              <wp:positionV relativeFrom="paragraph">
                <wp:posOffset>64135</wp:posOffset>
              </wp:positionV>
              <wp:extent cx="1964055" cy="485775"/>
              <wp:effectExtent l="0" t="0" r="0" b="9525"/>
              <wp:wrapNone/>
              <wp:docPr id="9" name="Cuadro de texto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4055" cy="485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B7E3D" w:rsidRDefault="009B7E3D" w:rsidP="009B7E3D">
                          <w:pPr>
                            <w:jc w:val="right"/>
                            <w:rPr>
                              <w:rFonts w:ascii="Arial Narrow" w:hAnsi="Arial Narrow"/>
                              <w:b/>
                              <w:color w:val="7F7F7F" w:themeColor="text1" w:themeTint="80"/>
                              <w:sz w:val="18"/>
                              <w:szCs w:val="18"/>
                            </w:rPr>
                          </w:pPr>
                          <w:r>
                            <w:rPr>
                              <w:rFonts w:ascii="Arial Narrow" w:hAnsi="Arial Narrow"/>
                              <w:b/>
                              <w:color w:val="7F7F7F" w:themeColor="text1" w:themeTint="80"/>
                              <w:sz w:val="18"/>
                              <w:szCs w:val="18"/>
                            </w:rPr>
                            <w:t>Vicerrectorado de Internacionalización</w:t>
                          </w:r>
                        </w:p>
                        <w:p w:rsidR="009B7E3D" w:rsidRDefault="009B7E3D" w:rsidP="009B7E3D">
                          <w:pPr>
                            <w:jc w:val="right"/>
                            <w:rPr>
                              <w:rFonts w:ascii="Arial Narrow" w:hAnsi="Arial Narrow"/>
                              <w:b/>
                              <w:color w:val="7F7F7F" w:themeColor="text1" w:themeTint="80"/>
                              <w:sz w:val="18"/>
                              <w:szCs w:val="18"/>
                            </w:rPr>
                          </w:pPr>
                          <w:r>
                            <w:rPr>
                              <w:rFonts w:ascii="Arial Narrow" w:hAnsi="Arial Narrow"/>
                              <w:b/>
                              <w:color w:val="7F7F7F" w:themeColor="text1" w:themeTint="80"/>
                              <w:sz w:val="18"/>
                              <w:szCs w:val="18"/>
                            </w:rPr>
                            <w:t>Servicio Relaciones Internacionales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uadro de texto 9" o:spid="_x0000_s1027" type="#_x0000_t202" style="position:absolute;margin-left:583.05pt;margin-top:5.05pt;width:154.65pt;height:38.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" stroked="f">
              <v:textbox>
                <w:txbxContent>
                  <w:p w:rsidR="009B7E3D" w:rsidRDefault="009B7E3D" w:rsidP="009B7E3D">
                    <w:pPr>
                      <w:jc w:val="right"/>
                      <w:rPr>
                        <w:rFonts w:ascii="Arial Narrow" w:hAnsi="Arial Narrow"/>
                        <w:b/>
                        <w:color w:val="7F7F7F" w:themeColor="text1" w:themeTint="80"/>
                        <w:sz w:val="18"/>
                        <w:szCs w:val="18"/>
                      </w:rPr>
                    </w:pPr>
                    <w:r>
                      <w:rPr>
                        <w:rFonts w:ascii="Arial Narrow" w:hAnsi="Arial Narrow"/>
                        <w:b/>
                        <w:color w:val="7F7F7F" w:themeColor="text1" w:themeTint="80"/>
                        <w:sz w:val="18"/>
                        <w:szCs w:val="18"/>
                      </w:rPr>
                      <w:t>Vicerrectorado de Internacionalización</w:t>
                    </w:r>
                  </w:p>
                  <w:p w:rsidR="009B7E3D" w:rsidRDefault="009B7E3D" w:rsidP="009B7E3D">
                    <w:pPr>
                      <w:jc w:val="right"/>
                      <w:rPr>
                        <w:rFonts w:ascii="Arial Narrow" w:hAnsi="Arial Narrow"/>
                        <w:b/>
                        <w:color w:val="7F7F7F" w:themeColor="text1" w:themeTint="80"/>
                        <w:sz w:val="18"/>
                        <w:szCs w:val="18"/>
                      </w:rPr>
                    </w:pPr>
                    <w:r>
                      <w:rPr>
                        <w:rFonts w:ascii="Arial Narrow" w:hAnsi="Arial Narrow"/>
                        <w:b/>
                        <w:color w:val="7F7F7F" w:themeColor="text1" w:themeTint="80"/>
                        <w:sz w:val="18"/>
                        <w:szCs w:val="18"/>
                      </w:rPr>
                      <w:t>Servicio Relaciones Internacionales</w:t>
                    </w:r>
                  </w:p>
                </w:txbxContent>
              </v:textbox>
            </v:shape>
          </w:pict>
        </mc:Fallback>
      </mc:AlternateContent>
    </w:r>
    <w:r w:rsidRPr="002D194B">
      <w:rPr>
        <w:noProof/>
        <w:lang w:val="es-ES" w:eastAsia="es-ES"/>
      </w:rPr>
      <w:drawing>
        <wp:inline distT="0" distB="0" distL="0" distR="0" wp14:anchorId="6FF96B7B" wp14:editId="4E9D5335">
          <wp:extent cx="1188720" cy="399415"/>
          <wp:effectExtent l="0" t="0" r="0" b="635"/>
          <wp:docPr id="39" name="Imagen 39" descr="Server HD:Users:marina:Desktop:enero 2014:MARINA DE PRESTADO:universidad-te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 HD:Users:marina:Desktop:enero 2014:MARINA DE PRESTADO:universidad-tech.jpg"/>
                  <pic:cNvPicPr>
                    <a:picLocks noChangeAspect="1" noChangeArrowheads="1"/>
                  </pic:cNvPicPr>
                </pic:nvPicPr>
                <pic:blipFill rotWithShape="1">
                  <a:blip r:embed="rId1">
                    <a:extLst>
                      <a:ext uri="{28A0092B-C50C-407E-A947-70E740481C1C}">
                        <a14:useLocalDpi xmlns:a14="http://schemas.microsoft.com/office/drawing/2010/main" val="0"/>
                      </a:ext>
                    </a:extLst>
                  </a:blip>
                  <a:srcRect r="39365" b="4262"/>
                  <a:stretch/>
                </pic:blipFill>
                <pic:spPr bwMode="auto">
                  <a:xfrm>
                    <a:off x="0" y="0"/>
                    <a:ext cx="1272664" cy="42762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val="es-ES" w:eastAsia="es-ES"/>
      </w:rPr>
      <w:t xml:space="preserve">                    </w:t>
    </w:r>
    <w:r>
      <w:t xml:space="preserve"> </w:t>
    </w:r>
  </w:p>
  <w:p w:rsidR="007A0DF8" w:rsidRDefault="009B7E3D">
    <w:pPr>
      <w:pStyle w:val="Encabezado"/>
    </w:pPr>
    <w:r>
      <w:t xml:space="preserve">  </w:t>
    </w:r>
  </w:p>
  <w:p w:rsidR="007A0DF8" w:rsidRDefault="007A0DF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752D5"/>
    <w:multiLevelType w:val="hybridMultilevel"/>
    <w:tmpl w:val="1BA4E77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9E1292B"/>
    <w:multiLevelType w:val="hybridMultilevel"/>
    <w:tmpl w:val="37CAC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D9185F"/>
    <w:multiLevelType w:val="hybridMultilevel"/>
    <w:tmpl w:val="6B7A8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EB793D"/>
    <w:multiLevelType w:val="hybridMultilevel"/>
    <w:tmpl w:val="C7FEFFE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7DA194A"/>
    <w:multiLevelType w:val="hybridMultilevel"/>
    <w:tmpl w:val="1DF6EC62"/>
    <w:lvl w:ilvl="0" w:tplc="0C0A0001">
      <w:start w:val="1"/>
      <w:numFmt w:val="bullet"/>
      <w:lvlText w:val=""/>
      <w:lvlJc w:val="left"/>
      <w:pPr>
        <w:ind w:left="1428" w:hanging="360"/>
      </w:pPr>
      <w:rPr>
        <w:rFonts w:ascii="Symbol" w:hAnsi="Symbol" w:hint="default"/>
      </w:rPr>
    </w:lvl>
    <w:lvl w:ilvl="1" w:tplc="0C0A0003">
      <w:start w:val="1"/>
      <w:numFmt w:val="bullet"/>
      <w:lvlText w:val="o"/>
      <w:lvlJc w:val="left"/>
      <w:pPr>
        <w:ind w:left="2148" w:hanging="360"/>
      </w:pPr>
      <w:rPr>
        <w:rFonts w:ascii="Courier New" w:hAnsi="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5" w15:restartNumberingAfterBreak="0">
    <w:nsid w:val="2CC540FB"/>
    <w:multiLevelType w:val="hybridMultilevel"/>
    <w:tmpl w:val="37565F62"/>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6" w15:restartNumberingAfterBreak="0">
    <w:nsid w:val="31FB381C"/>
    <w:multiLevelType w:val="hybridMultilevel"/>
    <w:tmpl w:val="90F80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4F0A8C"/>
    <w:multiLevelType w:val="hybridMultilevel"/>
    <w:tmpl w:val="7222E948"/>
    <w:lvl w:ilvl="0" w:tplc="0C0A000F">
      <w:start w:val="1"/>
      <w:numFmt w:val="decimal"/>
      <w:lvlText w:val="%1."/>
      <w:lvlJc w:val="left"/>
      <w:pPr>
        <w:ind w:left="-4" w:hanging="705"/>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3F2C368C"/>
    <w:multiLevelType w:val="hybridMultilevel"/>
    <w:tmpl w:val="BD0A9864"/>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441C2B72"/>
    <w:multiLevelType w:val="multilevel"/>
    <w:tmpl w:val="E66EC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A35070F"/>
    <w:multiLevelType w:val="hybridMultilevel"/>
    <w:tmpl w:val="08A60F30"/>
    <w:lvl w:ilvl="0" w:tplc="0C0A0001">
      <w:start w:val="1"/>
      <w:numFmt w:val="bullet"/>
      <w:lvlText w:val=""/>
      <w:lvlJc w:val="left"/>
      <w:pPr>
        <w:ind w:left="1287" w:hanging="360"/>
      </w:pPr>
      <w:rPr>
        <w:rFonts w:ascii="Symbol" w:hAnsi="Symbol" w:hint="default"/>
      </w:rPr>
    </w:lvl>
    <w:lvl w:ilvl="1" w:tplc="0C0A0003">
      <w:start w:val="1"/>
      <w:numFmt w:val="bullet"/>
      <w:lvlText w:val="o"/>
      <w:lvlJc w:val="left"/>
      <w:pPr>
        <w:ind w:left="2007" w:hanging="360"/>
      </w:pPr>
      <w:rPr>
        <w:rFonts w:ascii="Courier New" w:hAnsi="Courier New" w:hint="default"/>
      </w:rPr>
    </w:lvl>
    <w:lvl w:ilvl="2" w:tplc="0C0A0005" w:tentative="1">
      <w:start w:val="1"/>
      <w:numFmt w:val="bullet"/>
      <w:lvlText w:val=""/>
      <w:lvlJc w:val="left"/>
      <w:pPr>
        <w:ind w:left="2727" w:hanging="360"/>
      </w:pPr>
      <w:rPr>
        <w:rFonts w:ascii="Wingdings" w:hAnsi="Wingdings" w:hint="default"/>
      </w:rPr>
    </w:lvl>
    <w:lvl w:ilvl="3" w:tplc="0C0A0001" w:tentative="1">
      <w:start w:val="1"/>
      <w:numFmt w:val="bullet"/>
      <w:lvlText w:val=""/>
      <w:lvlJc w:val="left"/>
      <w:pPr>
        <w:ind w:left="3447" w:hanging="360"/>
      </w:pPr>
      <w:rPr>
        <w:rFonts w:ascii="Symbol" w:hAnsi="Symbol" w:hint="default"/>
      </w:rPr>
    </w:lvl>
    <w:lvl w:ilvl="4" w:tplc="0C0A0003" w:tentative="1">
      <w:start w:val="1"/>
      <w:numFmt w:val="bullet"/>
      <w:lvlText w:val="o"/>
      <w:lvlJc w:val="left"/>
      <w:pPr>
        <w:ind w:left="4167" w:hanging="360"/>
      </w:pPr>
      <w:rPr>
        <w:rFonts w:ascii="Courier New" w:hAnsi="Courier New" w:hint="default"/>
      </w:rPr>
    </w:lvl>
    <w:lvl w:ilvl="5" w:tplc="0C0A0005" w:tentative="1">
      <w:start w:val="1"/>
      <w:numFmt w:val="bullet"/>
      <w:lvlText w:val=""/>
      <w:lvlJc w:val="left"/>
      <w:pPr>
        <w:ind w:left="4887" w:hanging="360"/>
      </w:pPr>
      <w:rPr>
        <w:rFonts w:ascii="Wingdings" w:hAnsi="Wingdings" w:hint="default"/>
      </w:rPr>
    </w:lvl>
    <w:lvl w:ilvl="6" w:tplc="0C0A0001" w:tentative="1">
      <w:start w:val="1"/>
      <w:numFmt w:val="bullet"/>
      <w:lvlText w:val=""/>
      <w:lvlJc w:val="left"/>
      <w:pPr>
        <w:ind w:left="5607" w:hanging="360"/>
      </w:pPr>
      <w:rPr>
        <w:rFonts w:ascii="Symbol" w:hAnsi="Symbol" w:hint="default"/>
      </w:rPr>
    </w:lvl>
    <w:lvl w:ilvl="7" w:tplc="0C0A0003" w:tentative="1">
      <w:start w:val="1"/>
      <w:numFmt w:val="bullet"/>
      <w:lvlText w:val="o"/>
      <w:lvlJc w:val="left"/>
      <w:pPr>
        <w:ind w:left="6327" w:hanging="360"/>
      </w:pPr>
      <w:rPr>
        <w:rFonts w:ascii="Courier New" w:hAnsi="Courier New" w:hint="default"/>
      </w:rPr>
    </w:lvl>
    <w:lvl w:ilvl="8" w:tplc="0C0A0005" w:tentative="1">
      <w:start w:val="1"/>
      <w:numFmt w:val="bullet"/>
      <w:lvlText w:val=""/>
      <w:lvlJc w:val="left"/>
      <w:pPr>
        <w:ind w:left="7047" w:hanging="360"/>
      </w:pPr>
      <w:rPr>
        <w:rFonts w:ascii="Wingdings" w:hAnsi="Wingdings" w:hint="default"/>
      </w:rPr>
    </w:lvl>
  </w:abstractNum>
  <w:abstractNum w:abstractNumId="11" w15:restartNumberingAfterBreak="0">
    <w:nsid w:val="4B7E5596"/>
    <w:multiLevelType w:val="hybridMultilevel"/>
    <w:tmpl w:val="9F88D228"/>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227907"/>
    <w:multiLevelType w:val="hybridMultilevel"/>
    <w:tmpl w:val="A0CE7DE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F5D56BD"/>
    <w:multiLevelType w:val="hybridMultilevel"/>
    <w:tmpl w:val="BB4A93E8"/>
    <w:lvl w:ilvl="0" w:tplc="4BC052FA">
      <w:numFmt w:val="bullet"/>
      <w:lvlText w:val="-"/>
      <w:lvlJc w:val="left"/>
      <w:pPr>
        <w:ind w:left="1440" w:hanging="360"/>
      </w:pPr>
      <w:rPr>
        <w:rFonts w:ascii="Arial" w:eastAsia="Arial" w:hAnsi="Arial" w:cs="Arial"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4" w15:restartNumberingAfterBreak="0">
    <w:nsid w:val="5A912CB6"/>
    <w:multiLevelType w:val="hybridMultilevel"/>
    <w:tmpl w:val="0C78C0D4"/>
    <w:lvl w:ilvl="0" w:tplc="08A01C00">
      <w:start w:val="4"/>
      <w:numFmt w:val="upperRoman"/>
      <w:lvlText w:val="%1."/>
      <w:lvlJc w:val="right"/>
      <w:pPr>
        <w:ind w:left="1068" w:hanging="360"/>
      </w:pPr>
      <w:rPr>
        <w:rFonts w:hint="default"/>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5" w15:restartNumberingAfterBreak="0">
    <w:nsid w:val="5EFF22E5"/>
    <w:multiLevelType w:val="hybridMultilevel"/>
    <w:tmpl w:val="CB8A0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3BB3F66"/>
    <w:multiLevelType w:val="hybridMultilevel"/>
    <w:tmpl w:val="C2D86F50"/>
    <w:lvl w:ilvl="0" w:tplc="0C0A0005">
      <w:start w:val="1"/>
      <w:numFmt w:val="bullet"/>
      <w:lvlText w:val=""/>
      <w:lvlJc w:val="left"/>
      <w:pPr>
        <w:ind w:left="701" w:hanging="705"/>
      </w:pPr>
      <w:rPr>
        <w:rFonts w:ascii="Wingdings" w:hAnsi="Wingdings"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7" w15:restartNumberingAfterBreak="0">
    <w:nsid w:val="66D12C3E"/>
    <w:multiLevelType w:val="hybridMultilevel"/>
    <w:tmpl w:val="F87C5DB0"/>
    <w:lvl w:ilvl="0" w:tplc="0C0A0005">
      <w:start w:val="1"/>
      <w:numFmt w:val="bullet"/>
      <w:lvlText w:val=""/>
      <w:lvlJc w:val="left"/>
      <w:pPr>
        <w:ind w:left="701" w:hanging="705"/>
      </w:pPr>
      <w:rPr>
        <w:rFonts w:ascii="Wingdings" w:hAnsi="Wingdings"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8" w15:restartNumberingAfterBreak="0">
    <w:nsid w:val="699C580A"/>
    <w:multiLevelType w:val="hybridMultilevel"/>
    <w:tmpl w:val="7D362558"/>
    <w:lvl w:ilvl="0" w:tplc="0C0A0001">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19" w15:restartNumberingAfterBreak="0">
    <w:nsid w:val="6B211431"/>
    <w:multiLevelType w:val="hybridMultilevel"/>
    <w:tmpl w:val="A3E876B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6B323AE5"/>
    <w:multiLevelType w:val="hybridMultilevel"/>
    <w:tmpl w:val="4BE85330"/>
    <w:lvl w:ilvl="0" w:tplc="0409000F">
      <w:start w:val="1"/>
      <w:numFmt w:val="decimal"/>
      <w:lvlText w:val="%1."/>
      <w:lvlJc w:val="left"/>
      <w:pPr>
        <w:tabs>
          <w:tab w:val="num" w:pos="360"/>
        </w:tabs>
        <w:ind w:left="360" w:hanging="360"/>
      </w:pPr>
      <w:rPr>
        <w:rFont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C900D2E"/>
    <w:multiLevelType w:val="hybridMultilevel"/>
    <w:tmpl w:val="9E4A2DE0"/>
    <w:lvl w:ilvl="0" w:tplc="04090001">
      <w:start w:val="1"/>
      <w:numFmt w:val="bullet"/>
      <w:lvlText w:val=""/>
      <w:lvlJc w:val="left"/>
      <w:pPr>
        <w:ind w:left="360" w:hanging="360"/>
      </w:pPr>
      <w:rPr>
        <w:rFonts w:ascii="Symbol" w:hAnsi="Symbol" w:hint="default"/>
      </w:rPr>
    </w:lvl>
    <w:lvl w:ilvl="1" w:tplc="300A0003" w:tentative="1">
      <w:start w:val="1"/>
      <w:numFmt w:val="bullet"/>
      <w:lvlText w:val="o"/>
      <w:lvlJc w:val="left"/>
      <w:pPr>
        <w:ind w:left="1080" w:hanging="360"/>
      </w:pPr>
      <w:rPr>
        <w:rFonts w:ascii="Courier New" w:hAnsi="Courier New" w:cs="Courier New" w:hint="default"/>
      </w:rPr>
    </w:lvl>
    <w:lvl w:ilvl="2" w:tplc="300A0005" w:tentative="1">
      <w:start w:val="1"/>
      <w:numFmt w:val="bullet"/>
      <w:lvlText w:val=""/>
      <w:lvlJc w:val="left"/>
      <w:pPr>
        <w:ind w:left="1800" w:hanging="360"/>
      </w:pPr>
      <w:rPr>
        <w:rFonts w:ascii="Wingdings" w:hAnsi="Wingdings" w:hint="default"/>
      </w:rPr>
    </w:lvl>
    <w:lvl w:ilvl="3" w:tplc="300A0001" w:tentative="1">
      <w:start w:val="1"/>
      <w:numFmt w:val="bullet"/>
      <w:lvlText w:val=""/>
      <w:lvlJc w:val="left"/>
      <w:pPr>
        <w:ind w:left="2520" w:hanging="360"/>
      </w:pPr>
      <w:rPr>
        <w:rFonts w:ascii="Symbol" w:hAnsi="Symbol" w:hint="default"/>
      </w:rPr>
    </w:lvl>
    <w:lvl w:ilvl="4" w:tplc="300A0003" w:tentative="1">
      <w:start w:val="1"/>
      <w:numFmt w:val="bullet"/>
      <w:lvlText w:val="o"/>
      <w:lvlJc w:val="left"/>
      <w:pPr>
        <w:ind w:left="3240" w:hanging="360"/>
      </w:pPr>
      <w:rPr>
        <w:rFonts w:ascii="Courier New" w:hAnsi="Courier New" w:cs="Courier New" w:hint="default"/>
      </w:rPr>
    </w:lvl>
    <w:lvl w:ilvl="5" w:tplc="300A0005" w:tentative="1">
      <w:start w:val="1"/>
      <w:numFmt w:val="bullet"/>
      <w:lvlText w:val=""/>
      <w:lvlJc w:val="left"/>
      <w:pPr>
        <w:ind w:left="3960" w:hanging="360"/>
      </w:pPr>
      <w:rPr>
        <w:rFonts w:ascii="Wingdings" w:hAnsi="Wingdings" w:hint="default"/>
      </w:rPr>
    </w:lvl>
    <w:lvl w:ilvl="6" w:tplc="300A0001" w:tentative="1">
      <w:start w:val="1"/>
      <w:numFmt w:val="bullet"/>
      <w:lvlText w:val=""/>
      <w:lvlJc w:val="left"/>
      <w:pPr>
        <w:ind w:left="4680" w:hanging="360"/>
      </w:pPr>
      <w:rPr>
        <w:rFonts w:ascii="Symbol" w:hAnsi="Symbol" w:hint="default"/>
      </w:rPr>
    </w:lvl>
    <w:lvl w:ilvl="7" w:tplc="300A0003" w:tentative="1">
      <w:start w:val="1"/>
      <w:numFmt w:val="bullet"/>
      <w:lvlText w:val="o"/>
      <w:lvlJc w:val="left"/>
      <w:pPr>
        <w:ind w:left="5400" w:hanging="360"/>
      </w:pPr>
      <w:rPr>
        <w:rFonts w:ascii="Courier New" w:hAnsi="Courier New" w:cs="Courier New" w:hint="default"/>
      </w:rPr>
    </w:lvl>
    <w:lvl w:ilvl="8" w:tplc="300A0005" w:tentative="1">
      <w:start w:val="1"/>
      <w:numFmt w:val="bullet"/>
      <w:lvlText w:val=""/>
      <w:lvlJc w:val="left"/>
      <w:pPr>
        <w:ind w:left="6120" w:hanging="360"/>
      </w:pPr>
      <w:rPr>
        <w:rFonts w:ascii="Wingdings" w:hAnsi="Wingdings" w:hint="default"/>
      </w:rPr>
    </w:lvl>
  </w:abstractNum>
  <w:abstractNum w:abstractNumId="22" w15:restartNumberingAfterBreak="0">
    <w:nsid w:val="6C99701D"/>
    <w:multiLevelType w:val="multilevel"/>
    <w:tmpl w:val="A4DC0B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D867207"/>
    <w:multiLevelType w:val="hybridMultilevel"/>
    <w:tmpl w:val="1DC6BE54"/>
    <w:lvl w:ilvl="0" w:tplc="751E716E">
      <w:start w:val="4"/>
      <w:numFmt w:val="upperRoman"/>
      <w:lvlText w:val="%1."/>
      <w:lvlJc w:val="left"/>
      <w:pPr>
        <w:ind w:left="1428" w:hanging="72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24" w15:restartNumberingAfterBreak="0">
    <w:nsid w:val="6E1200AA"/>
    <w:multiLevelType w:val="hybridMultilevel"/>
    <w:tmpl w:val="42345AC6"/>
    <w:lvl w:ilvl="0" w:tplc="0C0A0005">
      <w:start w:val="1"/>
      <w:numFmt w:val="bullet"/>
      <w:lvlText w:val=""/>
      <w:lvlJc w:val="left"/>
      <w:pPr>
        <w:ind w:left="701" w:hanging="705"/>
      </w:pPr>
      <w:rPr>
        <w:rFonts w:ascii="Wingdings" w:hAnsi="Wingdings"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25" w15:restartNumberingAfterBreak="0">
    <w:nsid w:val="6ECD780B"/>
    <w:multiLevelType w:val="hybridMultilevel"/>
    <w:tmpl w:val="32A2F142"/>
    <w:lvl w:ilvl="0" w:tplc="0C0A0005">
      <w:start w:val="1"/>
      <w:numFmt w:val="bullet"/>
      <w:lvlText w:val=""/>
      <w:lvlJc w:val="left"/>
      <w:pPr>
        <w:ind w:left="11" w:hanging="360"/>
      </w:pPr>
      <w:rPr>
        <w:rFonts w:ascii="Wingdings" w:hAnsi="Wingdings" w:hint="default"/>
      </w:rPr>
    </w:lvl>
    <w:lvl w:ilvl="1" w:tplc="0C0A0003" w:tentative="1">
      <w:start w:val="1"/>
      <w:numFmt w:val="bullet"/>
      <w:lvlText w:val="o"/>
      <w:lvlJc w:val="left"/>
      <w:pPr>
        <w:ind w:left="731" w:hanging="360"/>
      </w:pPr>
      <w:rPr>
        <w:rFonts w:ascii="Courier New" w:hAnsi="Courier New" w:cs="Courier New" w:hint="default"/>
      </w:rPr>
    </w:lvl>
    <w:lvl w:ilvl="2" w:tplc="0C0A0005" w:tentative="1">
      <w:start w:val="1"/>
      <w:numFmt w:val="bullet"/>
      <w:lvlText w:val=""/>
      <w:lvlJc w:val="left"/>
      <w:pPr>
        <w:ind w:left="1451" w:hanging="360"/>
      </w:pPr>
      <w:rPr>
        <w:rFonts w:ascii="Wingdings" w:hAnsi="Wingdings" w:hint="default"/>
      </w:rPr>
    </w:lvl>
    <w:lvl w:ilvl="3" w:tplc="0C0A0001" w:tentative="1">
      <w:start w:val="1"/>
      <w:numFmt w:val="bullet"/>
      <w:lvlText w:val=""/>
      <w:lvlJc w:val="left"/>
      <w:pPr>
        <w:ind w:left="2171" w:hanging="360"/>
      </w:pPr>
      <w:rPr>
        <w:rFonts w:ascii="Symbol" w:hAnsi="Symbol" w:hint="default"/>
      </w:rPr>
    </w:lvl>
    <w:lvl w:ilvl="4" w:tplc="0C0A0003" w:tentative="1">
      <w:start w:val="1"/>
      <w:numFmt w:val="bullet"/>
      <w:lvlText w:val="o"/>
      <w:lvlJc w:val="left"/>
      <w:pPr>
        <w:ind w:left="2891" w:hanging="360"/>
      </w:pPr>
      <w:rPr>
        <w:rFonts w:ascii="Courier New" w:hAnsi="Courier New" w:cs="Courier New" w:hint="default"/>
      </w:rPr>
    </w:lvl>
    <w:lvl w:ilvl="5" w:tplc="0C0A0005" w:tentative="1">
      <w:start w:val="1"/>
      <w:numFmt w:val="bullet"/>
      <w:lvlText w:val=""/>
      <w:lvlJc w:val="left"/>
      <w:pPr>
        <w:ind w:left="3611" w:hanging="360"/>
      </w:pPr>
      <w:rPr>
        <w:rFonts w:ascii="Wingdings" w:hAnsi="Wingdings" w:hint="default"/>
      </w:rPr>
    </w:lvl>
    <w:lvl w:ilvl="6" w:tplc="0C0A0001" w:tentative="1">
      <w:start w:val="1"/>
      <w:numFmt w:val="bullet"/>
      <w:lvlText w:val=""/>
      <w:lvlJc w:val="left"/>
      <w:pPr>
        <w:ind w:left="4331" w:hanging="360"/>
      </w:pPr>
      <w:rPr>
        <w:rFonts w:ascii="Symbol" w:hAnsi="Symbol" w:hint="default"/>
      </w:rPr>
    </w:lvl>
    <w:lvl w:ilvl="7" w:tplc="0C0A0003" w:tentative="1">
      <w:start w:val="1"/>
      <w:numFmt w:val="bullet"/>
      <w:lvlText w:val="o"/>
      <w:lvlJc w:val="left"/>
      <w:pPr>
        <w:ind w:left="5051" w:hanging="360"/>
      </w:pPr>
      <w:rPr>
        <w:rFonts w:ascii="Courier New" w:hAnsi="Courier New" w:cs="Courier New" w:hint="default"/>
      </w:rPr>
    </w:lvl>
    <w:lvl w:ilvl="8" w:tplc="0C0A0005" w:tentative="1">
      <w:start w:val="1"/>
      <w:numFmt w:val="bullet"/>
      <w:lvlText w:val=""/>
      <w:lvlJc w:val="left"/>
      <w:pPr>
        <w:ind w:left="5771" w:hanging="360"/>
      </w:pPr>
      <w:rPr>
        <w:rFonts w:ascii="Wingdings" w:hAnsi="Wingdings" w:hint="default"/>
      </w:rPr>
    </w:lvl>
  </w:abstractNum>
  <w:abstractNum w:abstractNumId="26" w15:restartNumberingAfterBreak="0">
    <w:nsid w:val="71ED6B8F"/>
    <w:multiLevelType w:val="hybridMultilevel"/>
    <w:tmpl w:val="23E0C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3074E6"/>
    <w:multiLevelType w:val="hybridMultilevel"/>
    <w:tmpl w:val="1B586E82"/>
    <w:lvl w:ilvl="0" w:tplc="75CEFAEA">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7F4A0314"/>
    <w:multiLevelType w:val="hybridMultilevel"/>
    <w:tmpl w:val="63E4A870"/>
    <w:lvl w:ilvl="0" w:tplc="40F44AC8">
      <w:numFmt w:val="bullet"/>
      <w:lvlText w:val="-"/>
      <w:lvlJc w:val="left"/>
      <w:pPr>
        <w:ind w:left="-4" w:hanging="705"/>
      </w:pPr>
      <w:rPr>
        <w:rFonts w:ascii="Arial Narrow" w:eastAsia="Times New Roman" w:hAnsi="Arial Narrow" w:cs="Times New Roman" w:hint="default"/>
      </w:rPr>
    </w:lvl>
    <w:lvl w:ilvl="1" w:tplc="0C0A0003" w:tentative="1">
      <w:start w:val="1"/>
      <w:numFmt w:val="bullet"/>
      <w:lvlText w:val="o"/>
      <w:lvlJc w:val="left"/>
      <w:pPr>
        <w:ind w:left="371" w:hanging="360"/>
      </w:pPr>
      <w:rPr>
        <w:rFonts w:ascii="Courier New" w:hAnsi="Courier New" w:cs="Courier New" w:hint="default"/>
      </w:rPr>
    </w:lvl>
    <w:lvl w:ilvl="2" w:tplc="0C0A0005" w:tentative="1">
      <w:start w:val="1"/>
      <w:numFmt w:val="bullet"/>
      <w:lvlText w:val=""/>
      <w:lvlJc w:val="left"/>
      <w:pPr>
        <w:ind w:left="1091" w:hanging="360"/>
      </w:pPr>
      <w:rPr>
        <w:rFonts w:ascii="Wingdings" w:hAnsi="Wingdings" w:hint="default"/>
      </w:rPr>
    </w:lvl>
    <w:lvl w:ilvl="3" w:tplc="0C0A0001" w:tentative="1">
      <w:start w:val="1"/>
      <w:numFmt w:val="bullet"/>
      <w:lvlText w:val=""/>
      <w:lvlJc w:val="left"/>
      <w:pPr>
        <w:ind w:left="1811" w:hanging="360"/>
      </w:pPr>
      <w:rPr>
        <w:rFonts w:ascii="Symbol" w:hAnsi="Symbol" w:hint="default"/>
      </w:rPr>
    </w:lvl>
    <w:lvl w:ilvl="4" w:tplc="0C0A0003" w:tentative="1">
      <w:start w:val="1"/>
      <w:numFmt w:val="bullet"/>
      <w:lvlText w:val="o"/>
      <w:lvlJc w:val="left"/>
      <w:pPr>
        <w:ind w:left="2531" w:hanging="360"/>
      </w:pPr>
      <w:rPr>
        <w:rFonts w:ascii="Courier New" w:hAnsi="Courier New" w:cs="Courier New" w:hint="default"/>
      </w:rPr>
    </w:lvl>
    <w:lvl w:ilvl="5" w:tplc="0C0A0005" w:tentative="1">
      <w:start w:val="1"/>
      <w:numFmt w:val="bullet"/>
      <w:lvlText w:val=""/>
      <w:lvlJc w:val="left"/>
      <w:pPr>
        <w:ind w:left="3251" w:hanging="360"/>
      </w:pPr>
      <w:rPr>
        <w:rFonts w:ascii="Wingdings" w:hAnsi="Wingdings" w:hint="default"/>
      </w:rPr>
    </w:lvl>
    <w:lvl w:ilvl="6" w:tplc="0C0A0001" w:tentative="1">
      <w:start w:val="1"/>
      <w:numFmt w:val="bullet"/>
      <w:lvlText w:val=""/>
      <w:lvlJc w:val="left"/>
      <w:pPr>
        <w:ind w:left="3971" w:hanging="360"/>
      </w:pPr>
      <w:rPr>
        <w:rFonts w:ascii="Symbol" w:hAnsi="Symbol" w:hint="default"/>
      </w:rPr>
    </w:lvl>
    <w:lvl w:ilvl="7" w:tplc="0C0A0003" w:tentative="1">
      <w:start w:val="1"/>
      <w:numFmt w:val="bullet"/>
      <w:lvlText w:val="o"/>
      <w:lvlJc w:val="left"/>
      <w:pPr>
        <w:ind w:left="4691" w:hanging="360"/>
      </w:pPr>
      <w:rPr>
        <w:rFonts w:ascii="Courier New" w:hAnsi="Courier New" w:cs="Courier New" w:hint="default"/>
      </w:rPr>
    </w:lvl>
    <w:lvl w:ilvl="8" w:tplc="0C0A0005" w:tentative="1">
      <w:start w:val="1"/>
      <w:numFmt w:val="bullet"/>
      <w:lvlText w:val=""/>
      <w:lvlJc w:val="left"/>
      <w:pPr>
        <w:ind w:left="5411" w:hanging="360"/>
      </w:pPr>
      <w:rPr>
        <w:rFonts w:ascii="Wingdings" w:hAnsi="Wingdings" w:hint="default"/>
      </w:rPr>
    </w:lvl>
  </w:abstractNum>
  <w:num w:numId="1">
    <w:abstractNumId w:val="22"/>
  </w:num>
  <w:num w:numId="2">
    <w:abstractNumId w:val="10"/>
  </w:num>
  <w:num w:numId="3">
    <w:abstractNumId w:val="4"/>
  </w:num>
  <w:num w:numId="4">
    <w:abstractNumId w:val="18"/>
  </w:num>
  <w:num w:numId="5">
    <w:abstractNumId w:val="5"/>
  </w:num>
  <w:num w:numId="6">
    <w:abstractNumId w:val="14"/>
  </w:num>
  <w:num w:numId="7">
    <w:abstractNumId w:val="23"/>
  </w:num>
  <w:num w:numId="8">
    <w:abstractNumId w:val="21"/>
  </w:num>
  <w:num w:numId="9">
    <w:abstractNumId w:val="2"/>
  </w:num>
  <w:num w:numId="10">
    <w:abstractNumId w:val="12"/>
  </w:num>
  <w:num w:numId="11">
    <w:abstractNumId w:val="9"/>
  </w:num>
  <w:num w:numId="12">
    <w:abstractNumId w:val="8"/>
  </w:num>
  <w:num w:numId="13">
    <w:abstractNumId w:val="6"/>
  </w:num>
  <w:num w:numId="14">
    <w:abstractNumId w:val="1"/>
  </w:num>
  <w:num w:numId="15">
    <w:abstractNumId w:val="15"/>
  </w:num>
  <w:num w:numId="16">
    <w:abstractNumId w:val="26"/>
  </w:num>
  <w:num w:numId="17">
    <w:abstractNumId w:val="11"/>
  </w:num>
  <w:num w:numId="18">
    <w:abstractNumId w:val="20"/>
  </w:num>
  <w:num w:numId="19">
    <w:abstractNumId w:val="27"/>
  </w:num>
  <w:num w:numId="20">
    <w:abstractNumId w:val="3"/>
  </w:num>
  <w:num w:numId="21">
    <w:abstractNumId w:val="13"/>
  </w:num>
  <w:num w:numId="22">
    <w:abstractNumId w:val="0"/>
  </w:num>
  <w:num w:numId="23">
    <w:abstractNumId w:val="19"/>
  </w:num>
  <w:num w:numId="24">
    <w:abstractNumId w:val="25"/>
  </w:num>
  <w:num w:numId="25">
    <w:abstractNumId w:val="28"/>
  </w:num>
  <w:num w:numId="26">
    <w:abstractNumId w:val="7"/>
  </w:num>
  <w:num w:numId="27">
    <w:abstractNumId w:val="24"/>
  </w:num>
  <w:num w:numId="28">
    <w:abstractNumId w:val="17"/>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6C8"/>
    <w:rsid w:val="00026299"/>
    <w:rsid w:val="00033D9C"/>
    <w:rsid w:val="00040B57"/>
    <w:rsid w:val="00074B26"/>
    <w:rsid w:val="000918CD"/>
    <w:rsid w:val="00095FE3"/>
    <w:rsid w:val="000A0950"/>
    <w:rsid w:val="000B2EB4"/>
    <w:rsid w:val="000B7F70"/>
    <w:rsid w:val="000C56A8"/>
    <w:rsid w:val="000E1358"/>
    <w:rsid w:val="00107350"/>
    <w:rsid w:val="00110476"/>
    <w:rsid w:val="00116D69"/>
    <w:rsid w:val="00116EA6"/>
    <w:rsid w:val="001428BE"/>
    <w:rsid w:val="00146203"/>
    <w:rsid w:val="001622BF"/>
    <w:rsid w:val="00182EE3"/>
    <w:rsid w:val="0018516C"/>
    <w:rsid w:val="001B59DC"/>
    <w:rsid w:val="001C0F15"/>
    <w:rsid w:val="001D6B82"/>
    <w:rsid w:val="0022250E"/>
    <w:rsid w:val="00244122"/>
    <w:rsid w:val="00251403"/>
    <w:rsid w:val="00281D77"/>
    <w:rsid w:val="00286E5B"/>
    <w:rsid w:val="002A1F9F"/>
    <w:rsid w:val="002A6BC4"/>
    <w:rsid w:val="002A7890"/>
    <w:rsid w:val="002B294F"/>
    <w:rsid w:val="002B4887"/>
    <w:rsid w:val="002C7E19"/>
    <w:rsid w:val="002D194B"/>
    <w:rsid w:val="0030730A"/>
    <w:rsid w:val="00330F43"/>
    <w:rsid w:val="0033621B"/>
    <w:rsid w:val="0034300B"/>
    <w:rsid w:val="00352B5D"/>
    <w:rsid w:val="00364585"/>
    <w:rsid w:val="00374755"/>
    <w:rsid w:val="003856E6"/>
    <w:rsid w:val="00391354"/>
    <w:rsid w:val="003A6B7A"/>
    <w:rsid w:val="003B7307"/>
    <w:rsid w:val="003D3F89"/>
    <w:rsid w:val="003D5174"/>
    <w:rsid w:val="004003C1"/>
    <w:rsid w:val="00437BFE"/>
    <w:rsid w:val="00440D9B"/>
    <w:rsid w:val="004715F1"/>
    <w:rsid w:val="00476878"/>
    <w:rsid w:val="004800D2"/>
    <w:rsid w:val="00497643"/>
    <w:rsid w:val="004A6B80"/>
    <w:rsid w:val="004C3E93"/>
    <w:rsid w:val="004C79A9"/>
    <w:rsid w:val="005463F6"/>
    <w:rsid w:val="00560B20"/>
    <w:rsid w:val="0056345A"/>
    <w:rsid w:val="00596698"/>
    <w:rsid w:val="005979EF"/>
    <w:rsid w:val="005A631F"/>
    <w:rsid w:val="005B51C3"/>
    <w:rsid w:val="005B6670"/>
    <w:rsid w:val="005C20DC"/>
    <w:rsid w:val="005E1E84"/>
    <w:rsid w:val="00602074"/>
    <w:rsid w:val="0060677C"/>
    <w:rsid w:val="00634CE3"/>
    <w:rsid w:val="006361E2"/>
    <w:rsid w:val="00651CC7"/>
    <w:rsid w:val="006800C7"/>
    <w:rsid w:val="00695DFF"/>
    <w:rsid w:val="006D4C1D"/>
    <w:rsid w:val="006D6755"/>
    <w:rsid w:val="006F3922"/>
    <w:rsid w:val="006F53B4"/>
    <w:rsid w:val="00701328"/>
    <w:rsid w:val="00742A32"/>
    <w:rsid w:val="00757C9C"/>
    <w:rsid w:val="00764B47"/>
    <w:rsid w:val="00792029"/>
    <w:rsid w:val="007A0DF8"/>
    <w:rsid w:val="007D1E7B"/>
    <w:rsid w:val="007E55E2"/>
    <w:rsid w:val="00824EA7"/>
    <w:rsid w:val="008265C5"/>
    <w:rsid w:val="008340A2"/>
    <w:rsid w:val="008643D1"/>
    <w:rsid w:val="008862BE"/>
    <w:rsid w:val="00894398"/>
    <w:rsid w:val="00896297"/>
    <w:rsid w:val="008A33CE"/>
    <w:rsid w:val="008C6081"/>
    <w:rsid w:val="008D298D"/>
    <w:rsid w:val="009232EC"/>
    <w:rsid w:val="00924BD9"/>
    <w:rsid w:val="00942F4B"/>
    <w:rsid w:val="00951A15"/>
    <w:rsid w:val="009910CE"/>
    <w:rsid w:val="009B24C6"/>
    <w:rsid w:val="009B7E3D"/>
    <w:rsid w:val="009C4076"/>
    <w:rsid w:val="009F0838"/>
    <w:rsid w:val="00A052AB"/>
    <w:rsid w:val="00A14C8E"/>
    <w:rsid w:val="00A32B02"/>
    <w:rsid w:val="00A34C73"/>
    <w:rsid w:val="00A459D3"/>
    <w:rsid w:val="00A55F50"/>
    <w:rsid w:val="00A601A1"/>
    <w:rsid w:val="00A63A69"/>
    <w:rsid w:val="00A81317"/>
    <w:rsid w:val="00A814BF"/>
    <w:rsid w:val="00A82288"/>
    <w:rsid w:val="00A84C68"/>
    <w:rsid w:val="00A86F86"/>
    <w:rsid w:val="00AD4600"/>
    <w:rsid w:val="00B135F5"/>
    <w:rsid w:val="00B14466"/>
    <w:rsid w:val="00B572DB"/>
    <w:rsid w:val="00B660E2"/>
    <w:rsid w:val="00B94598"/>
    <w:rsid w:val="00BD0C5F"/>
    <w:rsid w:val="00BD6FF5"/>
    <w:rsid w:val="00BE3E42"/>
    <w:rsid w:val="00BE6138"/>
    <w:rsid w:val="00BE7AF0"/>
    <w:rsid w:val="00C02BC0"/>
    <w:rsid w:val="00C04343"/>
    <w:rsid w:val="00C067E1"/>
    <w:rsid w:val="00C24DC6"/>
    <w:rsid w:val="00C44DF4"/>
    <w:rsid w:val="00C77134"/>
    <w:rsid w:val="00C93AC3"/>
    <w:rsid w:val="00CA67C0"/>
    <w:rsid w:val="00CB0A88"/>
    <w:rsid w:val="00CF1C0B"/>
    <w:rsid w:val="00CF7656"/>
    <w:rsid w:val="00D14C04"/>
    <w:rsid w:val="00D210C8"/>
    <w:rsid w:val="00D22914"/>
    <w:rsid w:val="00D33A55"/>
    <w:rsid w:val="00D71187"/>
    <w:rsid w:val="00DB540A"/>
    <w:rsid w:val="00DC1A51"/>
    <w:rsid w:val="00E14969"/>
    <w:rsid w:val="00E36A2D"/>
    <w:rsid w:val="00E4481A"/>
    <w:rsid w:val="00E56FC3"/>
    <w:rsid w:val="00E61A0D"/>
    <w:rsid w:val="00E73D14"/>
    <w:rsid w:val="00E75F22"/>
    <w:rsid w:val="00E86EB3"/>
    <w:rsid w:val="00E873CA"/>
    <w:rsid w:val="00E917F4"/>
    <w:rsid w:val="00EA32F2"/>
    <w:rsid w:val="00EB7FF3"/>
    <w:rsid w:val="00EC4DCA"/>
    <w:rsid w:val="00ED78B9"/>
    <w:rsid w:val="00F40218"/>
    <w:rsid w:val="00F45150"/>
    <w:rsid w:val="00F61762"/>
    <w:rsid w:val="00F6680A"/>
    <w:rsid w:val="00FB4D2E"/>
    <w:rsid w:val="00FC01FA"/>
    <w:rsid w:val="00FE142F"/>
    <w:rsid w:val="00FE37DE"/>
    <w:rsid w:val="00FF46C8"/>
  </w:rsids>
  <m:mathPr>
    <m:mathFont m:val="Cambria Math"/>
    <m:brkBin m:val="before"/>
    <m:brkBinSub m:val="--"/>
    <m:smallFrac/>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14:docId w14:val="28D75E8F"/>
  <w15:docId w15:val="{E2FF6BDC-8F9E-4FEB-8755-391A8D840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14BF"/>
    <w:pPr>
      <w:spacing w:after="0" w:line="240" w:lineRule="auto"/>
    </w:pPr>
    <w:rPr>
      <w:rFonts w:ascii="Calibri" w:eastAsia="Times New Roman" w:hAnsi="Calibri" w:cs="Times New Roman"/>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F46C8"/>
    <w:pPr>
      <w:tabs>
        <w:tab w:val="center" w:pos="4252"/>
        <w:tab w:val="right" w:pos="8504"/>
      </w:tabs>
    </w:pPr>
  </w:style>
  <w:style w:type="character" w:customStyle="1" w:styleId="EncabezadoCar">
    <w:name w:val="Encabezado Car"/>
    <w:basedOn w:val="Fuentedeprrafopredeter"/>
    <w:link w:val="Encabezado"/>
    <w:uiPriority w:val="99"/>
    <w:rsid w:val="00FF46C8"/>
  </w:style>
  <w:style w:type="paragraph" w:styleId="Piedepgina">
    <w:name w:val="footer"/>
    <w:basedOn w:val="Normal"/>
    <w:link w:val="PiedepginaCar"/>
    <w:uiPriority w:val="99"/>
    <w:unhideWhenUsed/>
    <w:rsid w:val="00FF46C8"/>
    <w:pPr>
      <w:tabs>
        <w:tab w:val="center" w:pos="4252"/>
        <w:tab w:val="right" w:pos="8504"/>
      </w:tabs>
    </w:pPr>
  </w:style>
  <w:style w:type="character" w:customStyle="1" w:styleId="PiedepginaCar">
    <w:name w:val="Pie de página Car"/>
    <w:basedOn w:val="Fuentedeprrafopredeter"/>
    <w:link w:val="Piedepgina"/>
    <w:uiPriority w:val="99"/>
    <w:rsid w:val="00FF46C8"/>
  </w:style>
  <w:style w:type="paragraph" w:styleId="Textodeglobo">
    <w:name w:val="Balloon Text"/>
    <w:basedOn w:val="Normal"/>
    <w:link w:val="TextodegloboCar"/>
    <w:uiPriority w:val="99"/>
    <w:semiHidden/>
    <w:unhideWhenUsed/>
    <w:rsid w:val="00FF46C8"/>
    <w:rPr>
      <w:rFonts w:ascii="Tahoma" w:hAnsi="Tahoma" w:cs="Tahoma"/>
      <w:sz w:val="16"/>
      <w:szCs w:val="16"/>
    </w:rPr>
  </w:style>
  <w:style w:type="character" w:customStyle="1" w:styleId="TextodegloboCar">
    <w:name w:val="Texto de globo Car"/>
    <w:basedOn w:val="Fuentedeprrafopredeter"/>
    <w:link w:val="Textodeglobo"/>
    <w:uiPriority w:val="99"/>
    <w:semiHidden/>
    <w:rsid w:val="00FF46C8"/>
    <w:rPr>
      <w:rFonts w:ascii="Tahoma" w:hAnsi="Tahoma" w:cs="Tahoma"/>
      <w:sz w:val="16"/>
      <w:szCs w:val="16"/>
    </w:rPr>
  </w:style>
  <w:style w:type="character" w:styleId="Hipervnculo">
    <w:name w:val="Hyperlink"/>
    <w:basedOn w:val="Fuentedeprrafopredeter"/>
    <w:uiPriority w:val="99"/>
    <w:unhideWhenUsed/>
    <w:rsid w:val="00FF46C8"/>
    <w:rPr>
      <w:strike w:val="0"/>
      <w:dstrike w:val="0"/>
      <w:color w:val="003366"/>
      <w:u w:val="none"/>
      <w:effect w:val="none"/>
    </w:rPr>
  </w:style>
  <w:style w:type="paragraph" w:styleId="NormalWeb">
    <w:name w:val="Normal (Web)"/>
    <w:basedOn w:val="Normal"/>
    <w:uiPriority w:val="99"/>
    <w:semiHidden/>
    <w:unhideWhenUsed/>
    <w:rsid w:val="00FF46C8"/>
    <w:pPr>
      <w:spacing w:before="100" w:beforeAutospacing="1" w:after="100" w:afterAutospacing="1"/>
    </w:pPr>
    <w:rPr>
      <w:rFonts w:ascii="Times New Roman" w:hAnsi="Times New Roman"/>
      <w:sz w:val="24"/>
      <w:szCs w:val="24"/>
      <w:lang w:eastAsia="es-ES"/>
    </w:rPr>
  </w:style>
  <w:style w:type="character" w:customStyle="1" w:styleId="negrita1">
    <w:name w:val="negrita1"/>
    <w:basedOn w:val="Fuentedeprrafopredeter"/>
    <w:rsid w:val="00FF46C8"/>
    <w:rPr>
      <w:b/>
      <w:bCs/>
    </w:rPr>
  </w:style>
  <w:style w:type="paragraph" w:styleId="Prrafodelista">
    <w:name w:val="List Paragraph"/>
    <w:basedOn w:val="Normal"/>
    <w:link w:val="PrrafodelistaCar"/>
    <w:uiPriority w:val="34"/>
    <w:qFormat/>
    <w:rsid w:val="00A814BF"/>
    <w:pPr>
      <w:ind w:left="720"/>
      <w:contextualSpacing/>
    </w:pPr>
  </w:style>
  <w:style w:type="character" w:styleId="Hipervnculovisitado">
    <w:name w:val="FollowedHyperlink"/>
    <w:basedOn w:val="Fuentedeprrafopredeter"/>
    <w:uiPriority w:val="99"/>
    <w:semiHidden/>
    <w:unhideWhenUsed/>
    <w:rsid w:val="00A814BF"/>
    <w:rPr>
      <w:color w:val="800080" w:themeColor="followedHyperlink"/>
      <w:u w:val="single"/>
    </w:rPr>
  </w:style>
  <w:style w:type="paragraph" w:styleId="Textoindependiente">
    <w:name w:val="Body Text"/>
    <w:basedOn w:val="Normal"/>
    <w:link w:val="TextoindependienteCar"/>
    <w:semiHidden/>
    <w:rsid w:val="000A0950"/>
    <w:pPr>
      <w:jc w:val="both"/>
    </w:pPr>
    <w:rPr>
      <w:rFonts w:ascii="Times New Roman" w:hAnsi="Times New Roman"/>
      <w:sz w:val="20"/>
      <w:szCs w:val="20"/>
      <w:lang w:val="es-ES" w:eastAsia="es-ES_tradnl"/>
    </w:rPr>
  </w:style>
  <w:style w:type="character" w:customStyle="1" w:styleId="TextoindependienteCar">
    <w:name w:val="Texto independiente Car"/>
    <w:basedOn w:val="Fuentedeprrafopredeter"/>
    <w:link w:val="Textoindependiente"/>
    <w:semiHidden/>
    <w:rsid w:val="000A0950"/>
    <w:rPr>
      <w:rFonts w:ascii="Times New Roman" w:eastAsia="Times New Roman" w:hAnsi="Times New Roman" w:cs="Times New Roman"/>
      <w:sz w:val="20"/>
      <w:szCs w:val="20"/>
      <w:lang w:eastAsia="es-ES_tradnl"/>
    </w:rPr>
  </w:style>
  <w:style w:type="character" w:styleId="Textoennegrita">
    <w:name w:val="Strong"/>
    <w:basedOn w:val="Fuentedeprrafopredeter"/>
    <w:uiPriority w:val="22"/>
    <w:qFormat/>
    <w:rsid w:val="00F61762"/>
    <w:rPr>
      <w:b/>
      <w:bCs/>
    </w:rPr>
  </w:style>
  <w:style w:type="character" w:customStyle="1" w:styleId="PrrafodelistaCar">
    <w:name w:val="Párrafo de lista Car"/>
    <w:basedOn w:val="Fuentedeprrafopredeter"/>
    <w:link w:val="Prrafodelista"/>
    <w:uiPriority w:val="34"/>
    <w:locked/>
    <w:rsid w:val="00F40218"/>
    <w:rPr>
      <w:rFonts w:ascii="Calibri" w:eastAsia="Times New Roman" w:hAnsi="Calibri" w:cs="Times New Roman"/>
      <w:lang w:val="es-ES_tradnl"/>
    </w:rPr>
  </w:style>
  <w:style w:type="paragraph" w:customStyle="1" w:styleId="ParaAttribute5">
    <w:name w:val="ParaAttribute5"/>
    <w:rsid w:val="00F40218"/>
    <w:pPr>
      <w:tabs>
        <w:tab w:val="left" w:pos="9639"/>
      </w:tabs>
      <w:spacing w:before="34" w:after="240" w:line="240" w:lineRule="auto"/>
      <w:ind w:right="181"/>
      <w:jc w:val="both"/>
    </w:pPr>
    <w:rPr>
      <w:rFonts w:ascii="Times New Roman" w:eastAsia="¹Å" w:hAnsi="Times New Roman" w:cs="Times New Roman"/>
      <w:sz w:val="20"/>
      <w:szCs w:val="20"/>
      <w:lang w:val="es-ES_tradnl" w:eastAsia="es-ES_tradnl"/>
    </w:rPr>
  </w:style>
  <w:style w:type="character" w:customStyle="1" w:styleId="CharAttribute7">
    <w:name w:val="CharAttribute7"/>
    <w:rsid w:val="00F40218"/>
    <w:rPr>
      <w:rFonts w:ascii="Arial" w:eastAsia="Arial" w:hAnsi="Arial" w:cs="Arial" w:hint="default"/>
      <w:b/>
      <w:bCs w:val="0"/>
      <w:color w:val="2A2828"/>
      <w:sz w:val="24"/>
    </w:rPr>
  </w:style>
  <w:style w:type="character" w:customStyle="1" w:styleId="CharAttribute35">
    <w:name w:val="CharAttribute35"/>
    <w:rsid w:val="00F40218"/>
    <w:rPr>
      <w:rFonts w:ascii="Arial" w:eastAsia="Arial" w:hAnsi="Arial" w:cs="Arial" w:hint="default"/>
      <w:color w:val="2A2828"/>
      <w:sz w:val="24"/>
    </w:rPr>
  </w:style>
  <w:style w:type="table" w:styleId="Tablaconcuadrcula">
    <w:name w:val="Table Grid"/>
    <w:basedOn w:val="Tablanormal"/>
    <w:uiPriority w:val="59"/>
    <w:rsid w:val="00F40218"/>
    <w:pPr>
      <w:spacing w:after="0" w:line="240" w:lineRule="auto"/>
    </w:pPr>
    <w:rPr>
      <w:rFonts w:ascii="Calibri" w:eastAsia="Calibri" w:hAnsi="Calibri" w:cs="Times New Roman"/>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56015">
      <w:bodyDiv w:val="1"/>
      <w:marLeft w:val="0"/>
      <w:marRight w:val="0"/>
      <w:marTop w:val="0"/>
      <w:marBottom w:val="0"/>
      <w:divBdr>
        <w:top w:val="none" w:sz="0" w:space="0" w:color="auto"/>
        <w:left w:val="none" w:sz="0" w:space="0" w:color="auto"/>
        <w:bottom w:val="none" w:sz="0" w:space="0" w:color="auto"/>
        <w:right w:val="none" w:sz="0" w:space="0" w:color="auto"/>
      </w:divBdr>
    </w:div>
    <w:div w:id="89471409">
      <w:bodyDiv w:val="1"/>
      <w:marLeft w:val="0"/>
      <w:marRight w:val="0"/>
      <w:marTop w:val="0"/>
      <w:marBottom w:val="0"/>
      <w:divBdr>
        <w:top w:val="none" w:sz="0" w:space="0" w:color="auto"/>
        <w:left w:val="none" w:sz="0" w:space="0" w:color="auto"/>
        <w:bottom w:val="none" w:sz="0" w:space="0" w:color="auto"/>
        <w:right w:val="none" w:sz="0" w:space="0" w:color="auto"/>
      </w:divBdr>
    </w:div>
    <w:div w:id="156121102">
      <w:bodyDiv w:val="1"/>
      <w:marLeft w:val="0"/>
      <w:marRight w:val="0"/>
      <w:marTop w:val="0"/>
      <w:marBottom w:val="0"/>
      <w:divBdr>
        <w:top w:val="none" w:sz="0" w:space="0" w:color="auto"/>
        <w:left w:val="none" w:sz="0" w:space="0" w:color="auto"/>
        <w:bottom w:val="none" w:sz="0" w:space="0" w:color="auto"/>
        <w:right w:val="none" w:sz="0" w:space="0" w:color="auto"/>
      </w:divBdr>
    </w:div>
    <w:div w:id="424494401">
      <w:bodyDiv w:val="1"/>
      <w:marLeft w:val="0"/>
      <w:marRight w:val="0"/>
      <w:marTop w:val="0"/>
      <w:marBottom w:val="0"/>
      <w:divBdr>
        <w:top w:val="none" w:sz="0" w:space="0" w:color="auto"/>
        <w:left w:val="none" w:sz="0" w:space="0" w:color="auto"/>
        <w:bottom w:val="none" w:sz="0" w:space="0" w:color="auto"/>
        <w:right w:val="none" w:sz="0" w:space="0" w:color="auto"/>
      </w:divBdr>
    </w:div>
    <w:div w:id="472212163">
      <w:bodyDiv w:val="1"/>
      <w:marLeft w:val="0"/>
      <w:marRight w:val="0"/>
      <w:marTop w:val="0"/>
      <w:marBottom w:val="0"/>
      <w:divBdr>
        <w:top w:val="none" w:sz="0" w:space="0" w:color="auto"/>
        <w:left w:val="none" w:sz="0" w:space="0" w:color="auto"/>
        <w:bottom w:val="none" w:sz="0" w:space="0" w:color="auto"/>
        <w:right w:val="none" w:sz="0" w:space="0" w:color="auto"/>
      </w:divBdr>
    </w:div>
    <w:div w:id="656343773">
      <w:bodyDiv w:val="1"/>
      <w:marLeft w:val="0"/>
      <w:marRight w:val="0"/>
      <w:marTop w:val="0"/>
      <w:marBottom w:val="0"/>
      <w:divBdr>
        <w:top w:val="none" w:sz="0" w:space="0" w:color="auto"/>
        <w:left w:val="none" w:sz="0" w:space="0" w:color="auto"/>
        <w:bottom w:val="none" w:sz="0" w:space="0" w:color="auto"/>
        <w:right w:val="none" w:sz="0" w:space="0" w:color="auto"/>
      </w:divBdr>
      <w:divsChild>
        <w:div w:id="438449730">
          <w:marLeft w:val="0"/>
          <w:marRight w:val="0"/>
          <w:marTop w:val="0"/>
          <w:marBottom w:val="0"/>
          <w:divBdr>
            <w:top w:val="single" w:sz="4" w:space="0" w:color="AAAAAA"/>
            <w:left w:val="single" w:sz="4" w:space="0" w:color="AAAAAA"/>
            <w:bottom w:val="single" w:sz="4" w:space="0" w:color="AAAAAA"/>
            <w:right w:val="single" w:sz="4" w:space="0" w:color="AAAAAA"/>
          </w:divBdr>
          <w:divsChild>
            <w:div w:id="2130314848">
              <w:marLeft w:val="0"/>
              <w:marRight w:val="0"/>
              <w:marTop w:val="0"/>
              <w:marBottom w:val="0"/>
              <w:divBdr>
                <w:top w:val="none" w:sz="0" w:space="0" w:color="auto"/>
                <w:left w:val="none" w:sz="0" w:space="0" w:color="auto"/>
                <w:bottom w:val="none" w:sz="0" w:space="0" w:color="auto"/>
                <w:right w:val="none" w:sz="0" w:space="0" w:color="auto"/>
              </w:divBdr>
              <w:divsChild>
                <w:div w:id="1511946595">
                  <w:marLeft w:val="0"/>
                  <w:marRight w:val="0"/>
                  <w:marTop w:val="0"/>
                  <w:marBottom w:val="0"/>
                  <w:divBdr>
                    <w:top w:val="single" w:sz="4" w:space="0" w:color="AAAAAA"/>
                    <w:left w:val="single" w:sz="4" w:space="0" w:color="AAAAAA"/>
                    <w:bottom w:val="single" w:sz="4" w:space="0" w:color="AAAAAA"/>
                    <w:right w:val="single" w:sz="4" w:space="0" w:color="AAAAAA"/>
                  </w:divBdr>
                  <w:divsChild>
                    <w:div w:id="1756395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880022">
      <w:bodyDiv w:val="1"/>
      <w:marLeft w:val="0"/>
      <w:marRight w:val="0"/>
      <w:marTop w:val="0"/>
      <w:marBottom w:val="0"/>
      <w:divBdr>
        <w:top w:val="none" w:sz="0" w:space="0" w:color="auto"/>
        <w:left w:val="none" w:sz="0" w:space="0" w:color="auto"/>
        <w:bottom w:val="none" w:sz="0" w:space="0" w:color="auto"/>
        <w:right w:val="none" w:sz="0" w:space="0" w:color="auto"/>
      </w:divBdr>
    </w:div>
    <w:div w:id="993951334">
      <w:bodyDiv w:val="1"/>
      <w:marLeft w:val="0"/>
      <w:marRight w:val="0"/>
      <w:marTop w:val="0"/>
      <w:marBottom w:val="0"/>
      <w:divBdr>
        <w:top w:val="none" w:sz="0" w:space="0" w:color="auto"/>
        <w:left w:val="none" w:sz="0" w:space="0" w:color="auto"/>
        <w:bottom w:val="none" w:sz="0" w:space="0" w:color="auto"/>
        <w:right w:val="none" w:sz="0" w:space="0" w:color="auto"/>
      </w:divBdr>
    </w:div>
    <w:div w:id="1119958243">
      <w:bodyDiv w:val="1"/>
      <w:marLeft w:val="0"/>
      <w:marRight w:val="0"/>
      <w:marTop w:val="0"/>
      <w:marBottom w:val="0"/>
      <w:divBdr>
        <w:top w:val="none" w:sz="0" w:space="0" w:color="auto"/>
        <w:left w:val="none" w:sz="0" w:space="0" w:color="auto"/>
        <w:bottom w:val="none" w:sz="0" w:space="0" w:color="auto"/>
        <w:right w:val="none" w:sz="0" w:space="0" w:color="auto"/>
      </w:divBdr>
    </w:div>
    <w:div w:id="1676035981">
      <w:bodyDiv w:val="1"/>
      <w:marLeft w:val="0"/>
      <w:marRight w:val="0"/>
      <w:marTop w:val="0"/>
      <w:marBottom w:val="0"/>
      <w:divBdr>
        <w:top w:val="none" w:sz="0" w:space="0" w:color="auto"/>
        <w:left w:val="none" w:sz="0" w:space="0" w:color="auto"/>
        <w:bottom w:val="none" w:sz="0" w:space="0" w:color="auto"/>
        <w:right w:val="none" w:sz="0" w:space="0" w:color="auto"/>
      </w:divBdr>
    </w:div>
    <w:div w:id="1913617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D94A3-F52E-4C5C-A117-63A449A7E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397</Words>
  <Characters>2184</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Universidad de Málaga</Company>
  <LinksUpToDate>false</LinksUpToDate>
  <CharactersWithSpaces>2576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Nicolás Fernández</cp:lastModifiedBy>
  <cp:revision>2</cp:revision>
  <cp:lastPrinted>2018-06-11T07:38:00Z</cp:lastPrinted>
  <dcterms:created xsi:type="dcterms:W3CDTF">2018-11-19T08:07:00Z</dcterms:created>
  <dcterms:modified xsi:type="dcterms:W3CDTF">2018-11-19T08:07:00Z</dcterms:modified>
</cp:coreProperties>
</file>