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83" w:rsidRDefault="00711583" w:rsidP="006E62A7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8"/>
          <w:szCs w:val="24"/>
        </w:rPr>
      </w:pPr>
    </w:p>
    <w:p w:rsidR="007242F6" w:rsidRPr="00925FFB" w:rsidRDefault="007242F6" w:rsidP="006E62A7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25FFB">
        <w:rPr>
          <w:rFonts w:ascii="Arial" w:eastAsiaTheme="minorHAnsi" w:hAnsi="Arial" w:cs="Arial"/>
          <w:b/>
          <w:sz w:val="28"/>
          <w:szCs w:val="24"/>
        </w:rPr>
        <w:t xml:space="preserve">ANEXO </w:t>
      </w:r>
      <w:r w:rsidR="00DC74F2">
        <w:rPr>
          <w:rFonts w:ascii="Arial" w:eastAsiaTheme="minorHAnsi" w:hAnsi="Arial" w:cs="Arial"/>
          <w:b/>
          <w:sz w:val="28"/>
          <w:szCs w:val="24"/>
        </w:rPr>
        <w:t>IV</w:t>
      </w:r>
    </w:p>
    <w:p w:rsidR="008C1096" w:rsidRDefault="008C1096" w:rsidP="008C1096">
      <w:pPr>
        <w:jc w:val="both"/>
        <w:rPr>
          <w:rFonts w:ascii="Arial" w:hAnsi="Arial" w:cs="Arial"/>
          <w:b/>
        </w:rPr>
      </w:pPr>
    </w:p>
    <w:p w:rsidR="004566F7" w:rsidRDefault="004566F7" w:rsidP="008C1096">
      <w:pPr>
        <w:jc w:val="both"/>
        <w:rPr>
          <w:rFonts w:ascii="Arial" w:hAnsi="Arial" w:cs="Arial"/>
          <w:b/>
        </w:rPr>
      </w:pPr>
    </w:p>
    <w:p w:rsidR="004566F7" w:rsidRPr="00D168EF" w:rsidRDefault="00711583" w:rsidP="004566F7">
      <w:pPr>
        <w:spacing w:after="200" w:line="276" w:lineRule="auto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COMPROMISO ACEPTACIÓN DEL PDI COORDINADOR</w:t>
      </w:r>
    </w:p>
    <w:p w:rsidR="004566F7" w:rsidRPr="00D168EF" w:rsidRDefault="004566F7" w:rsidP="0002438A">
      <w:pPr>
        <w:spacing w:after="200" w:line="276" w:lineRule="auto"/>
        <w:rPr>
          <w:rFonts w:ascii="Arial" w:eastAsiaTheme="minorHAnsi" w:hAnsi="Arial" w:cs="Arial"/>
          <w:b/>
        </w:rPr>
      </w:pPr>
    </w:p>
    <w:p w:rsidR="00711583" w:rsidRDefault="004566F7" w:rsidP="0002438A">
      <w:pPr>
        <w:spacing w:after="200" w:line="360" w:lineRule="auto"/>
        <w:rPr>
          <w:rFonts w:ascii="Arial" w:eastAsiaTheme="minorHAnsi" w:hAnsi="Arial" w:cs="Arial"/>
        </w:rPr>
      </w:pPr>
      <w:r w:rsidRPr="00D168EF">
        <w:rPr>
          <w:rFonts w:ascii="Arial" w:eastAsiaTheme="minorHAnsi" w:hAnsi="Arial" w:cs="Arial"/>
        </w:rPr>
        <w:t>Nombre y Apellidos:</w:t>
      </w:r>
      <w:r w:rsidR="00711583">
        <w:rPr>
          <w:rFonts w:ascii="Arial" w:eastAsiaTheme="minorHAnsi" w:hAnsi="Arial" w:cs="Arial"/>
        </w:rPr>
        <w:t xml:space="preserve"> </w:t>
      </w:r>
      <w:r w:rsidRPr="00D168EF">
        <w:rPr>
          <w:rFonts w:ascii="Arial" w:eastAsiaTheme="minorHAnsi" w:hAnsi="Arial" w:cs="Arial"/>
        </w:rPr>
        <w:t>………………………………………</w:t>
      </w:r>
      <w:r w:rsidR="00711583">
        <w:rPr>
          <w:rFonts w:ascii="Arial" w:eastAsiaTheme="minorHAnsi" w:hAnsi="Arial" w:cs="Arial"/>
        </w:rPr>
        <w:t xml:space="preserve"> con </w:t>
      </w:r>
      <w:proofErr w:type="gramStart"/>
      <w:r w:rsidR="00711583">
        <w:rPr>
          <w:rFonts w:ascii="Arial" w:eastAsiaTheme="minorHAnsi" w:hAnsi="Arial" w:cs="Arial"/>
        </w:rPr>
        <w:t xml:space="preserve">DNI </w:t>
      </w:r>
      <w:r w:rsidRPr="00D168EF">
        <w:rPr>
          <w:rFonts w:ascii="Arial" w:eastAsiaTheme="minorHAnsi" w:hAnsi="Arial" w:cs="Arial"/>
        </w:rPr>
        <w:t>…</w:t>
      </w:r>
      <w:proofErr w:type="gramEnd"/>
      <w:r w:rsidRPr="00D168EF">
        <w:rPr>
          <w:rFonts w:ascii="Arial" w:eastAsiaTheme="minorHAnsi" w:hAnsi="Arial" w:cs="Arial"/>
        </w:rPr>
        <w:t>…………………………..</w:t>
      </w:r>
      <w:r w:rsidR="0002438A">
        <w:rPr>
          <w:rFonts w:ascii="Arial" w:eastAsiaTheme="minorHAnsi" w:hAnsi="Arial" w:cs="Arial"/>
        </w:rPr>
        <w:t xml:space="preserve"> ha presentado el proyecto d</w:t>
      </w:r>
      <w:r w:rsidR="00711583">
        <w:rPr>
          <w:rFonts w:ascii="Arial" w:eastAsiaTheme="minorHAnsi" w:hAnsi="Arial" w:cs="Arial"/>
        </w:rPr>
        <w:t>enominado</w:t>
      </w:r>
      <w:r w:rsidR="0002438A">
        <w:rPr>
          <w:rFonts w:ascii="Arial" w:eastAsiaTheme="minorHAnsi" w:hAnsi="Arial" w:cs="Arial"/>
        </w:rPr>
        <w:t xml:space="preserve"> </w:t>
      </w:r>
      <w:r w:rsidR="00711583">
        <w:rPr>
          <w:rFonts w:ascii="Arial" w:eastAsiaTheme="minorHAnsi" w:hAnsi="Arial" w:cs="Arial"/>
        </w:rPr>
        <w:t>…………………………………………………………………………………………</w:t>
      </w:r>
      <w:r w:rsidR="0002438A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…………………………………………………………………………………………………………………………….</w:t>
      </w:r>
      <w:r w:rsidR="00711583">
        <w:rPr>
          <w:rFonts w:ascii="Arial" w:eastAsiaTheme="minorHAnsi" w:hAnsi="Arial" w:cs="Arial"/>
        </w:rPr>
        <w:t xml:space="preserve">.. al </w:t>
      </w:r>
      <w:r w:rsidR="00711583" w:rsidRPr="00711583">
        <w:rPr>
          <w:rStyle w:val="CharAttribute7"/>
          <w:b w:val="0"/>
          <w:sz w:val="22"/>
        </w:rPr>
        <w:t>IV Procedimiento para la Selección de Proyectos de Voluntariado Internacional Universitario de Cooperación Universitaria para el Desarrollo para el curso académico 2016/2017, en el marco del Convenio UM</w:t>
      </w:r>
      <w:r w:rsidR="002A40A0">
        <w:rPr>
          <w:rStyle w:val="CharAttribute7"/>
          <w:b w:val="0"/>
          <w:sz w:val="22"/>
        </w:rPr>
        <w:t>A-</w:t>
      </w:r>
      <w:bookmarkStart w:id="0" w:name="_GoBack"/>
      <w:bookmarkEnd w:id="0"/>
      <w:r w:rsidR="002A40A0">
        <w:rPr>
          <w:rStyle w:val="CharAttribute7"/>
          <w:b w:val="0"/>
          <w:sz w:val="22"/>
        </w:rPr>
        <w:t>AACID(</w:t>
      </w:r>
      <w:proofErr w:type="spellStart"/>
      <w:r w:rsidR="002A40A0">
        <w:rPr>
          <w:rStyle w:val="CharAttribute7"/>
          <w:b w:val="0"/>
          <w:sz w:val="22"/>
        </w:rPr>
        <w:t>Exp</w:t>
      </w:r>
      <w:proofErr w:type="spellEnd"/>
      <w:r w:rsidR="002A40A0">
        <w:rPr>
          <w:rStyle w:val="CharAttribute7"/>
          <w:b w:val="0"/>
          <w:sz w:val="22"/>
        </w:rPr>
        <w:t>. 2015SEC003</w:t>
      </w:r>
      <w:r w:rsidR="00711583" w:rsidRPr="00711583">
        <w:rPr>
          <w:rStyle w:val="CharAttribute7"/>
          <w:b w:val="0"/>
          <w:sz w:val="22"/>
        </w:rPr>
        <w:t>)</w:t>
      </w:r>
      <w:r w:rsidR="00711583">
        <w:rPr>
          <w:rFonts w:ascii="Arial" w:eastAsiaTheme="minorHAnsi" w:hAnsi="Arial" w:cs="Arial"/>
        </w:rPr>
        <w:t xml:space="preserve"> que ha sido seleccionado como proyecto financiado.</w:t>
      </w:r>
    </w:p>
    <w:p w:rsidR="00711583" w:rsidRDefault="00711583" w:rsidP="0002438A">
      <w:pPr>
        <w:spacing w:after="20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Con la presente </w:t>
      </w:r>
    </w:p>
    <w:p w:rsidR="00711583" w:rsidRDefault="00711583" w:rsidP="0002438A">
      <w:pPr>
        <w:spacing w:after="20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ACEPTA las bases de la convocatoria </w:t>
      </w:r>
    </w:p>
    <w:p w:rsidR="00711583" w:rsidRDefault="00711583" w:rsidP="0002438A">
      <w:pPr>
        <w:spacing w:after="20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Y SE COMPROMETE a cu</w:t>
      </w:r>
      <w:r w:rsidR="0002438A">
        <w:rPr>
          <w:rFonts w:ascii="Arial" w:eastAsiaTheme="minorHAnsi" w:hAnsi="Arial" w:cs="Arial"/>
        </w:rPr>
        <w:t>mplir las obligaciones de la misma</w:t>
      </w:r>
      <w:r>
        <w:rPr>
          <w:rFonts w:ascii="Arial" w:eastAsiaTheme="minorHAnsi" w:hAnsi="Arial" w:cs="Arial"/>
        </w:rPr>
        <w:t xml:space="preserve"> recogidas en la </w:t>
      </w:r>
      <w:r w:rsidR="00232A37">
        <w:rPr>
          <w:rFonts w:ascii="Arial" w:eastAsiaTheme="minorHAnsi" w:hAnsi="Arial" w:cs="Arial"/>
        </w:rPr>
        <w:t>undécima</w:t>
      </w:r>
      <w:r>
        <w:rPr>
          <w:rFonts w:ascii="Arial" w:eastAsiaTheme="minorHAnsi" w:hAnsi="Arial" w:cs="Arial"/>
        </w:rPr>
        <w:t xml:space="preserve"> disposición de la convocatoria </w:t>
      </w:r>
    </w:p>
    <w:p w:rsidR="004566F7" w:rsidRPr="00D168EF" w:rsidRDefault="004566F7" w:rsidP="004566F7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711583" w:rsidRDefault="00711583" w:rsidP="004566F7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711583" w:rsidRDefault="00711583" w:rsidP="004566F7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711583" w:rsidRDefault="00711583" w:rsidP="004566F7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711583" w:rsidRDefault="00711583" w:rsidP="004566F7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711583" w:rsidRDefault="00711583" w:rsidP="004566F7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711583" w:rsidRDefault="00711583" w:rsidP="004566F7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4566F7" w:rsidRPr="00D168EF" w:rsidRDefault="004566F7" w:rsidP="004566F7">
      <w:pPr>
        <w:spacing w:after="200" w:line="276" w:lineRule="auto"/>
        <w:jc w:val="center"/>
        <w:rPr>
          <w:rFonts w:ascii="Arial" w:eastAsiaTheme="minorHAnsi" w:hAnsi="Arial" w:cs="Arial"/>
        </w:rPr>
      </w:pPr>
      <w:r w:rsidRPr="00D168EF">
        <w:rPr>
          <w:rFonts w:ascii="Arial" w:eastAsiaTheme="minorHAnsi" w:hAnsi="Arial" w:cs="Arial"/>
        </w:rPr>
        <w:t>Firma:……………………………………………………………………………………..</w:t>
      </w:r>
    </w:p>
    <w:p w:rsidR="004566F7" w:rsidRPr="00D168EF" w:rsidRDefault="004566F7" w:rsidP="004566F7">
      <w:pPr>
        <w:jc w:val="center"/>
        <w:rPr>
          <w:rFonts w:ascii="Arial" w:hAnsi="Arial" w:cs="Arial"/>
          <w:lang w:val="es-ES"/>
        </w:rPr>
      </w:pPr>
    </w:p>
    <w:p w:rsidR="004566F7" w:rsidRPr="00D168EF" w:rsidRDefault="004566F7" w:rsidP="008C1096">
      <w:pPr>
        <w:jc w:val="both"/>
        <w:rPr>
          <w:rFonts w:ascii="Arial" w:hAnsi="Arial" w:cs="Arial"/>
          <w:b/>
        </w:rPr>
      </w:pPr>
    </w:p>
    <w:p w:rsidR="008C1096" w:rsidRPr="00925FFB" w:rsidRDefault="008C1096" w:rsidP="00D272AE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</w:rPr>
      </w:pPr>
    </w:p>
    <w:sectPr w:rsidR="008C1096" w:rsidRPr="00925FFB" w:rsidSect="00571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27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45" w:rsidRDefault="008D2A45" w:rsidP="00FF46C8">
      <w:r>
        <w:separator/>
      </w:r>
    </w:p>
  </w:endnote>
  <w:endnote w:type="continuationSeparator" w:id="0">
    <w:p w:rsidR="008D2A45" w:rsidRDefault="008D2A45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A2" w:rsidRDefault="005741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CF1A07" w:rsidP="0057100D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3114675</wp:posOffset>
              </wp:positionH>
              <wp:positionV relativeFrom="paragraph">
                <wp:posOffset>-288925</wp:posOffset>
              </wp:positionV>
              <wp:extent cx="3000375" cy="733425"/>
              <wp:effectExtent l="0" t="0" r="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C75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Aulario Rosa de Gálvez, B</w:t>
                          </w:r>
                          <w:r w:rsidR="00116C7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ulevar Louis Pasteur 35. 29071.</w:t>
                          </w:r>
                        </w:p>
                        <w:p w:rsidR="0057100D" w:rsidRPr="00F04735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</w:pPr>
                          <w:r w:rsidRPr="00F04735"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Tel.: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(+34) </w:t>
                          </w:r>
                          <w:r w:rsidR="007A546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952 132970</w:t>
                          </w:r>
                          <w:proofErr w:type="gramStart"/>
                          <w:r w:rsidR="007A546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proofErr w:type="gramEnd"/>
                          <w:r w:rsidRPr="00F04735"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Fax: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29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71 </w:t>
                          </w:r>
                        </w:p>
                        <w:p w:rsidR="0057100D" w:rsidRPr="0067081F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E-mail: </w:t>
                          </w:r>
                          <w:hyperlink r:id="rId1" w:history="1">
                            <w:r w:rsidRPr="00897E99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  <w:lang w:val="pt-PT"/>
                              </w:rPr>
                              <w:t>cooperacioninternacional@uma.es</w:t>
                            </w:r>
                          </w:hyperlink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5.25pt;margin-top:-22.75pt;width:236.2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" stroked="f">
              <v:textbox>
                <w:txbxContent>
                  <w:p w:rsidR="00116C75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F04735">
                      <w:rPr>
                        <w:rFonts w:ascii="Arial Narrow" w:hAnsi="Arial Narrow"/>
                        <w:sz w:val="18"/>
                        <w:szCs w:val="18"/>
                      </w:rPr>
                      <w:t>Aulario Rosa de Gálvez, B</w:t>
                    </w:r>
                    <w:r w:rsidR="00116C75">
                      <w:rPr>
                        <w:rFonts w:ascii="Arial Narrow" w:hAnsi="Arial Narrow"/>
                        <w:sz w:val="18"/>
                        <w:szCs w:val="18"/>
                      </w:rPr>
                      <w:t>ulevar Louis Pasteur 35. 29071.</w:t>
                    </w:r>
                  </w:p>
                  <w:p w:rsidR="0057100D" w:rsidRPr="00F04735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</w:pPr>
                    <w:r w:rsidRPr="00F04735"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Tel.: </w:t>
                    </w:r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(+34) </w:t>
                    </w:r>
                    <w:r w:rsidR="007A546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952 132970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Fax: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>952 13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>29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71 </w:t>
                    </w:r>
                  </w:p>
                  <w:p w:rsidR="0057100D" w:rsidRPr="0067081F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  <w:lang w:val="pt-PT"/>
                      </w:rPr>
                    </w:pPr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E-mail: </w:t>
                    </w:r>
                    <w:hyperlink r:id="rId2" w:history="1">
                      <w:r w:rsidRPr="00897E99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  <w:lang w:val="pt-PT"/>
                        </w:rPr>
                        <w:t>cooperacioninternacional@uma.es</w:t>
                      </w:r>
                    </w:hyperlink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7100D">
      <w:rPr>
        <w:noProof/>
        <w:lang w:eastAsia="es-ES_trad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-241300</wp:posOffset>
          </wp:positionV>
          <wp:extent cx="1133475" cy="314325"/>
          <wp:effectExtent l="19050" t="0" r="952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100D"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-374650</wp:posOffset>
          </wp:positionV>
          <wp:extent cx="1143000" cy="447675"/>
          <wp:effectExtent l="19050" t="0" r="0" b="0"/>
          <wp:wrapNone/>
          <wp:docPr id="2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A2" w:rsidRDefault="005741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45" w:rsidRDefault="008D2A45" w:rsidP="00FF46C8">
      <w:r>
        <w:separator/>
      </w:r>
    </w:p>
  </w:footnote>
  <w:footnote w:type="continuationSeparator" w:id="0">
    <w:p w:rsidR="008D2A45" w:rsidRDefault="008D2A45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A2" w:rsidRDefault="005741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CF1A07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24130</wp:posOffset>
              </wp:positionV>
              <wp:extent cx="4038600" cy="22288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1A2" w:rsidRPr="000341ED" w:rsidRDefault="005741A2" w:rsidP="005741A2">
                          <w:pPr>
                            <w:pStyle w:val="Encabezado"/>
                            <w:tabs>
                              <w:tab w:val="left" w:pos="9214"/>
                              <w:tab w:val="left" w:pos="10010"/>
                            </w:tabs>
                            <w:ind w:left="1416" w:right="34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  <w:lang w:val="es-ES"/>
                            </w:rPr>
                            <w:t>Vicerrectorado de Internacionalización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3pt;margin-top:1.9pt;width:318pt;height:17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" stroked="f">
              <v:textbox style="mso-fit-shape-to-text:t">
                <w:txbxContent>
                  <w:p w:rsidR="005741A2" w:rsidRPr="000341ED" w:rsidRDefault="005741A2" w:rsidP="005741A2">
                    <w:pPr>
                      <w:pStyle w:val="Encabezado"/>
                      <w:tabs>
                        <w:tab w:val="left" w:pos="9214"/>
                        <w:tab w:val="left" w:pos="10010"/>
                      </w:tabs>
                      <w:ind w:left="1416" w:right="34"/>
                      <w:jc w:val="right"/>
                      <w:rPr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  <w:lang w:val="es-ES"/>
                      </w:rPr>
                      <w:t>Vicerrectorado de Internacionalización</w:t>
                    </w:r>
                  </w:p>
                </w:txbxContent>
              </v:textbox>
            </v:shape>
          </w:pict>
        </mc:Fallback>
      </mc:AlternateContent>
    </w:r>
    <w:r w:rsidR="005741A2" w:rsidRPr="005741A2">
      <w:rPr>
        <w:noProof/>
        <w:lang w:eastAsia="es-ES_tradn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-97790</wp:posOffset>
          </wp:positionV>
          <wp:extent cx="1838325" cy="609600"/>
          <wp:effectExtent l="19050" t="0" r="9525" b="0"/>
          <wp:wrapNone/>
          <wp:docPr id="12" name="0 Imagen" descr="Pol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l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A2" w:rsidRDefault="005741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30F"/>
    <w:multiLevelType w:val="hybridMultilevel"/>
    <w:tmpl w:val="6FB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4F3E"/>
    <w:multiLevelType w:val="hybridMultilevel"/>
    <w:tmpl w:val="9CBA3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4F5"/>
    <w:multiLevelType w:val="hybridMultilevel"/>
    <w:tmpl w:val="F1026630"/>
    <w:lvl w:ilvl="0" w:tplc="7C5690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ACF6A31"/>
    <w:multiLevelType w:val="hybridMultilevel"/>
    <w:tmpl w:val="7B40E03C"/>
    <w:lvl w:ilvl="0" w:tplc="449208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5F16C7"/>
    <w:multiLevelType w:val="multilevel"/>
    <w:tmpl w:val="FC20E6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7AF4B5B"/>
    <w:multiLevelType w:val="hybridMultilevel"/>
    <w:tmpl w:val="1A42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04B2E"/>
    <w:multiLevelType w:val="multilevel"/>
    <w:tmpl w:val="BB6005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EED238C"/>
    <w:multiLevelType w:val="singleLevel"/>
    <w:tmpl w:val="CBBA3402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50A92449"/>
    <w:multiLevelType w:val="hybridMultilevel"/>
    <w:tmpl w:val="8A0E9E22"/>
    <w:lvl w:ilvl="0" w:tplc="0C0A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9">
    <w:nsid w:val="583B0F07"/>
    <w:multiLevelType w:val="hybridMultilevel"/>
    <w:tmpl w:val="0D003B5A"/>
    <w:lvl w:ilvl="0" w:tplc="A5E23964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000080"/>
        <w:sz w:val="20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B3478"/>
    <w:multiLevelType w:val="multilevel"/>
    <w:tmpl w:val="3DE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0"/>
  </w:num>
  <w:num w:numId="11">
    <w:abstractNumId w:val="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C8"/>
    <w:rsid w:val="00005969"/>
    <w:rsid w:val="0002438A"/>
    <w:rsid w:val="0005111A"/>
    <w:rsid w:val="0006119A"/>
    <w:rsid w:val="000908BB"/>
    <w:rsid w:val="000A0343"/>
    <w:rsid w:val="000A0950"/>
    <w:rsid w:val="000A4E6C"/>
    <w:rsid w:val="000C1ADB"/>
    <w:rsid w:val="000D7E69"/>
    <w:rsid w:val="000E1358"/>
    <w:rsid w:val="000F73BE"/>
    <w:rsid w:val="00116C75"/>
    <w:rsid w:val="00116D69"/>
    <w:rsid w:val="0012560A"/>
    <w:rsid w:val="00131E3E"/>
    <w:rsid w:val="00135914"/>
    <w:rsid w:val="00137EE9"/>
    <w:rsid w:val="00146A7B"/>
    <w:rsid w:val="001622BF"/>
    <w:rsid w:val="00164B6A"/>
    <w:rsid w:val="0017579A"/>
    <w:rsid w:val="00182421"/>
    <w:rsid w:val="00184254"/>
    <w:rsid w:val="0019328A"/>
    <w:rsid w:val="001B3977"/>
    <w:rsid w:val="001C6C7D"/>
    <w:rsid w:val="001F2D31"/>
    <w:rsid w:val="00220372"/>
    <w:rsid w:val="002271C8"/>
    <w:rsid w:val="00232287"/>
    <w:rsid w:val="00232757"/>
    <w:rsid w:val="00232A37"/>
    <w:rsid w:val="00240D53"/>
    <w:rsid w:val="00251A79"/>
    <w:rsid w:val="00266501"/>
    <w:rsid w:val="002755F7"/>
    <w:rsid w:val="00292696"/>
    <w:rsid w:val="002A40A0"/>
    <w:rsid w:val="002A649E"/>
    <w:rsid w:val="002C63C8"/>
    <w:rsid w:val="002D2B16"/>
    <w:rsid w:val="002D56DB"/>
    <w:rsid w:val="002D62F0"/>
    <w:rsid w:val="00302A38"/>
    <w:rsid w:val="003171B4"/>
    <w:rsid w:val="003216E8"/>
    <w:rsid w:val="00336012"/>
    <w:rsid w:val="003403DF"/>
    <w:rsid w:val="00351D07"/>
    <w:rsid w:val="00352B5D"/>
    <w:rsid w:val="003566D6"/>
    <w:rsid w:val="0036572A"/>
    <w:rsid w:val="003714AE"/>
    <w:rsid w:val="00373CE7"/>
    <w:rsid w:val="003A1110"/>
    <w:rsid w:val="003B492A"/>
    <w:rsid w:val="003C7D22"/>
    <w:rsid w:val="003D492E"/>
    <w:rsid w:val="003E5C6E"/>
    <w:rsid w:val="00406DD4"/>
    <w:rsid w:val="00416579"/>
    <w:rsid w:val="00417C99"/>
    <w:rsid w:val="0042048A"/>
    <w:rsid w:val="00424F71"/>
    <w:rsid w:val="004348CD"/>
    <w:rsid w:val="00437A33"/>
    <w:rsid w:val="004566F7"/>
    <w:rsid w:val="0046184B"/>
    <w:rsid w:val="00464254"/>
    <w:rsid w:val="004E356E"/>
    <w:rsid w:val="004E59EF"/>
    <w:rsid w:val="004E5A67"/>
    <w:rsid w:val="004F1FC4"/>
    <w:rsid w:val="00544277"/>
    <w:rsid w:val="0055767A"/>
    <w:rsid w:val="005613B9"/>
    <w:rsid w:val="0057100D"/>
    <w:rsid w:val="005741A2"/>
    <w:rsid w:val="005934C9"/>
    <w:rsid w:val="00595AB6"/>
    <w:rsid w:val="0059668A"/>
    <w:rsid w:val="005A0202"/>
    <w:rsid w:val="005A46D8"/>
    <w:rsid w:val="005A631F"/>
    <w:rsid w:val="005F4657"/>
    <w:rsid w:val="006030D7"/>
    <w:rsid w:val="0060677C"/>
    <w:rsid w:val="006361E2"/>
    <w:rsid w:val="00653F24"/>
    <w:rsid w:val="006C48C1"/>
    <w:rsid w:val="006E62A7"/>
    <w:rsid w:val="00711583"/>
    <w:rsid w:val="00716554"/>
    <w:rsid w:val="00720FA4"/>
    <w:rsid w:val="007242F6"/>
    <w:rsid w:val="00732F67"/>
    <w:rsid w:val="00736036"/>
    <w:rsid w:val="007552DC"/>
    <w:rsid w:val="00757C9C"/>
    <w:rsid w:val="00791DEC"/>
    <w:rsid w:val="007A5465"/>
    <w:rsid w:val="007B73A2"/>
    <w:rsid w:val="007C52D8"/>
    <w:rsid w:val="007C764C"/>
    <w:rsid w:val="007F33BE"/>
    <w:rsid w:val="008340A2"/>
    <w:rsid w:val="008643D1"/>
    <w:rsid w:val="00866CFB"/>
    <w:rsid w:val="008724ED"/>
    <w:rsid w:val="00872DD9"/>
    <w:rsid w:val="008862BE"/>
    <w:rsid w:val="00894398"/>
    <w:rsid w:val="008A65B0"/>
    <w:rsid w:val="008B332C"/>
    <w:rsid w:val="008C1096"/>
    <w:rsid w:val="008C27DE"/>
    <w:rsid w:val="008D1EC0"/>
    <w:rsid w:val="008D2A45"/>
    <w:rsid w:val="008D471F"/>
    <w:rsid w:val="008E6D4B"/>
    <w:rsid w:val="00906A60"/>
    <w:rsid w:val="00925FFB"/>
    <w:rsid w:val="00931881"/>
    <w:rsid w:val="00931E4D"/>
    <w:rsid w:val="00964AD3"/>
    <w:rsid w:val="0096579F"/>
    <w:rsid w:val="00991EF9"/>
    <w:rsid w:val="009B24C6"/>
    <w:rsid w:val="009D7058"/>
    <w:rsid w:val="009E7299"/>
    <w:rsid w:val="00A052AB"/>
    <w:rsid w:val="00A24555"/>
    <w:rsid w:val="00A25751"/>
    <w:rsid w:val="00A26ACD"/>
    <w:rsid w:val="00A32B02"/>
    <w:rsid w:val="00A43E1F"/>
    <w:rsid w:val="00A55F50"/>
    <w:rsid w:val="00A601A1"/>
    <w:rsid w:val="00A63A69"/>
    <w:rsid w:val="00A63C85"/>
    <w:rsid w:val="00A73116"/>
    <w:rsid w:val="00A814BF"/>
    <w:rsid w:val="00A939C2"/>
    <w:rsid w:val="00AB57C1"/>
    <w:rsid w:val="00AD3D72"/>
    <w:rsid w:val="00B14466"/>
    <w:rsid w:val="00B31EED"/>
    <w:rsid w:val="00B4041C"/>
    <w:rsid w:val="00B660E2"/>
    <w:rsid w:val="00B67DDF"/>
    <w:rsid w:val="00B87181"/>
    <w:rsid w:val="00B96CF5"/>
    <w:rsid w:val="00BB101E"/>
    <w:rsid w:val="00BC6391"/>
    <w:rsid w:val="00BD662D"/>
    <w:rsid w:val="00BD6FF5"/>
    <w:rsid w:val="00BF4764"/>
    <w:rsid w:val="00C15712"/>
    <w:rsid w:val="00C21071"/>
    <w:rsid w:val="00C24DC6"/>
    <w:rsid w:val="00C34E86"/>
    <w:rsid w:val="00C63022"/>
    <w:rsid w:val="00CB0CC0"/>
    <w:rsid w:val="00CF1A07"/>
    <w:rsid w:val="00D168EF"/>
    <w:rsid w:val="00D210C8"/>
    <w:rsid w:val="00D23B0B"/>
    <w:rsid w:val="00D272AE"/>
    <w:rsid w:val="00D33A55"/>
    <w:rsid w:val="00D40DB0"/>
    <w:rsid w:val="00D843A5"/>
    <w:rsid w:val="00D90A95"/>
    <w:rsid w:val="00D97044"/>
    <w:rsid w:val="00DC2878"/>
    <w:rsid w:val="00DC74F2"/>
    <w:rsid w:val="00DD3C04"/>
    <w:rsid w:val="00E0560D"/>
    <w:rsid w:val="00E14969"/>
    <w:rsid w:val="00E15D2E"/>
    <w:rsid w:val="00EB792E"/>
    <w:rsid w:val="00F002BF"/>
    <w:rsid w:val="00F33FB4"/>
    <w:rsid w:val="00F6194B"/>
    <w:rsid w:val="00F701B3"/>
    <w:rsid w:val="00FC5A3E"/>
    <w:rsid w:val="00FE37DE"/>
    <w:rsid w:val="00FF39AF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8"/>
  </w:style>
  <w:style w:type="paragraph" w:styleId="Piedepgina">
    <w:name w:val="footer"/>
    <w:basedOn w:val="Normal"/>
    <w:link w:val="Piedepgina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64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B6A"/>
    <w:rPr>
      <w:rFonts w:ascii="Calibri" w:eastAsia="Times New Roman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B6A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C1096"/>
    <w:rPr>
      <w:rFonts w:eastAsiaTheme="minorHAns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1096"/>
    <w:rPr>
      <w:rFonts w:ascii="Calibri" w:hAnsi="Calibri" w:cs="Times New Roman"/>
      <w:szCs w:val="21"/>
    </w:rPr>
  </w:style>
  <w:style w:type="character" w:customStyle="1" w:styleId="CharAttribute7">
    <w:name w:val="CharAttribute7"/>
    <w:rsid w:val="00711583"/>
    <w:rPr>
      <w:rFonts w:ascii="Arial" w:eastAsia="Arial" w:hAnsi="Arial" w:cs="Arial" w:hint="default"/>
      <w:b/>
      <w:bCs w:val="0"/>
      <w:color w:val="2A28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8"/>
  </w:style>
  <w:style w:type="paragraph" w:styleId="Piedepgina">
    <w:name w:val="footer"/>
    <w:basedOn w:val="Normal"/>
    <w:link w:val="Piedepgina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64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B6A"/>
    <w:rPr>
      <w:rFonts w:ascii="Calibri" w:eastAsia="Times New Roman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B6A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C1096"/>
    <w:rPr>
      <w:rFonts w:eastAsiaTheme="minorHAns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1096"/>
    <w:rPr>
      <w:rFonts w:ascii="Calibri" w:hAnsi="Calibri" w:cs="Times New Roman"/>
      <w:szCs w:val="21"/>
    </w:rPr>
  </w:style>
  <w:style w:type="character" w:customStyle="1" w:styleId="CharAttribute7">
    <w:name w:val="CharAttribute7"/>
    <w:rsid w:val="00711583"/>
    <w:rPr>
      <w:rFonts w:ascii="Arial" w:eastAsia="Arial" w:hAnsi="Arial" w:cs="Arial" w:hint="default"/>
      <w:b/>
      <w:bCs w:val="0"/>
      <w:color w:val="2A28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operacioninternacional@uma.es" TargetMode="External"/><Relationship Id="rId1" Type="http://schemas.openxmlformats.org/officeDocument/2006/relationships/hyperlink" Target="mailto:cooperacioninternacional@uma.es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9315-5652-44E0-BC77-6F200581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Cabrera</cp:lastModifiedBy>
  <cp:revision>3</cp:revision>
  <cp:lastPrinted>2014-05-15T14:09:00Z</cp:lastPrinted>
  <dcterms:created xsi:type="dcterms:W3CDTF">2016-10-11T10:05:00Z</dcterms:created>
  <dcterms:modified xsi:type="dcterms:W3CDTF">2016-10-11T10:42:00Z</dcterms:modified>
</cp:coreProperties>
</file>