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2F6" w:rsidRPr="00925FFB" w:rsidRDefault="00A35A52" w:rsidP="006E62A7">
      <w:pPr>
        <w:tabs>
          <w:tab w:val="left" w:pos="825"/>
          <w:tab w:val="center" w:pos="4252"/>
        </w:tabs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Theme="minorHAnsi" w:hAnsi="Arial" w:cs="Arial"/>
          <w:b/>
          <w:sz w:val="28"/>
          <w:szCs w:val="24"/>
        </w:rPr>
        <w:t xml:space="preserve">ANEXO </w:t>
      </w:r>
      <w:r w:rsidR="004566F7">
        <w:rPr>
          <w:rFonts w:ascii="Arial" w:eastAsiaTheme="minorHAnsi" w:hAnsi="Arial" w:cs="Arial"/>
          <w:b/>
          <w:sz w:val="28"/>
          <w:szCs w:val="24"/>
        </w:rPr>
        <w:t>V</w:t>
      </w:r>
      <w:r w:rsidR="00B359B0">
        <w:rPr>
          <w:rFonts w:ascii="Arial" w:eastAsiaTheme="minorHAnsi" w:hAnsi="Arial" w:cs="Arial"/>
          <w:b/>
          <w:sz w:val="28"/>
          <w:szCs w:val="24"/>
        </w:rPr>
        <w:t>I</w:t>
      </w:r>
    </w:p>
    <w:p w:rsidR="008C1096" w:rsidRDefault="008C1096" w:rsidP="008C1096">
      <w:pPr>
        <w:jc w:val="both"/>
        <w:rPr>
          <w:rFonts w:ascii="Arial" w:hAnsi="Arial" w:cs="Arial"/>
          <w:b/>
        </w:rPr>
      </w:pPr>
    </w:p>
    <w:p w:rsidR="003F2116" w:rsidRPr="00B67B08" w:rsidRDefault="003F2116" w:rsidP="003F2116">
      <w:pPr>
        <w:jc w:val="both"/>
        <w:rPr>
          <w:rFonts w:ascii="Arial" w:hAnsi="Arial" w:cs="Arial"/>
          <w:lang w:eastAsia="es-ES_tradnl"/>
        </w:rPr>
      </w:pPr>
    </w:p>
    <w:p w:rsidR="003F2116" w:rsidRPr="00CF255A" w:rsidRDefault="003F2116" w:rsidP="003F2116">
      <w:pPr>
        <w:jc w:val="both"/>
        <w:rPr>
          <w:rFonts w:ascii="Arial" w:hAnsi="Arial" w:cs="Arial"/>
          <w:b/>
          <w:sz w:val="24"/>
          <w:szCs w:val="24"/>
          <w:u w:val="single"/>
          <w:lang w:eastAsia="es-ES_tradnl"/>
        </w:rPr>
      </w:pPr>
      <w:r w:rsidRPr="00CF255A">
        <w:rPr>
          <w:rFonts w:ascii="Arial" w:hAnsi="Arial" w:cs="Arial"/>
          <w:b/>
          <w:sz w:val="24"/>
          <w:szCs w:val="24"/>
          <w:u w:val="single"/>
          <w:lang w:eastAsia="es-ES_tradnl"/>
        </w:rPr>
        <w:t xml:space="preserve">PAÍSES PRIORITARIOS </w:t>
      </w:r>
    </w:p>
    <w:p w:rsidR="003F2116" w:rsidRPr="00B67B08" w:rsidRDefault="003F2116" w:rsidP="003F2116">
      <w:pPr>
        <w:jc w:val="both"/>
        <w:rPr>
          <w:rFonts w:ascii="Arial" w:hAnsi="Arial" w:cs="Arial"/>
          <w:lang w:eastAsia="es-ES_tradnl"/>
        </w:rPr>
      </w:pPr>
    </w:p>
    <w:p w:rsidR="003F2116" w:rsidRPr="00B67B08" w:rsidRDefault="003F2116" w:rsidP="003F2116">
      <w:pPr>
        <w:jc w:val="both"/>
        <w:rPr>
          <w:rFonts w:ascii="Arial" w:hAnsi="Arial" w:cs="Arial"/>
          <w:lang w:eastAsia="es-ES_tradnl"/>
        </w:rPr>
      </w:pPr>
      <w:r w:rsidRPr="00B67B08">
        <w:rPr>
          <w:rFonts w:ascii="Arial" w:hAnsi="Arial" w:cs="Arial"/>
          <w:lang w:eastAsia="es-ES_tradnl"/>
        </w:rPr>
        <w:t xml:space="preserve">Los países prioritarios, que concentrarán la mayor parte de los recursos de la cooperación andaluza bilateral, son los siguientes: </w:t>
      </w:r>
    </w:p>
    <w:p w:rsidR="003F2116" w:rsidRPr="00B67B08" w:rsidRDefault="003F2116" w:rsidP="003F2116">
      <w:pPr>
        <w:jc w:val="both"/>
        <w:rPr>
          <w:rFonts w:ascii="Arial" w:hAnsi="Arial" w:cs="Arial"/>
          <w:lang w:eastAsia="es-ES_tradnl"/>
        </w:rPr>
      </w:pPr>
    </w:p>
    <w:p w:rsidR="003F2116" w:rsidRPr="00CF255A" w:rsidRDefault="003F2116" w:rsidP="003F2116">
      <w:pPr>
        <w:jc w:val="both"/>
        <w:rPr>
          <w:rFonts w:ascii="Arial" w:hAnsi="Arial" w:cs="Arial"/>
          <w:b/>
          <w:i/>
          <w:lang w:eastAsia="es-ES_tradnl"/>
        </w:rPr>
      </w:pPr>
      <w:r w:rsidRPr="00CF255A">
        <w:rPr>
          <w:rFonts w:ascii="Arial" w:hAnsi="Arial" w:cs="Arial"/>
          <w:b/>
          <w:i/>
          <w:lang w:eastAsia="es-ES_tradnl"/>
        </w:rPr>
        <w:t xml:space="preserve">Iberoamérica: </w:t>
      </w:r>
    </w:p>
    <w:p w:rsidR="003F2116" w:rsidRPr="003416FC" w:rsidRDefault="003F2116" w:rsidP="003F2116">
      <w:pPr>
        <w:jc w:val="both"/>
        <w:rPr>
          <w:rFonts w:ascii="Arial" w:hAnsi="Arial" w:cs="Arial"/>
          <w:lang w:eastAsia="es-ES_tradnl"/>
        </w:rPr>
      </w:pPr>
      <w:r w:rsidRPr="003416FC">
        <w:rPr>
          <w:rFonts w:ascii="Arial" w:hAnsi="Arial" w:cs="Arial"/>
          <w:lang w:eastAsia="es-ES_tradnl"/>
        </w:rPr>
        <w:t>América Latina: Bolivia, Costa Rica, Cuba, Ecuador, El Salvador, Guatemala, Haití,</w:t>
      </w:r>
    </w:p>
    <w:p w:rsidR="003F2116" w:rsidRPr="00B67B08" w:rsidRDefault="003F2116" w:rsidP="003F2116">
      <w:pPr>
        <w:jc w:val="both"/>
        <w:rPr>
          <w:rFonts w:ascii="Arial" w:hAnsi="Arial" w:cs="Arial"/>
          <w:lang w:eastAsia="es-ES_tradnl"/>
        </w:rPr>
      </w:pPr>
      <w:r w:rsidRPr="003416FC">
        <w:rPr>
          <w:rFonts w:ascii="Arial" w:hAnsi="Arial" w:cs="Arial"/>
          <w:lang w:eastAsia="es-ES_tradnl"/>
        </w:rPr>
        <w:t>Honduras, Nicaragua, Panamá, Paraguay, Perú y República Dominicana.</w:t>
      </w:r>
    </w:p>
    <w:p w:rsidR="003F2116" w:rsidRDefault="003F2116" w:rsidP="003F2116">
      <w:pPr>
        <w:jc w:val="both"/>
        <w:rPr>
          <w:rFonts w:ascii="Arial" w:hAnsi="Arial" w:cs="Arial"/>
          <w:b/>
          <w:i/>
          <w:u w:val="single"/>
          <w:lang w:eastAsia="es-ES_tradnl"/>
        </w:rPr>
      </w:pPr>
    </w:p>
    <w:p w:rsidR="003F2116" w:rsidRPr="00CF255A" w:rsidRDefault="003F2116" w:rsidP="003F2116">
      <w:pPr>
        <w:jc w:val="both"/>
        <w:rPr>
          <w:rFonts w:ascii="Arial" w:hAnsi="Arial" w:cs="Arial"/>
          <w:b/>
          <w:i/>
          <w:lang w:eastAsia="es-ES_tradnl"/>
        </w:rPr>
      </w:pPr>
      <w:r w:rsidRPr="00CF255A">
        <w:rPr>
          <w:rFonts w:ascii="Arial" w:hAnsi="Arial" w:cs="Arial"/>
          <w:b/>
          <w:i/>
          <w:lang w:eastAsia="es-ES_tradnl"/>
        </w:rPr>
        <w:t xml:space="preserve">Norte de África y Oriente Medio: </w:t>
      </w:r>
    </w:p>
    <w:p w:rsidR="003F2116" w:rsidRDefault="003F2116" w:rsidP="003F2116">
      <w:pPr>
        <w:jc w:val="both"/>
        <w:rPr>
          <w:rFonts w:ascii="Arial" w:hAnsi="Arial" w:cs="Arial"/>
          <w:lang w:eastAsia="es-ES_tradnl"/>
        </w:rPr>
      </w:pPr>
      <w:r w:rsidRPr="003416FC">
        <w:rPr>
          <w:rFonts w:ascii="Arial" w:hAnsi="Arial" w:cs="Arial"/>
          <w:lang w:eastAsia="es-ES_tradnl"/>
        </w:rPr>
        <w:t>Norte de África y Oriente Medio: Marruecos, Mauritania, Población Saharaui y Palestina.</w:t>
      </w:r>
    </w:p>
    <w:p w:rsidR="003F2116" w:rsidRPr="00B67B08" w:rsidRDefault="003F2116" w:rsidP="003F2116">
      <w:pPr>
        <w:jc w:val="both"/>
        <w:rPr>
          <w:rFonts w:ascii="Arial" w:hAnsi="Arial" w:cs="Arial"/>
          <w:lang w:eastAsia="es-ES_tradnl"/>
        </w:rPr>
      </w:pPr>
    </w:p>
    <w:p w:rsidR="003F2116" w:rsidRPr="00CF255A" w:rsidRDefault="003F2116" w:rsidP="003F2116">
      <w:pPr>
        <w:jc w:val="both"/>
        <w:rPr>
          <w:rFonts w:ascii="Arial" w:hAnsi="Arial" w:cs="Arial"/>
          <w:b/>
          <w:i/>
          <w:lang w:eastAsia="es-ES_tradnl"/>
        </w:rPr>
      </w:pPr>
      <w:r w:rsidRPr="00CF255A">
        <w:rPr>
          <w:rFonts w:ascii="Arial" w:hAnsi="Arial" w:cs="Arial"/>
          <w:b/>
          <w:i/>
          <w:lang w:eastAsia="es-ES_tradnl"/>
        </w:rPr>
        <w:t xml:space="preserve">África Subsahariana: </w:t>
      </w:r>
    </w:p>
    <w:p w:rsidR="003F2116" w:rsidRPr="003416FC" w:rsidRDefault="003F2116" w:rsidP="003F2116">
      <w:pPr>
        <w:jc w:val="both"/>
        <w:rPr>
          <w:rFonts w:ascii="Arial" w:hAnsi="Arial" w:cs="Arial"/>
          <w:lang w:eastAsia="es-ES_tradnl"/>
        </w:rPr>
      </w:pPr>
      <w:r w:rsidRPr="003416FC">
        <w:rPr>
          <w:rFonts w:ascii="Arial" w:hAnsi="Arial" w:cs="Arial"/>
          <w:lang w:eastAsia="es-ES_tradnl"/>
        </w:rPr>
        <w:t>África Subsahariana: Burkina Faso, Guinea Bissau, Malí, Mozambique, República</w:t>
      </w:r>
    </w:p>
    <w:p w:rsidR="003F2116" w:rsidRDefault="003F2116" w:rsidP="003F2116">
      <w:pPr>
        <w:jc w:val="both"/>
        <w:rPr>
          <w:rFonts w:ascii="Arial" w:hAnsi="Arial" w:cs="Arial"/>
          <w:lang w:eastAsia="es-ES_tradnl"/>
        </w:rPr>
      </w:pPr>
      <w:r w:rsidRPr="003416FC">
        <w:rPr>
          <w:rFonts w:ascii="Arial" w:hAnsi="Arial" w:cs="Arial"/>
          <w:lang w:eastAsia="es-ES_tradnl"/>
        </w:rPr>
        <w:t>Democrática del Congo, Senegal y Togo.</w:t>
      </w:r>
    </w:p>
    <w:p w:rsidR="003F2116" w:rsidRDefault="003F2116" w:rsidP="003F2116">
      <w:pPr>
        <w:jc w:val="both"/>
        <w:rPr>
          <w:rFonts w:ascii="Arial" w:hAnsi="Arial" w:cs="Arial"/>
          <w:lang w:eastAsia="es-ES_tradnl"/>
        </w:rPr>
      </w:pPr>
    </w:p>
    <w:p w:rsidR="003F2116" w:rsidRDefault="003F2116" w:rsidP="003F2116">
      <w:pPr>
        <w:spacing w:line="276" w:lineRule="auto"/>
        <w:jc w:val="both"/>
        <w:rPr>
          <w:rFonts w:ascii="Arial" w:hAnsi="Arial" w:cs="Arial"/>
          <w:lang w:eastAsia="es-ES_tradnl"/>
        </w:rPr>
      </w:pPr>
    </w:p>
    <w:p w:rsidR="003F2116" w:rsidRPr="00B67B08" w:rsidRDefault="003F2116" w:rsidP="003F2116">
      <w:pPr>
        <w:spacing w:line="276" w:lineRule="auto"/>
        <w:jc w:val="both"/>
        <w:rPr>
          <w:rFonts w:ascii="Arial" w:hAnsi="Arial" w:cs="Arial"/>
          <w:lang w:eastAsia="es-ES_tradnl"/>
        </w:rPr>
      </w:pPr>
      <w:r w:rsidRPr="003416FC">
        <w:rPr>
          <w:rFonts w:ascii="Arial" w:hAnsi="Arial" w:cs="Arial"/>
          <w:lang w:eastAsia="es-ES_tradnl"/>
        </w:rPr>
        <w:t>La cooperación andaluza contemplará, además, en el marco del objetivo específico 3 Contribuir a la</w:t>
      </w:r>
      <w:r>
        <w:rPr>
          <w:rFonts w:ascii="Arial" w:hAnsi="Arial" w:cs="Arial"/>
          <w:lang w:eastAsia="es-ES_tradnl"/>
        </w:rPr>
        <w:t xml:space="preserve"> </w:t>
      </w:r>
      <w:r w:rsidRPr="003416FC">
        <w:rPr>
          <w:rFonts w:ascii="Arial" w:hAnsi="Arial" w:cs="Arial"/>
          <w:lang w:eastAsia="es-ES_tradnl"/>
        </w:rPr>
        <w:t>defensa de los derechos humanos, la promoción de la paz y los valores democráticos, países preferentes,</w:t>
      </w:r>
      <w:r>
        <w:rPr>
          <w:rFonts w:ascii="Arial" w:hAnsi="Arial" w:cs="Arial"/>
          <w:lang w:eastAsia="es-ES_tradnl"/>
        </w:rPr>
        <w:t xml:space="preserve"> </w:t>
      </w:r>
      <w:r w:rsidRPr="003416FC">
        <w:rPr>
          <w:rFonts w:ascii="Arial" w:hAnsi="Arial" w:cs="Arial"/>
          <w:lang w:eastAsia="es-ES_tradnl"/>
        </w:rPr>
        <w:t>países en los que están abiertos procesos públicos de construcción de paz y de nuevas vías de</w:t>
      </w:r>
      <w:r>
        <w:rPr>
          <w:rFonts w:ascii="Arial" w:hAnsi="Arial" w:cs="Arial"/>
          <w:lang w:eastAsia="es-ES_tradnl"/>
        </w:rPr>
        <w:t xml:space="preserve"> </w:t>
      </w:r>
      <w:r w:rsidRPr="003416FC">
        <w:rPr>
          <w:rFonts w:ascii="Arial" w:hAnsi="Arial" w:cs="Arial"/>
          <w:lang w:eastAsia="es-ES_tradnl"/>
        </w:rPr>
        <w:t>participación democrática que serán objeto de atención por parte de la cooperación andaluza, como Túnez</w:t>
      </w:r>
      <w:r>
        <w:rPr>
          <w:rFonts w:ascii="Arial" w:hAnsi="Arial" w:cs="Arial"/>
          <w:lang w:eastAsia="es-ES_tradnl"/>
        </w:rPr>
        <w:t xml:space="preserve"> </w:t>
      </w:r>
      <w:r w:rsidRPr="003416FC">
        <w:rPr>
          <w:rFonts w:ascii="Arial" w:hAnsi="Arial" w:cs="Arial"/>
          <w:lang w:eastAsia="es-ES_tradnl"/>
        </w:rPr>
        <w:t>y Colombia.</w:t>
      </w:r>
    </w:p>
    <w:p w:rsidR="00A35A52" w:rsidRPr="003779F7" w:rsidRDefault="00A35A52" w:rsidP="00A35A52">
      <w:pPr>
        <w:rPr>
          <w:rFonts w:ascii="Arial" w:hAnsi="Arial" w:cs="Arial"/>
          <w:b/>
          <w:sz w:val="28"/>
          <w:szCs w:val="28"/>
          <w:lang w:eastAsia="es-ES_tradnl"/>
        </w:rPr>
      </w:pPr>
    </w:p>
    <w:p w:rsidR="00A35A52" w:rsidRDefault="00A35A52" w:rsidP="00A35A52">
      <w:pPr>
        <w:jc w:val="both"/>
        <w:rPr>
          <w:rFonts w:ascii="Arial" w:hAnsi="Arial" w:cs="Arial"/>
          <w:lang w:eastAsia="es-ES_tradnl"/>
        </w:rPr>
      </w:pPr>
    </w:p>
    <w:p w:rsidR="00A35A52" w:rsidRPr="00B67B08" w:rsidRDefault="00A35A52" w:rsidP="00A35A52">
      <w:pPr>
        <w:jc w:val="both"/>
        <w:rPr>
          <w:rFonts w:ascii="Arial" w:hAnsi="Arial" w:cs="Arial"/>
          <w:b/>
          <w:lang w:eastAsia="es-ES_tradnl"/>
        </w:rPr>
      </w:pPr>
    </w:p>
    <w:p w:rsidR="00A35A52" w:rsidRDefault="00A35A52" w:rsidP="00A35A52">
      <w:pPr>
        <w:jc w:val="both"/>
        <w:rPr>
          <w:rFonts w:ascii="Arial" w:hAnsi="Arial" w:cs="Arial"/>
          <w:b/>
          <w:sz w:val="24"/>
          <w:szCs w:val="24"/>
          <w:lang w:eastAsia="es-ES_tradnl"/>
        </w:rPr>
      </w:pPr>
    </w:p>
    <w:p w:rsidR="008C1096" w:rsidRPr="00925FFB" w:rsidRDefault="008C1096" w:rsidP="00D272AE">
      <w:pPr>
        <w:spacing w:after="200" w:line="276" w:lineRule="auto"/>
        <w:jc w:val="center"/>
        <w:rPr>
          <w:rFonts w:ascii="Arial" w:eastAsiaTheme="minorHAnsi" w:hAnsi="Arial" w:cs="Arial"/>
          <w:sz w:val="24"/>
          <w:szCs w:val="24"/>
        </w:rPr>
      </w:pPr>
    </w:p>
    <w:sectPr w:rsidR="008C1096" w:rsidRPr="00925FFB" w:rsidSect="0057100D">
      <w:headerReference w:type="default" r:id="rId9"/>
      <w:footerReference w:type="default" r:id="rId10"/>
      <w:pgSz w:w="11906" w:h="16838"/>
      <w:pgMar w:top="1985" w:right="1274" w:bottom="170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22D" w:rsidRDefault="007E622D" w:rsidP="00FF46C8">
      <w:r>
        <w:separator/>
      </w:r>
    </w:p>
  </w:endnote>
  <w:endnote w:type="continuationSeparator" w:id="0">
    <w:p w:rsidR="007E622D" w:rsidRDefault="007E622D" w:rsidP="00FF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6C8" w:rsidRDefault="00D83757" w:rsidP="0057100D">
    <w:pPr>
      <w:pStyle w:val="Piedepgina"/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3114675</wp:posOffset>
              </wp:positionH>
              <wp:positionV relativeFrom="paragraph">
                <wp:posOffset>-288925</wp:posOffset>
              </wp:positionV>
              <wp:extent cx="3000375" cy="733425"/>
              <wp:effectExtent l="0" t="0" r="0" b="317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4ED0" w:rsidRDefault="0057100D" w:rsidP="0057100D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F04735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Aulario Rosa de Gálvez, B</w:t>
                          </w:r>
                          <w:r w:rsidR="00744ED0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ulevar Louis Pasteur 35. 29071.</w:t>
                          </w:r>
                        </w:p>
                        <w:p w:rsidR="0057100D" w:rsidRPr="00F04735" w:rsidRDefault="0057100D" w:rsidP="0057100D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</w:pPr>
                          <w:r w:rsidRPr="00F04735">
                            <w:rPr>
                              <w:rStyle w:val="negrita1"/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Tel.: </w:t>
                          </w:r>
                          <w:r>
                            <w:rPr>
                              <w:rStyle w:val="negrita1"/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(+34) </w:t>
                          </w:r>
                          <w:r w:rsidR="007A5465">
                            <w:rPr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952 132970 </w:t>
                          </w:r>
                          <w:r w:rsidRPr="00F04735">
                            <w:rPr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 </w:t>
                          </w:r>
                          <w:r w:rsidRPr="00F04735">
                            <w:rPr>
                              <w:rStyle w:val="negrita1"/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Fax: </w:t>
                          </w:r>
                          <w:r w:rsidRPr="00F04735">
                            <w:rPr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>952 13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 </w:t>
                          </w:r>
                          <w:r w:rsidRPr="00F04735">
                            <w:rPr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>29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 </w:t>
                          </w:r>
                          <w:r w:rsidRPr="00F04735">
                            <w:rPr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71 </w:t>
                          </w:r>
                        </w:p>
                        <w:p w:rsidR="0057100D" w:rsidRPr="0067081F" w:rsidRDefault="0057100D" w:rsidP="0057100D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  <w:lang w:val="pt-PT"/>
                            </w:rPr>
                          </w:pPr>
                          <w:r>
                            <w:rPr>
                              <w:rStyle w:val="negrita1"/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E-mail: </w:t>
                          </w:r>
                          <w:hyperlink r:id="rId1" w:history="1">
                            <w:r w:rsidRPr="00897E99">
                              <w:rPr>
                                <w:rStyle w:val="Hipervnculo"/>
                                <w:rFonts w:ascii="Arial Narrow" w:hAnsi="Arial Narrow"/>
                                <w:sz w:val="18"/>
                                <w:szCs w:val="18"/>
                                <w:lang w:val="pt-PT"/>
                              </w:rPr>
                              <w:t>cooperacioninternacional@uma.es</w:t>
                            </w:r>
                          </w:hyperlink>
                          <w:r>
                            <w:rPr>
                              <w:rStyle w:val="negrita1"/>
                              <w:rFonts w:ascii="Arial Narrow" w:hAnsi="Arial Narrow"/>
                              <w:sz w:val="18"/>
                              <w:szCs w:val="18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45.25pt;margin-top:-22.75pt;width:236.2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" stroked="f">
              <v:textbox>
                <w:txbxContent>
                  <w:p w:rsidR="00744ED0" w:rsidRDefault="0057100D" w:rsidP="0057100D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F04735">
                      <w:rPr>
                        <w:rFonts w:ascii="Arial Narrow" w:hAnsi="Arial Narrow"/>
                        <w:sz w:val="18"/>
                        <w:szCs w:val="18"/>
                      </w:rPr>
                      <w:t>Aulario Rosa de Gálvez, B</w:t>
                    </w:r>
                    <w:r w:rsidR="00744ED0">
                      <w:rPr>
                        <w:rFonts w:ascii="Arial Narrow" w:hAnsi="Arial Narrow"/>
                        <w:sz w:val="18"/>
                        <w:szCs w:val="18"/>
                      </w:rPr>
                      <w:t>ulevar Louis Pasteur 35. 29071.</w:t>
                    </w:r>
                  </w:p>
                  <w:p w:rsidR="0057100D" w:rsidRPr="00F04735" w:rsidRDefault="0057100D" w:rsidP="0057100D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pt-PT"/>
                      </w:rPr>
                    </w:pPr>
                    <w:r w:rsidRPr="00F04735">
                      <w:rPr>
                        <w:rStyle w:val="negrita1"/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Tel.: </w:t>
                    </w:r>
                    <w:r>
                      <w:rPr>
                        <w:rStyle w:val="negrita1"/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(+34) </w:t>
                    </w:r>
                    <w:r w:rsidR="007A5465">
                      <w:rPr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952 132970 </w:t>
                    </w:r>
                    <w:r w:rsidRPr="00F04735">
                      <w:rPr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 </w:t>
                    </w:r>
                    <w:r w:rsidRPr="00F04735">
                      <w:rPr>
                        <w:rStyle w:val="negrita1"/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Fax: </w:t>
                    </w:r>
                    <w:r w:rsidRPr="00F04735">
                      <w:rPr>
                        <w:rFonts w:ascii="Arial Narrow" w:hAnsi="Arial Narrow"/>
                        <w:sz w:val="18"/>
                        <w:szCs w:val="18"/>
                        <w:lang w:val="pt-PT"/>
                      </w:rPr>
                      <w:t>952 13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 </w:t>
                    </w:r>
                    <w:r w:rsidRPr="00F04735">
                      <w:rPr>
                        <w:rFonts w:ascii="Arial Narrow" w:hAnsi="Arial Narrow"/>
                        <w:sz w:val="18"/>
                        <w:szCs w:val="18"/>
                        <w:lang w:val="pt-PT"/>
                      </w:rPr>
                      <w:t>29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 </w:t>
                    </w:r>
                    <w:r w:rsidRPr="00F04735">
                      <w:rPr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71 </w:t>
                    </w:r>
                  </w:p>
                  <w:p w:rsidR="0057100D" w:rsidRPr="0067081F" w:rsidRDefault="0057100D" w:rsidP="0057100D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/>
                        <w:sz w:val="18"/>
                        <w:szCs w:val="18"/>
                        <w:lang w:val="pt-PT"/>
                      </w:rPr>
                    </w:pPr>
                    <w:r>
                      <w:rPr>
                        <w:rStyle w:val="negrita1"/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E-mail: </w:t>
                    </w:r>
                    <w:hyperlink r:id="rId2" w:history="1">
                      <w:r w:rsidRPr="00897E99">
                        <w:rPr>
                          <w:rStyle w:val="Hipervnculo"/>
                          <w:rFonts w:ascii="Arial Narrow" w:hAnsi="Arial Narrow"/>
                          <w:sz w:val="18"/>
                          <w:szCs w:val="18"/>
                          <w:lang w:val="pt-PT"/>
                        </w:rPr>
                        <w:t>cooperacioninternacional@uma.es</w:t>
                      </w:r>
                    </w:hyperlink>
                    <w:r>
                      <w:rPr>
                        <w:rStyle w:val="negrita1"/>
                        <w:rFonts w:ascii="Arial Narrow" w:hAnsi="Arial Narrow"/>
                        <w:sz w:val="18"/>
                        <w:szCs w:val="18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57100D">
      <w:rPr>
        <w:noProof/>
        <w:lang w:eastAsia="es-ES_tradn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-241300</wp:posOffset>
          </wp:positionV>
          <wp:extent cx="1133475" cy="314325"/>
          <wp:effectExtent l="19050" t="0" r="9525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7100D">
      <w:rPr>
        <w:noProof/>
        <w:lang w:eastAsia="es-ES_trad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-371475</wp:posOffset>
          </wp:positionH>
          <wp:positionV relativeFrom="paragraph">
            <wp:posOffset>-374650</wp:posOffset>
          </wp:positionV>
          <wp:extent cx="1143000" cy="447675"/>
          <wp:effectExtent l="19050" t="0" r="0" b="0"/>
          <wp:wrapNone/>
          <wp:docPr id="2" name="1 Imagen" descr="logos cali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alidad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4300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22D" w:rsidRDefault="007E622D" w:rsidP="00FF46C8">
      <w:r>
        <w:separator/>
      </w:r>
    </w:p>
  </w:footnote>
  <w:footnote w:type="continuationSeparator" w:id="0">
    <w:p w:rsidR="007E622D" w:rsidRDefault="007E622D" w:rsidP="00FF4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6C8" w:rsidRDefault="00D83757">
    <w:pPr>
      <w:pStyle w:val="Encabezado"/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2324100</wp:posOffset>
              </wp:positionH>
              <wp:positionV relativeFrom="paragraph">
                <wp:posOffset>24130</wp:posOffset>
              </wp:positionV>
              <wp:extent cx="4038600" cy="222885"/>
              <wp:effectExtent l="0" t="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8600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116" w:rsidRPr="000341ED" w:rsidRDefault="003F2116" w:rsidP="003F2116">
                          <w:pPr>
                            <w:pStyle w:val="Encabezado"/>
                            <w:tabs>
                              <w:tab w:val="left" w:pos="9214"/>
                              <w:tab w:val="left" w:pos="10010"/>
                            </w:tabs>
                            <w:ind w:left="1416" w:right="34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  <w:szCs w:val="18"/>
                              <w:lang w:val="es-ES"/>
                            </w:rPr>
                            <w:t>Vicerrectorado de Internacionalización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83pt;margin-top:1.9pt;width:318pt;height:17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" stroked="f">
              <v:textbox style="mso-fit-shape-to-text:t">
                <w:txbxContent>
                  <w:p w:rsidR="003F2116" w:rsidRPr="000341ED" w:rsidRDefault="003F2116" w:rsidP="003F2116">
                    <w:pPr>
                      <w:pStyle w:val="Encabezado"/>
                      <w:tabs>
                        <w:tab w:val="left" w:pos="9214"/>
                        <w:tab w:val="left" w:pos="10010"/>
                      </w:tabs>
                      <w:ind w:left="1416" w:right="34"/>
                      <w:jc w:val="right"/>
                      <w:rPr>
                        <w:b/>
                      </w:rPr>
                    </w:pPr>
                    <w:r>
                      <w:rPr>
                        <w:rFonts w:ascii="Arial Narrow" w:hAnsi="Arial Narrow"/>
                        <w:b/>
                        <w:color w:val="7F7F7F"/>
                        <w:sz w:val="18"/>
                        <w:szCs w:val="18"/>
                        <w:lang w:val="es-ES"/>
                      </w:rPr>
                      <w:t>Vicerrectorado de Internacionalización</w:t>
                    </w:r>
                  </w:p>
                </w:txbxContent>
              </v:textbox>
            </v:shape>
          </w:pict>
        </mc:Fallback>
      </mc:AlternateContent>
    </w:r>
    <w:r w:rsidR="003F2116" w:rsidRPr="003F2116">
      <w:rPr>
        <w:noProof/>
        <w:lang w:eastAsia="es-ES_tradnl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-97790</wp:posOffset>
          </wp:positionV>
          <wp:extent cx="1838325" cy="609600"/>
          <wp:effectExtent l="19050" t="0" r="9525" b="0"/>
          <wp:wrapNone/>
          <wp:docPr id="11" name="0 Imagen" descr="Poll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l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83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230F"/>
    <w:multiLevelType w:val="hybridMultilevel"/>
    <w:tmpl w:val="6FB61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44F3E"/>
    <w:multiLevelType w:val="hybridMultilevel"/>
    <w:tmpl w:val="9CBA36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B44F5"/>
    <w:multiLevelType w:val="hybridMultilevel"/>
    <w:tmpl w:val="F1026630"/>
    <w:lvl w:ilvl="0" w:tplc="7C56902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ACF6A31"/>
    <w:multiLevelType w:val="hybridMultilevel"/>
    <w:tmpl w:val="7B40E03C"/>
    <w:lvl w:ilvl="0" w:tplc="449208A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5F16C7"/>
    <w:multiLevelType w:val="multilevel"/>
    <w:tmpl w:val="FC20E6B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47AF4B5B"/>
    <w:multiLevelType w:val="hybridMultilevel"/>
    <w:tmpl w:val="1A429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04B2E"/>
    <w:multiLevelType w:val="multilevel"/>
    <w:tmpl w:val="BB6005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4EED238C"/>
    <w:multiLevelType w:val="singleLevel"/>
    <w:tmpl w:val="CBBA3402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>
    <w:nsid w:val="50A92449"/>
    <w:multiLevelType w:val="hybridMultilevel"/>
    <w:tmpl w:val="8A0E9E22"/>
    <w:lvl w:ilvl="0" w:tplc="0C0A0001">
      <w:start w:val="1"/>
      <w:numFmt w:val="bullet"/>
      <w:lvlText w:val=""/>
      <w:lvlJc w:val="left"/>
      <w:pPr>
        <w:ind w:left="189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9">
    <w:nsid w:val="583B0F07"/>
    <w:multiLevelType w:val="hybridMultilevel"/>
    <w:tmpl w:val="0D003B5A"/>
    <w:lvl w:ilvl="0" w:tplc="A5E23964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color w:val="000080"/>
        <w:sz w:val="20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BB20F3"/>
    <w:multiLevelType w:val="hybridMultilevel"/>
    <w:tmpl w:val="A64092C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9701D"/>
    <w:multiLevelType w:val="multilevel"/>
    <w:tmpl w:val="A4DC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3B3478"/>
    <w:multiLevelType w:val="multilevel"/>
    <w:tmpl w:val="3DE4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7"/>
    <w:lvlOverride w:ilvl="0">
      <w:startOverride w:val="1"/>
    </w:lvlOverride>
  </w:num>
  <w:num w:numId="9">
    <w:abstractNumId w:val="2"/>
  </w:num>
  <w:num w:numId="10">
    <w:abstractNumId w:val="0"/>
  </w:num>
  <w:num w:numId="11">
    <w:abstractNumId w:val="1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C8"/>
    <w:rsid w:val="0005111A"/>
    <w:rsid w:val="0006119A"/>
    <w:rsid w:val="00084018"/>
    <w:rsid w:val="000908BB"/>
    <w:rsid w:val="000A0343"/>
    <w:rsid w:val="000A0950"/>
    <w:rsid w:val="000A1FDD"/>
    <w:rsid w:val="000A4E6C"/>
    <w:rsid w:val="000C1ADB"/>
    <w:rsid w:val="000D7E69"/>
    <w:rsid w:val="000E1358"/>
    <w:rsid w:val="000F73BE"/>
    <w:rsid w:val="00101686"/>
    <w:rsid w:val="00116D69"/>
    <w:rsid w:val="0012560A"/>
    <w:rsid w:val="00135914"/>
    <w:rsid w:val="00146A7B"/>
    <w:rsid w:val="001622BF"/>
    <w:rsid w:val="00164B6A"/>
    <w:rsid w:val="0017579A"/>
    <w:rsid w:val="00182421"/>
    <w:rsid w:val="00184254"/>
    <w:rsid w:val="0019328A"/>
    <w:rsid w:val="001C6C7D"/>
    <w:rsid w:val="001F2D31"/>
    <w:rsid w:val="0020134C"/>
    <w:rsid w:val="00220372"/>
    <w:rsid w:val="002271C8"/>
    <w:rsid w:val="00232287"/>
    <w:rsid w:val="00232757"/>
    <w:rsid w:val="00266501"/>
    <w:rsid w:val="002755F7"/>
    <w:rsid w:val="00292696"/>
    <w:rsid w:val="002A649E"/>
    <w:rsid w:val="002B49A9"/>
    <w:rsid w:val="002C63C8"/>
    <w:rsid w:val="002D2B16"/>
    <w:rsid w:val="002D56DB"/>
    <w:rsid w:val="00302A38"/>
    <w:rsid w:val="0031709F"/>
    <w:rsid w:val="003171B4"/>
    <w:rsid w:val="00336012"/>
    <w:rsid w:val="003403DF"/>
    <w:rsid w:val="00351D07"/>
    <w:rsid w:val="00352B5D"/>
    <w:rsid w:val="003566D6"/>
    <w:rsid w:val="0036572A"/>
    <w:rsid w:val="00373CE7"/>
    <w:rsid w:val="003A1110"/>
    <w:rsid w:val="003B492A"/>
    <w:rsid w:val="003C7D22"/>
    <w:rsid w:val="003D492E"/>
    <w:rsid w:val="003E5C6E"/>
    <w:rsid w:val="003F2116"/>
    <w:rsid w:val="00406DD4"/>
    <w:rsid w:val="00416579"/>
    <w:rsid w:val="0042048A"/>
    <w:rsid w:val="00424F71"/>
    <w:rsid w:val="004348CD"/>
    <w:rsid w:val="00437A33"/>
    <w:rsid w:val="00437C11"/>
    <w:rsid w:val="004566F7"/>
    <w:rsid w:val="0046184B"/>
    <w:rsid w:val="00464254"/>
    <w:rsid w:val="004E356E"/>
    <w:rsid w:val="004E59EF"/>
    <w:rsid w:val="004E5A67"/>
    <w:rsid w:val="004F1FC4"/>
    <w:rsid w:val="00507B3C"/>
    <w:rsid w:val="00544277"/>
    <w:rsid w:val="0055767A"/>
    <w:rsid w:val="005613B9"/>
    <w:rsid w:val="0057100D"/>
    <w:rsid w:val="005742B1"/>
    <w:rsid w:val="005934C9"/>
    <w:rsid w:val="00595AB6"/>
    <w:rsid w:val="0059668A"/>
    <w:rsid w:val="005A0202"/>
    <w:rsid w:val="005A46D8"/>
    <w:rsid w:val="005A631F"/>
    <w:rsid w:val="005F4657"/>
    <w:rsid w:val="006030D7"/>
    <w:rsid w:val="0060677C"/>
    <w:rsid w:val="006361E2"/>
    <w:rsid w:val="006C48C1"/>
    <w:rsid w:val="006E62A7"/>
    <w:rsid w:val="00716554"/>
    <w:rsid w:val="00720FA4"/>
    <w:rsid w:val="00723876"/>
    <w:rsid w:val="007242F6"/>
    <w:rsid w:val="00732F67"/>
    <w:rsid w:val="00736036"/>
    <w:rsid w:val="00744ED0"/>
    <w:rsid w:val="007552DC"/>
    <w:rsid w:val="00757C9C"/>
    <w:rsid w:val="00791DEC"/>
    <w:rsid w:val="007A5465"/>
    <w:rsid w:val="007B73A2"/>
    <w:rsid w:val="007C52D8"/>
    <w:rsid w:val="007C764C"/>
    <w:rsid w:val="007E622D"/>
    <w:rsid w:val="007F33BE"/>
    <w:rsid w:val="008340A2"/>
    <w:rsid w:val="008643D1"/>
    <w:rsid w:val="008724ED"/>
    <w:rsid w:val="008862BE"/>
    <w:rsid w:val="00894398"/>
    <w:rsid w:val="008A65B0"/>
    <w:rsid w:val="008C1096"/>
    <w:rsid w:val="008C27DE"/>
    <w:rsid w:val="008D1EC0"/>
    <w:rsid w:val="008D471F"/>
    <w:rsid w:val="008E6D4B"/>
    <w:rsid w:val="00906A60"/>
    <w:rsid w:val="00925FFB"/>
    <w:rsid w:val="00931881"/>
    <w:rsid w:val="00931E4D"/>
    <w:rsid w:val="00933B51"/>
    <w:rsid w:val="00964AD3"/>
    <w:rsid w:val="0096579F"/>
    <w:rsid w:val="00991EF9"/>
    <w:rsid w:val="009B24C6"/>
    <w:rsid w:val="009D7058"/>
    <w:rsid w:val="009E7299"/>
    <w:rsid w:val="00A052AB"/>
    <w:rsid w:val="00A24555"/>
    <w:rsid w:val="00A25751"/>
    <w:rsid w:val="00A26ACD"/>
    <w:rsid w:val="00A32B02"/>
    <w:rsid w:val="00A35A52"/>
    <w:rsid w:val="00A43E1F"/>
    <w:rsid w:val="00A55F50"/>
    <w:rsid w:val="00A601A1"/>
    <w:rsid w:val="00A63A69"/>
    <w:rsid w:val="00A63C85"/>
    <w:rsid w:val="00A73116"/>
    <w:rsid w:val="00A814BF"/>
    <w:rsid w:val="00A939C2"/>
    <w:rsid w:val="00AB57C1"/>
    <w:rsid w:val="00AC3118"/>
    <w:rsid w:val="00AD3D72"/>
    <w:rsid w:val="00B14466"/>
    <w:rsid w:val="00B31EED"/>
    <w:rsid w:val="00B359B0"/>
    <w:rsid w:val="00B4041C"/>
    <w:rsid w:val="00B660E2"/>
    <w:rsid w:val="00B67DDF"/>
    <w:rsid w:val="00B87181"/>
    <w:rsid w:val="00B96CF5"/>
    <w:rsid w:val="00BB101E"/>
    <w:rsid w:val="00BC6391"/>
    <w:rsid w:val="00BD662D"/>
    <w:rsid w:val="00BD6FF5"/>
    <w:rsid w:val="00BF4764"/>
    <w:rsid w:val="00C15712"/>
    <w:rsid w:val="00C21071"/>
    <w:rsid w:val="00C24DC6"/>
    <w:rsid w:val="00C34E86"/>
    <w:rsid w:val="00C63022"/>
    <w:rsid w:val="00CB0CC0"/>
    <w:rsid w:val="00D02480"/>
    <w:rsid w:val="00D168EF"/>
    <w:rsid w:val="00D210C8"/>
    <w:rsid w:val="00D23B0B"/>
    <w:rsid w:val="00D272AE"/>
    <w:rsid w:val="00D33A55"/>
    <w:rsid w:val="00D3774F"/>
    <w:rsid w:val="00D40DB0"/>
    <w:rsid w:val="00D83757"/>
    <w:rsid w:val="00D843A5"/>
    <w:rsid w:val="00D90A95"/>
    <w:rsid w:val="00D97044"/>
    <w:rsid w:val="00DC2878"/>
    <w:rsid w:val="00DD3C04"/>
    <w:rsid w:val="00E0560D"/>
    <w:rsid w:val="00E14969"/>
    <w:rsid w:val="00E153D5"/>
    <w:rsid w:val="00E15D2E"/>
    <w:rsid w:val="00EB792E"/>
    <w:rsid w:val="00F002BF"/>
    <w:rsid w:val="00F33FB4"/>
    <w:rsid w:val="00F6194B"/>
    <w:rsid w:val="00F701B3"/>
    <w:rsid w:val="00FC5A3E"/>
    <w:rsid w:val="00FE152E"/>
    <w:rsid w:val="00FE37DE"/>
    <w:rsid w:val="00FF39AF"/>
    <w:rsid w:val="00FF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4BF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F46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F46C8"/>
  </w:style>
  <w:style w:type="paragraph" w:styleId="Piedepgina">
    <w:name w:val="footer"/>
    <w:basedOn w:val="Normal"/>
    <w:link w:val="PiedepginaCar"/>
    <w:uiPriority w:val="99"/>
    <w:semiHidden/>
    <w:unhideWhenUsed/>
    <w:rsid w:val="00FF46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F46C8"/>
  </w:style>
  <w:style w:type="paragraph" w:styleId="Textodeglobo">
    <w:name w:val="Balloon Text"/>
    <w:basedOn w:val="Normal"/>
    <w:link w:val="TextodegloboCar"/>
    <w:uiPriority w:val="99"/>
    <w:semiHidden/>
    <w:unhideWhenUsed/>
    <w:rsid w:val="00FF46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6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46C8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F46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customStyle="1" w:styleId="negrita1">
    <w:name w:val="negrita1"/>
    <w:basedOn w:val="Fuentedeprrafopredeter"/>
    <w:uiPriority w:val="99"/>
    <w:rsid w:val="00FF46C8"/>
    <w:rPr>
      <w:b/>
      <w:bCs/>
    </w:rPr>
  </w:style>
  <w:style w:type="paragraph" w:styleId="Prrafodelista">
    <w:name w:val="List Paragraph"/>
    <w:basedOn w:val="Normal"/>
    <w:uiPriority w:val="34"/>
    <w:qFormat/>
    <w:rsid w:val="00A814B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814BF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semiHidden/>
    <w:rsid w:val="000A0950"/>
    <w:pPr>
      <w:jc w:val="both"/>
    </w:pPr>
    <w:rPr>
      <w:rFonts w:ascii="Times New Roman" w:hAnsi="Times New Roman"/>
      <w:sz w:val="20"/>
      <w:szCs w:val="20"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A0950"/>
    <w:rPr>
      <w:rFonts w:ascii="Times New Roman" w:eastAsia="Times New Roman" w:hAnsi="Times New Roman" w:cs="Times New Roman"/>
      <w:sz w:val="20"/>
      <w:szCs w:val="20"/>
      <w:lang w:eastAsia="es-ES_tradnl"/>
    </w:rPr>
  </w:style>
  <w:style w:type="table" w:styleId="Tablaconcuadrcula">
    <w:name w:val="Table Grid"/>
    <w:basedOn w:val="Tablanormal"/>
    <w:uiPriority w:val="59"/>
    <w:rsid w:val="00D40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F33B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F33BE"/>
    <w:rPr>
      <w:rFonts w:ascii="Calibri" w:eastAsia="Times New Roman" w:hAnsi="Calibri" w:cs="Times New Roman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164B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4B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4B6A"/>
    <w:rPr>
      <w:rFonts w:ascii="Calibri" w:eastAsia="Times New Roman" w:hAnsi="Calibri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4B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4B6A"/>
    <w:rPr>
      <w:rFonts w:ascii="Calibri" w:eastAsia="Times New Roman" w:hAnsi="Calibri" w:cs="Times New Roman"/>
      <w:b/>
      <w:bCs/>
      <w:sz w:val="20"/>
      <w:szCs w:val="20"/>
      <w:lang w:val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8C1096"/>
    <w:rPr>
      <w:rFonts w:eastAsiaTheme="minorHAnsi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C1096"/>
    <w:rPr>
      <w:rFonts w:ascii="Calibri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4BF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F46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F46C8"/>
  </w:style>
  <w:style w:type="paragraph" w:styleId="Piedepgina">
    <w:name w:val="footer"/>
    <w:basedOn w:val="Normal"/>
    <w:link w:val="PiedepginaCar"/>
    <w:uiPriority w:val="99"/>
    <w:semiHidden/>
    <w:unhideWhenUsed/>
    <w:rsid w:val="00FF46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F46C8"/>
  </w:style>
  <w:style w:type="paragraph" w:styleId="Textodeglobo">
    <w:name w:val="Balloon Text"/>
    <w:basedOn w:val="Normal"/>
    <w:link w:val="TextodegloboCar"/>
    <w:uiPriority w:val="99"/>
    <w:semiHidden/>
    <w:unhideWhenUsed/>
    <w:rsid w:val="00FF46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6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46C8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F46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customStyle="1" w:styleId="negrita1">
    <w:name w:val="negrita1"/>
    <w:basedOn w:val="Fuentedeprrafopredeter"/>
    <w:uiPriority w:val="99"/>
    <w:rsid w:val="00FF46C8"/>
    <w:rPr>
      <w:b/>
      <w:bCs/>
    </w:rPr>
  </w:style>
  <w:style w:type="paragraph" w:styleId="Prrafodelista">
    <w:name w:val="List Paragraph"/>
    <w:basedOn w:val="Normal"/>
    <w:uiPriority w:val="34"/>
    <w:qFormat/>
    <w:rsid w:val="00A814B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814BF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semiHidden/>
    <w:rsid w:val="000A0950"/>
    <w:pPr>
      <w:jc w:val="both"/>
    </w:pPr>
    <w:rPr>
      <w:rFonts w:ascii="Times New Roman" w:hAnsi="Times New Roman"/>
      <w:sz w:val="20"/>
      <w:szCs w:val="20"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A0950"/>
    <w:rPr>
      <w:rFonts w:ascii="Times New Roman" w:eastAsia="Times New Roman" w:hAnsi="Times New Roman" w:cs="Times New Roman"/>
      <w:sz w:val="20"/>
      <w:szCs w:val="20"/>
      <w:lang w:eastAsia="es-ES_tradnl"/>
    </w:rPr>
  </w:style>
  <w:style w:type="table" w:styleId="Tablaconcuadrcula">
    <w:name w:val="Table Grid"/>
    <w:basedOn w:val="Tablanormal"/>
    <w:uiPriority w:val="59"/>
    <w:rsid w:val="00D40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F33B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F33BE"/>
    <w:rPr>
      <w:rFonts w:ascii="Calibri" w:eastAsia="Times New Roman" w:hAnsi="Calibri" w:cs="Times New Roman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164B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4B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4B6A"/>
    <w:rPr>
      <w:rFonts w:ascii="Calibri" w:eastAsia="Times New Roman" w:hAnsi="Calibri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4B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4B6A"/>
    <w:rPr>
      <w:rFonts w:ascii="Calibri" w:eastAsia="Times New Roman" w:hAnsi="Calibri" w:cs="Times New Roman"/>
      <w:b/>
      <w:bCs/>
      <w:sz w:val="20"/>
      <w:szCs w:val="20"/>
      <w:lang w:val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8C1096"/>
    <w:rPr>
      <w:rFonts w:eastAsiaTheme="minorHAnsi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C1096"/>
    <w:rPr>
      <w:rFonts w:ascii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730">
          <w:marLeft w:val="0"/>
          <w:marRight w:val="0"/>
          <w:marTop w:val="0"/>
          <w:marBottom w:val="0"/>
          <w:divBdr>
            <w:top w:val="single" w:sz="4" w:space="0" w:color="AAAAAA"/>
            <w:left w:val="single" w:sz="4" w:space="0" w:color="AAAAAA"/>
            <w:bottom w:val="single" w:sz="4" w:space="0" w:color="AAAAAA"/>
            <w:right w:val="single" w:sz="4" w:space="0" w:color="AAAAAA"/>
          </w:divBdr>
          <w:divsChild>
            <w:div w:id="21303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6595">
                  <w:marLeft w:val="0"/>
                  <w:marRight w:val="0"/>
                  <w:marTop w:val="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  <w:divsChild>
                    <w:div w:id="17563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8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ooperacioninternacional@uma.es" TargetMode="External"/><Relationship Id="rId1" Type="http://schemas.openxmlformats.org/officeDocument/2006/relationships/hyperlink" Target="mailto:cooperacioninternacional@uma.es" TargetMode="External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429D4-EF4D-4BFD-9D58-769E9033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Susana Cabrera</cp:lastModifiedBy>
  <cp:revision>2</cp:revision>
  <cp:lastPrinted>2014-05-15T14:09:00Z</cp:lastPrinted>
  <dcterms:created xsi:type="dcterms:W3CDTF">2016-10-11T10:05:00Z</dcterms:created>
  <dcterms:modified xsi:type="dcterms:W3CDTF">2016-10-11T10:05:00Z</dcterms:modified>
</cp:coreProperties>
</file>