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137" w:rsidRDefault="00FE5137" w:rsidP="00FE5137">
      <w:pPr>
        <w:tabs>
          <w:tab w:val="left" w:pos="709"/>
        </w:tabs>
        <w:ind w:left="644"/>
        <w:jc w:val="both"/>
        <w:rPr>
          <w:sz w:val="32"/>
          <w:szCs w:val="3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A3BF" wp14:editId="1C32B25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92065" cy="811530"/>
                <wp:effectExtent l="19050" t="19050" r="13335" b="266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137" w:rsidRDefault="00FE5137" w:rsidP="00FE5137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Modelo de memoria</w:t>
                            </w:r>
                          </w:p>
                          <w:p w:rsidR="00FE5137" w:rsidRDefault="00FE5137" w:rsidP="00FE5137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PROYECTOS DE PRUEBA DE CONCEPTO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A3B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1.5pt;width:400.95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" strokeweight="3pt">
                <v:stroke linestyle="thinThin"/>
                <v:textbox>
                  <w:txbxContent>
                    <w:p w:rsidR="00FE5137" w:rsidRDefault="00FE5137" w:rsidP="00FE5137">
                      <w:pPr>
                        <w:ind w:left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Modelo de memoria</w:t>
                      </w:r>
                    </w:p>
                    <w:p w:rsidR="00FE5137" w:rsidRDefault="00FE5137" w:rsidP="00FE5137">
                      <w:pPr>
                        <w:ind w:left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PROYECTOS DE PRUEBA DE CONCEPTO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137" w:rsidRDefault="00FE5137" w:rsidP="00FE5137">
      <w:pPr>
        <w:tabs>
          <w:tab w:val="left" w:pos="709"/>
        </w:tabs>
        <w:ind w:left="644"/>
        <w:jc w:val="both"/>
        <w:rPr>
          <w:sz w:val="24"/>
          <w:lang w:val="es-ES"/>
        </w:rPr>
      </w:pPr>
    </w:p>
    <w:p w:rsidR="00FE5137" w:rsidRDefault="00FE5137" w:rsidP="00FE5137">
      <w:pPr>
        <w:tabs>
          <w:tab w:val="left" w:pos="709"/>
        </w:tabs>
        <w:ind w:left="284"/>
        <w:jc w:val="both"/>
        <w:rPr>
          <w:sz w:val="24"/>
          <w:lang w:val="es-ES"/>
        </w:rPr>
      </w:pPr>
    </w:p>
    <w:p w:rsidR="00FE5137" w:rsidRDefault="00FE5137" w:rsidP="00FE5137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TÍTULO DE LA PROPUESTA</w:t>
      </w:r>
    </w:p>
    <w:p w:rsidR="00FE5137" w:rsidRDefault="00FE5137" w:rsidP="00FE5137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RESUMEN DE LA PROPUESTA</w:t>
      </w:r>
    </w:p>
    <w:p w:rsidR="00FE5137" w:rsidRPr="007036C2" w:rsidRDefault="00FE5137" w:rsidP="00FE5137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EQUIPO DE TRABAJO IMPLICADO</w:t>
      </w:r>
      <w:r w:rsidR="002906AD">
        <w:rPr>
          <w:sz w:val="24"/>
          <w:lang w:val="es-ES"/>
        </w:rPr>
        <w:t xml:space="preserve"> </w:t>
      </w:r>
      <w:r w:rsidR="002906AD" w:rsidRPr="002906AD">
        <w:rPr>
          <w:sz w:val="20"/>
          <w:szCs w:val="20"/>
          <w:lang w:val="es-ES"/>
        </w:rPr>
        <w:t>(</w:t>
      </w:r>
      <w:r w:rsidRPr="002906AD">
        <w:rPr>
          <w:sz w:val="20"/>
          <w:szCs w:val="20"/>
          <w:lang w:val="es-ES"/>
        </w:rPr>
        <w:t>1 página</w:t>
      </w:r>
      <w:r w:rsidR="002906AD" w:rsidRPr="002906AD">
        <w:rPr>
          <w:sz w:val="20"/>
          <w:szCs w:val="20"/>
          <w:lang w:val="es-ES"/>
        </w:rPr>
        <w:t>)</w:t>
      </w: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Identificación de los miembros.</w:t>
      </w: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 w:rsidRPr="0057065F">
        <w:rPr>
          <w:sz w:val="24"/>
          <w:lang w:val="es-ES"/>
        </w:rPr>
        <w:t>Justificación de su participación.</w:t>
      </w:r>
    </w:p>
    <w:p w:rsidR="00FE5137" w:rsidRPr="0057065F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0"/>
          <w:szCs w:val="20"/>
          <w:lang w:val="es-ES"/>
        </w:rPr>
      </w:pPr>
      <w:r>
        <w:rPr>
          <w:sz w:val="24"/>
          <w:lang w:val="es-ES"/>
        </w:rPr>
        <w:t xml:space="preserve">Experiencia relevante en relación al proyecto. </w:t>
      </w:r>
      <w:r>
        <w:rPr>
          <w:sz w:val="20"/>
          <w:szCs w:val="20"/>
          <w:lang w:val="es-ES"/>
        </w:rPr>
        <w:t>Indicar</w:t>
      </w:r>
      <w:r w:rsidRPr="0057065F">
        <w:rPr>
          <w:sz w:val="20"/>
          <w:szCs w:val="20"/>
          <w:lang w:val="es-ES"/>
        </w:rPr>
        <w:t xml:space="preserve"> proyectos, patentes, contratos y publicaciones </w:t>
      </w:r>
      <w:r>
        <w:rPr>
          <w:sz w:val="20"/>
          <w:szCs w:val="20"/>
          <w:lang w:val="es-ES"/>
        </w:rPr>
        <w:t>relacionados con el</w:t>
      </w:r>
      <w:r w:rsidRPr="0057065F">
        <w:rPr>
          <w:sz w:val="20"/>
          <w:szCs w:val="20"/>
          <w:lang w:val="es-ES"/>
        </w:rPr>
        <w:t xml:space="preserve"> desarrollo de la tecnología (producto, procedimiento o aplicación)</w:t>
      </w:r>
      <w:r>
        <w:rPr>
          <w:sz w:val="20"/>
          <w:szCs w:val="20"/>
          <w:lang w:val="es-ES"/>
        </w:rPr>
        <w:t>.</w:t>
      </w:r>
    </w:p>
    <w:p w:rsidR="00FE5137" w:rsidRPr="00E6236F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Participación de empresas o entidades externas a la UMA. </w:t>
      </w:r>
      <w:r w:rsidRPr="00E6236F">
        <w:rPr>
          <w:sz w:val="20"/>
          <w:szCs w:val="20"/>
          <w:lang w:val="es-ES"/>
        </w:rPr>
        <w:t>Se valorará compromiso de participación o interés por parte de una empresa o entidad externa en la realización del proye</w:t>
      </w:r>
      <w:r>
        <w:rPr>
          <w:sz w:val="20"/>
          <w:szCs w:val="20"/>
          <w:lang w:val="es-ES"/>
        </w:rPr>
        <w:t>cto. Si é</w:t>
      </w:r>
      <w:r w:rsidRPr="00E6236F">
        <w:rPr>
          <w:sz w:val="20"/>
          <w:szCs w:val="20"/>
          <w:lang w:val="es-ES"/>
        </w:rPr>
        <w:t xml:space="preserve">sta </w:t>
      </w:r>
      <w:r>
        <w:rPr>
          <w:sz w:val="20"/>
          <w:szCs w:val="20"/>
          <w:lang w:val="es-ES"/>
        </w:rPr>
        <w:t>entidad externa financia</w:t>
      </w:r>
      <w:r w:rsidRPr="00E6236F">
        <w:rPr>
          <w:sz w:val="20"/>
          <w:szCs w:val="20"/>
          <w:lang w:val="es-ES"/>
        </w:rPr>
        <w:t xml:space="preserve"> parte del proyecto de prueba de concepto señalarlo en el apartado 5.3.</w:t>
      </w:r>
    </w:p>
    <w:p w:rsidR="00FE5137" w:rsidRDefault="00FE5137" w:rsidP="00FE5137">
      <w:pPr>
        <w:tabs>
          <w:tab w:val="left" w:pos="709"/>
        </w:tabs>
        <w:spacing w:after="0"/>
        <w:ind w:left="797"/>
        <w:jc w:val="both"/>
        <w:rPr>
          <w:sz w:val="20"/>
          <w:szCs w:val="20"/>
          <w:lang w:val="es-ES"/>
        </w:rPr>
      </w:pPr>
    </w:p>
    <w:p w:rsidR="00FE5137" w:rsidRDefault="00FE5137" w:rsidP="00FE5137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>ANTECEDENTES DEL PROYECTO</w:t>
      </w:r>
      <w:r w:rsidR="002906AD">
        <w:rPr>
          <w:sz w:val="24"/>
          <w:lang w:val="es-ES"/>
        </w:rPr>
        <w:t xml:space="preserve"> </w:t>
      </w:r>
      <w:r w:rsidR="002906AD" w:rsidRPr="002906AD">
        <w:rPr>
          <w:sz w:val="20"/>
          <w:szCs w:val="20"/>
          <w:lang w:val="es-ES"/>
        </w:rPr>
        <w:t>(</w:t>
      </w:r>
      <w:r w:rsidR="002906AD">
        <w:rPr>
          <w:sz w:val="20"/>
          <w:szCs w:val="20"/>
          <w:lang w:val="es-ES"/>
        </w:rPr>
        <w:t>2</w:t>
      </w:r>
      <w:r w:rsidR="002906AD" w:rsidRPr="002906AD">
        <w:rPr>
          <w:sz w:val="20"/>
          <w:szCs w:val="20"/>
          <w:lang w:val="es-ES"/>
        </w:rPr>
        <w:t xml:space="preserve"> página</w:t>
      </w:r>
      <w:r w:rsidR="002906AD">
        <w:rPr>
          <w:sz w:val="20"/>
          <w:szCs w:val="20"/>
          <w:lang w:val="es-ES"/>
        </w:rPr>
        <w:t>s</w:t>
      </w:r>
      <w:r w:rsidR="002906AD" w:rsidRPr="002906AD">
        <w:rPr>
          <w:sz w:val="20"/>
          <w:szCs w:val="20"/>
          <w:lang w:val="es-ES"/>
        </w:rPr>
        <w:t>)</w:t>
      </w:r>
    </w:p>
    <w:p w:rsidR="00FE5137" w:rsidRDefault="00FE5137" w:rsidP="00FE5137">
      <w:pPr>
        <w:tabs>
          <w:tab w:val="left" w:pos="709"/>
        </w:tabs>
        <w:spacing w:after="0"/>
        <w:ind w:left="644"/>
        <w:jc w:val="both"/>
        <w:rPr>
          <w:sz w:val="24"/>
          <w:lang w:val="es-ES"/>
        </w:rPr>
      </w:pP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Descripción de la tecnología y estado actual de desarrollo.</w:t>
      </w: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Origen de la tecnología. </w:t>
      </w:r>
      <w:r w:rsidRPr="00E6236F">
        <w:rPr>
          <w:sz w:val="20"/>
          <w:szCs w:val="20"/>
          <w:lang w:val="es-ES"/>
        </w:rPr>
        <w:t xml:space="preserve">Indicar si se ha tratado de </w:t>
      </w:r>
      <w:r>
        <w:rPr>
          <w:sz w:val="20"/>
          <w:szCs w:val="20"/>
          <w:lang w:val="es-ES"/>
        </w:rPr>
        <w:t xml:space="preserve">resultados procedentes de </w:t>
      </w:r>
      <w:r w:rsidRPr="00E6236F">
        <w:rPr>
          <w:sz w:val="20"/>
          <w:szCs w:val="20"/>
          <w:lang w:val="es-ES"/>
        </w:rPr>
        <w:t>línea de investigación, proyecto de financiación pública, privada, etc.</w:t>
      </w:r>
    </w:p>
    <w:p w:rsidR="00FE5137" w:rsidRPr="0057065F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0"/>
          <w:szCs w:val="20"/>
          <w:lang w:val="es-ES"/>
        </w:rPr>
      </w:pPr>
      <w:r>
        <w:rPr>
          <w:sz w:val="24"/>
          <w:lang w:val="es-ES"/>
        </w:rPr>
        <w:t xml:space="preserve">Grado de protección. </w:t>
      </w:r>
      <w:r w:rsidRPr="0057065F">
        <w:rPr>
          <w:sz w:val="20"/>
          <w:szCs w:val="20"/>
          <w:lang w:val="es-ES"/>
        </w:rPr>
        <w:t>Indicar si la tecnología es objeto de</w:t>
      </w:r>
      <w:r>
        <w:rPr>
          <w:sz w:val="24"/>
          <w:lang w:val="es-ES"/>
        </w:rPr>
        <w:t xml:space="preserve"> </w:t>
      </w:r>
      <w:r>
        <w:rPr>
          <w:sz w:val="20"/>
          <w:szCs w:val="20"/>
          <w:lang w:val="es-ES"/>
        </w:rPr>
        <w:t>derechos de p</w:t>
      </w:r>
      <w:r w:rsidRPr="0057065F">
        <w:rPr>
          <w:sz w:val="20"/>
          <w:szCs w:val="20"/>
          <w:lang w:val="es-ES"/>
        </w:rPr>
        <w:t xml:space="preserve">ropiedad </w:t>
      </w:r>
      <w:r>
        <w:rPr>
          <w:sz w:val="20"/>
          <w:szCs w:val="20"/>
          <w:lang w:val="es-ES"/>
        </w:rPr>
        <w:t>i</w:t>
      </w:r>
      <w:r w:rsidRPr="0057065F">
        <w:rPr>
          <w:sz w:val="20"/>
          <w:szCs w:val="20"/>
          <w:lang w:val="es-ES"/>
        </w:rPr>
        <w:t>ndustrial</w:t>
      </w:r>
      <w:r>
        <w:rPr>
          <w:sz w:val="20"/>
          <w:szCs w:val="20"/>
          <w:lang w:val="es-ES"/>
        </w:rPr>
        <w:t xml:space="preserve"> y/o intelectual; y en su caso incluir</w:t>
      </w:r>
      <w:r w:rsidRPr="0057065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los </w:t>
      </w:r>
      <w:r w:rsidRPr="0057065F">
        <w:rPr>
          <w:sz w:val="20"/>
          <w:szCs w:val="20"/>
          <w:lang w:val="es-ES"/>
        </w:rPr>
        <w:t>datos</w:t>
      </w:r>
      <w:r>
        <w:rPr>
          <w:sz w:val="20"/>
          <w:szCs w:val="20"/>
          <w:lang w:val="es-ES"/>
        </w:rPr>
        <w:t xml:space="preserve"> identificativos</w:t>
      </w:r>
      <w:r w:rsidRPr="0057065F">
        <w:rPr>
          <w:sz w:val="20"/>
          <w:szCs w:val="20"/>
          <w:lang w:val="es-ES"/>
        </w:rPr>
        <w:t xml:space="preserve"> (título, nº solicitud,  territorio…).</w:t>
      </w: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Ventajas técnicas o económicas de la tecnología desarrollada.</w:t>
      </w: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Aplicaciones presentes y futuras.</w:t>
      </w:r>
    </w:p>
    <w:p w:rsidR="00FE5137" w:rsidRDefault="00FE5137" w:rsidP="00FE5137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PROYECTO DE PRUEBA DE CONCEPTO</w:t>
      </w:r>
    </w:p>
    <w:p w:rsidR="00FE5137" w:rsidRPr="00E6236F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Objetivos que se pretende conseguir con la prueba de concepto. </w:t>
      </w:r>
      <w:r w:rsidRPr="00E6236F">
        <w:rPr>
          <w:sz w:val="20"/>
          <w:szCs w:val="20"/>
          <w:lang w:val="es-ES"/>
        </w:rPr>
        <w:t>Justificación de su necesidad y oportunidad.</w:t>
      </w:r>
      <w:r w:rsidR="002906AD">
        <w:rPr>
          <w:sz w:val="20"/>
          <w:szCs w:val="20"/>
          <w:lang w:val="es-ES"/>
        </w:rPr>
        <w:t xml:space="preserve"> </w:t>
      </w:r>
      <w:r w:rsidR="002906AD" w:rsidRPr="002906AD">
        <w:rPr>
          <w:sz w:val="20"/>
          <w:szCs w:val="20"/>
          <w:lang w:val="es-ES"/>
        </w:rPr>
        <w:t>(1 página)</w:t>
      </w:r>
    </w:p>
    <w:p w:rsidR="00FE5137" w:rsidRDefault="00FE5137" w:rsidP="00FE5137">
      <w:pPr>
        <w:tabs>
          <w:tab w:val="left" w:pos="709"/>
        </w:tabs>
        <w:spacing w:after="0"/>
        <w:ind w:left="799"/>
        <w:jc w:val="both"/>
        <w:rPr>
          <w:sz w:val="20"/>
          <w:szCs w:val="20"/>
          <w:lang w:val="es-ES"/>
        </w:rPr>
      </w:pP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 xml:space="preserve">Plan de trabajo. </w:t>
      </w:r>
      <w:r>
        <w:rPr>
          <w:sz w:val="20"/>
          <w:szCs w:val="20"/>
          <w:lang w:val="es-ES"/>
        </w:rPr>
        <w:t>Adjunte cronograma, hitos y entregables</w:t>
      </w:r>
      <w:r w:rsidR="002906AD">
        <w:rPr>
          <w:sz w:val="20"/>
          <w:szCs w:val="20"/>
          <w:lang w:val="es-ES"/>
        </w:rPr>
        <w:t xml:space="preserve">. </w:t>
      </w:r>
      <w:r w:rsidR="002906AD" w:rsidRPr="002906AD">
        <w:rPr>
          <w:sz w:val="20"/>
          <w:szCs w:val="20"/>
          <w:lang w:val="es-ES"/>
        </w:rPr>
        <w:t>(</w:t>
      </w:r>
      <w:r w:rsidR="002906AD">
        <w:rPr>
          <w:sz w:val="20"/>
          <w:szCs w:val="20"/>
          <w:lang w:val="es-ES"/>
        </w:rPr>
        <w:t>2</w:t>
      </w:r>
      <w:r w:rsidR="002906AD" w:rsidRPr="002906AD">
        <w:rPr>
          <w:sz w:val="20"/>
          <w:szCs w:val="20"/>
          <w:lang w:val="es-ES"/>
        </w:rPr>
        <w:t xml:space="preserve"> página</w:t>
      </w:r>
      <w:r w:rsidR="002906AD">
        <w:rPr>
          <w:sz w:val="20"/>
          <w:szCs w:val="20"/>
          <w:lang w:val="es-ES"/>
        </w:rPr>
        <w:t>s</w:t>
      </w:r>
      <w:r w:rsidR="002906AD" w:rsidRPr="002906AD">
        <w:rPr>
          <w:sz w:val="20"/>
          <w:szCs w:val="20"/>
          <w:lang w:val="es-ES"/>
        </w:rPr>
        <w:t>)</w:t>
      </w:r>
    </w:p>
    <w:p w:rsidR="00FE5137" w:rsidRDefault="00FE5137" w:rsidP="00FE5137">
      <w:p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</w:p>
    <w:p w:rsidR="00FE5137" w:rsidRPr="00DF1528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>
        <w:rPr>
          <w:sz w:val="24"/>
          <w:lang w:val="es-ES"/>
        </w:rPr>
        <w:t>Viabilidad técnica de la propuesta.</w:t>
      </w:r>
      <w:r>
        <w:rPr>
          <w:sz w:val="20"/>
          <w:szCs w:val="20"/>
          <w:lang w:val="es-ES"/>
        </w:rPr>
        <w:t xml:space="preserve"> Obstáculos previsibles (técnicos, normativos, legales, financieros…) y como solventarlos. Dependencias de otras tecnologías o productos.</w:t>
      </w:r>
    </w:p>
    <w:p w:rsidR="00FE5137" w:rsidRPr="00E6236F" w:rsidRDefault="00FE5137" w:rsidP="00FE5137">
      <w:pPr>
        <w:tabs>
          <w:tab w:val="left" w:pos="709"/>
        </w:tabs>
        <w:spacing w:after="0"/>
        <w:jc w:val="both"/>
        <w:rPr>
          <w:sz w:val="24"/>
          <w:lang w:val="es-ES"/>
        </w:rPr>
      </w:pPr>
    </w:p>
    <w:p w:rsidR="00FE5137" w:rsidRPr="00E6236F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 w:rsidRPr="00E6236F">
        <w:rPr>
          <w:sz w:val="24"/>
          <w:lang w:val="es-ES"/>
        </w:rPr>
        <w:t>Presupuesto detallado y justificación del mismo.</w:t>
      </w:r>
    </w:p>
    <w:p w:rsidR="00FE5137" w:rsidRDefault="00FE5137" w:rsidP="00FE5137">
      <w:pPr>
        <w:tabs>
          <w:tab w:val="left" w:pos="709"/>
        </w:tabs>
        <w:spacing w:after="0"/>
        <w:ind w:left="79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Si el proyecto es cofinanciado, consignar el presupuesto completo identificando las partes que financiaría la ayuda concedida y cuáles por otra entidad o por el mismo grupo de investigación. </w:t>
      </w:r>
    </w:p>
    <w:p w:rsidR="00FE5137" w:rsidRDefault="00FE5137" w:rsidP="00FE5137">
      <w:pPr>
        <w:tabs>
          <w:tab w:val="left" w:pos="709"/>
        </w:tabs>
        <w:spacing w:after="0"/>
        <w:ind w:left="79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ayuda no podrá sufragar gastos de personal. </w:t>
      </w:r>
    </w:p>
    <w:p w:rsidR="00FE5137" w:rsidRDefault="00FE5137" w:rsidP="00FE5137">
      <w:pPr>
        <w:tabs>
          <w:tab w:val="left" w:pos="709"/>
        </w:tabs>
        <w:spacing w:after="0"/>
        <w:ind w:left="79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Puede utilizarse como modelo el cuadro adjunto.</w:t>
      </w:r>
    </w:p>
    <w:p w:rsidR="00FE5137" w:rsidRDefault="00FE5137" w:rsidP="00FE5137">
      <w:pPr>
        <w:rPr>
          <w:szCs w:val="21"/>
          <w:lang w:val="es-ES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700"/>
        <w:gridCol w:w="2976"/>
      </w:tblGrid>
      <w:tr w:rsidR="00FE5137" w:rsidTr="00272BED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PRESUPUESTO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IMPORTE SOLICITADO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COFINANCIACIÓN</w:t>
            </w:r>
          </w:p>
          <w:p w:rsidR="00FE5137" w:rsidRDefault="00FE5137" w:rsidP="00272BED">
            <w:pPr>
              <w:tabs>
                <w:tab w:val="left" w:pos="709"/>
              </w:tabs>
              <w:spacing w:after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(Solo si es necesario)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Relación del gasto con el plan de trabajo</w:t>
            </w: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INVENTARIABLE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Detalle gastos de </w:t>
            </w:r>
            <w:proofErr w:type="spellStart"/>
            <w:r>
              <w:rPr>
                <w:sz w:val="20"/>
                <w:szCs w:val="20"/>
                <w:lang w:val="es-ES"/>
              </w:rPr>
              <w:t>inventariable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(añadir filas o eliminar)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TOTAL </w:t>
            </w:r>
            <w:proofErr w:type="spellStart"/>
            <w:r>
              <w:rPr>
                <w:sz w:val="20"/>
                <w:szCs w:val="20"/>
                <w:lang w:val="es-ES"/>
              </w:rPr>
              <w:t>Inventariable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FUNGIBLE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Detalle gastos de fungible (añadir filas o eliminar)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TOTAL Fungible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VIAJES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Detalle gastos de viajes(añadir filas o eliminar)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TOTAL Viajes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OTROS (Subcontratación)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Detalle otros gastos (añadir filas o eliminar)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TOTAL 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TOTAL SOLICITADO/COFINANCIACIÓN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E5137" w:rsidTr="00272BE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TOTAL DEL PROYECTO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37" w:rsidRDefault="00FE5137" w:rsidP="00272BED">
            <w:pPr>
              <w:tabs>
                <w:tab w:val="left" w:pos="709"/>
              </w:tabs>
              <w:spacing w:after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€</w:t>
            </w:r>
          </w:p>
        </w:tc>
      </w:tr>
    </w:tbl>
    <w:p w:rsidR="00FE5137" w:rsidRDefault="00FE5137" w:rsidP="00FE5137">
      <w:pPr>
        <w:tabs>
          <w:tab w:val="left" w:pos="709"/>
        </w:tabs>
        <w:spacing w:after="0"/>
        <w:jc w:val="both"/>
        <w:rPr>
          <w:szCs w:val="21"/>
        </w:rPr>
      </w:pPr>
    </w:p>
    <w:p w:rsidR="00FE5137" w:rsidRDefault="00FE5137" w:rsidP="00FE5137">
      <w:pPr>
        <w:tabs>
          <w:tab w:val="left" w:pos="709"/>
        </w:tabs>
        <w:spacing w:after="0"/>
        <w:jc w:val="both"/>
        <w:rPr>
          <w:sz w:val="20"/>
          <w:szCs w:val="20"/>
          <w:lang w:val="es-ES"/>
        </w:rPr>
      </w:pPr>
    </w:p>
    <w:p w:rsidR="00FE5137" w:rsidRDefault="00FE5137" w:rsidP="00FE5137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lang w:val="es-ES"/>
        </w:rPr>
      </w:pPr>
      <w:r>
        <w:rPr>
          <w:sz w:val="24"/>
          <w:lang w:val="es-ES"/>
        </w:rPr>
        <w:t>MERCADO</w:t>
      </w:r>
    </w:p>
    <w:p w:rsidR="00FE5137" w:rsidRPr="00DF1528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Desarrollos pendientes. </w:t>
      </w:r>
      <w:r>
        <w:rPr>
          <w:sz w:val="20"/>
          <w:szCs w:val="20"/>
          <w:lang w:val="es-ES"/>
        </w:rPr>
        <w:t>Grado de desarrollo o de madurez que adquiere la después de la prueba de concepto, que pasos restarían para ponerlo directamente en el mercado.</w:t>
      </w:r>
    </w:p>
    <w:p w:rsidR="00FE5137" w:rsidRDefault="00FE5137" w:rsidP="00FE5137">
      <w:p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</w:p>
    <w:p w:rsidR="00FE5137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 w:rsidRPr="00DF1528">
        <w:rPr>
          <w:sz w:val="24"/>
          <w:lang w:val="es-ES"/>
        </w:rPr>
        <w:t xml:space="preserve">Inversiones necesarias </w:t>
      </w:r>
      <w:r>
        <w:rPr>
          <w:sz w:val="24"/>
          <w:lang w:val="es-ES"/>
        </w:rPr>
        <w:t>para su introducción</w:t>
      </w:r>
      <w:r w:rsidRPr="00DF1528">
        <w:rPr>
          <w:sz w:val="24"/>
          <w:lang w:val="es-ES"/>
        </w:rPr>
        <w:t xml:space="preserve"> en el </w:t>
      </w:r>
      <w:r>
        <w:rPr>
          <w:sz w:val="24"/>
          <w:lang w:val="es-ES"/>
        </w:rPr>
        <w:t>mercado.</w:t>
      </w:r>
    </w:p>
    <w:p w:rsidR="00FE5137" w:rsidRDefault="00FE5137" w:rsidP="00FE5137">
      <w:pPr>
        <w:tabs>
          <w:tab w:val="left" w:pos="709"/>
        </w:tabs>
        <w:spacing w:after="0"/>
        <w:jc w:val="both"/>
        <w:rPr>
          <w:sz w:val="24"/>
          <w:lang w:val="es-ES"/>
        </w:rPr>
      </w:pPr>
    </w:p>
    <w:p w:rsidR="00FE5137" w:rsidRPr="00DF1528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 w:rsidRPr="00DF1528">
        <w:rPr>
          <w:sz w:val="24"/>
          <w:lang w:val="es-ES"/>
        </w:rPr>
        <w:lastRenderedPageBreak/>
        <w:t>Empresas interesadas o que pueden estarlo en la comercialización de la tecnología.</w:t>
      </w:r>
    </w:p>
    <w:p w:rsidR="00FE5137" w:rsidRDefault="00FE5137" w:rsidP="00FE5137">
      <w:p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</w:p>
    <w:p w:rsidR="00FE5137" w:rsidRPr="00DF1528" w:rsidRDefault="00FE5137" w:rsidP="00FE5137">
      <w:pPr>
        <w:numPr>
          <w:ilvl w:val="1"/>
          <w:numId w:val="1"/>
        </w:numPr>
        <w:tabs>
          <w:tab w:val="left" w:pos="709"/>
        </w:tabs>
        <w:spacing w:after="0"/>
        <w:ind w:left="799"/>
        <w:jc w:val="both"/>
        <w:rPr>
          <w:sz w:val="24"/>
          <w:lang w:val="es-ES"/>
        </w:rPr>
      </w:pPr>
      <w:r w:rsidRPr="00DF1528">
        <w:rPr>
          <w:sz w:val="24"/>
          <w:lang w:val="es-ES"/>
        </w:rPr>
        <w:t xml:space="preserve">Sector(es) </w:t>
      </w:r>
      <w:r>
        <w:rPr>
          <w:sz w:val="24"/>
          <w:lang w:val="es-ES"/>
        </w:rPr>
        <w:t>de aplicación de la tecnología resultante.</w:t>
      </w:r>
    </w:p>
    <w:p w:rsidR="00A54879" w:rsidRPr="00FE5137" w:rsidRDefault="00A54879" w:rsidP="00FE5137">
      <w:pPr>
        <w:rPr>
          <w:lang w:val="es-ES"/>
        </w:rPr>
      </w:pPr>
    </w:p>
    <w:sectPr w:rsidR="00A54879" w:rsidRPr="00FE5137" w:rsidSect="00DF1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554" w:bottom="993" w:left="1701" w:header="709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59F4" w:rsidRDefault="00E259F4">
      <w:pPr>
        <w:spacing w:after="0" w:line="240" w:lineRule="auto"/>
      </w:pPr>
      <w:r>
        <w:separator/>
      </w:r>
    </w:p>
  </w:endnote>
  <w:endnote w:type="continuationSeparator" w:id="0">
    <w:p w:rsidR="00E259F4" w:rsidRDefault="00E2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C1A" w:rsidRDefault="00466C1A">
    <w:pPr>
      <w:pStyle w:val="Piedepgina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F7F" w:rsidRDefault="00BB6C00" w:rsidP="00BB6C00">
    <w:pPr>
      <w:pStyle w:val="Piedepgina"/>
      <w:ind w:firstLine="7797"/>
    </w:pPr>
    <w:r>
      <w:t xml:space="preserve">              </w:t>
    </w:r>
    <w:r>
      <w:fldChar w:fldCharType="begin"/>
    </w:r>
    <w:r>
      <w:instrText>PAGE   \* MERGEFORMAT</w:instrText>
    </w:r>
    <w:r>
      <w:fldChar w:fldCharType="separate"/>
    </w:r>
    <w:r w:rsidR="00D23959" w:rsidRPr="00D23959">
      <w:rPr>
        <w:noProof/>
        <w:lang w:val="es-ES"/>
      </w:rPr>
      <w:t>1</w:t>
    </w:r>
    <w:r>
      <w:fldChar w:fldCharType="end"/>
    </w:r>
  </w:p>
  <w:p w:rsidR="00466C1A" w:rsidRDefault="00951F7F" w:rsidP="00951F7F">
    <w:pPr>
      <w:pStyle w:val="Piedepgina"/>
      <w:tabs>
        <w:tab w:val="left" w:pos="9204"/>
      </w:tabs>
      <w:ind w:left="567"/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rPr>
        <w:noProof/>
        <w:lang w:val="es-ES" w:eastAsia="es-ES"/>
      </w:rPr>
      <w:drawing>
        <wp:inline distT="0" distB="0" distL="0" distR="0" wp14:anchorId="0639BA6D" wp14:editId="6FB18EA2">
          <wp:extent cx="3492500" cy="632655"/>
          <wp:effectExtent l="0" t="0" r="0" b="254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F7F" w:rsidRDefault="0095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59F4" w:rsidRDefault="00E259F4">
      <w:pPr>
        <w:spacing w:after="0" w:line="240" w:lineRule="auto"/>
      </w:pPr>
      <w:r>
        <w:separator/>
      </w:r>
    </w:p>
  </w:footnote>
  <w:footnote w:type="continuationSeparator" w:id="0">
    <w:p w:rsidR="00E259F4" w:rsidRDefault="00E2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C1A" w:rsidRDefault="00466C1A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br/>
    </w:r>
    <w:r w:rsidR="00B55919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2863850</wp:posOffset>
          </wp:positionH>
          <wp:positionV relativeFrom="page">
            <wp:posOffset>9974580</wp:posOffset>
          </wp:positionV>
          <wp:extent cx="396240" cy="396240"/>
          <wp:effectExtent l="0" t="0" r="3810" b="3810"/>
          <wp:wrapNone/>
          <wp:docPr id="179" name="Imagen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91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5629275</wp:posOffset>
              </wp:positionH>
              <wp:positionV relativeFrom="page">
                <wp:posOffset>9859645</wp:posOffset>
              </wp:positionV>
              <wp:extent cx="1622425" cy="231775"/>
              <wp:effectExtent l="0" t="127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242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C1A" w:rsidRDefault="00466C1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s-ES"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margin-left:443.25pt;margin-top:776.35pt;width:127.75pt;height:1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" stroked="f">
              <v:stroke joinstyle="round"/>
              <v:path arrowok="t"/>
              <v:textbox inset="3pt,3pt,3pt,3pt">
                <w:txbxContent>
                  <w:p w:rsidR="00466C1A" w:rsidRDefault="00466C1A">
                    <w:pPr>
                      <w:tabs>
                        <w:tab w:val="left" w:pos="708"/>
                        <w:tab w:val="left" w:pos="1416"/>
                        <w:tab w:val="left" w:pos="2124"/>
                      </w:tabs>
                      <w:spacing w:after="0" w:line="240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s-ES" w:eastAsia="es-ES" w:bidi="x-none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5591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9994265</wp:posOffset>
              </wp:positionV>
              <wp:extent cx="3251200" cy="444500"/>
              <wp:effectExtent l="0" t="2540" r="1270" b="63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C1A" w:rsidRDefault="00466C1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  <w:t>Oficina de Transferencia de Resultados de Investigación (OTRI)</w:t>
                          </w:r>
                        </w:p>
                        <w:p w:rsidR="00466C1A" w:rsidRDefault="00466C1A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 Universitarios, P.T.A. 29590-Campanillas (Málaga) </w:t>
                          </w:r>
                        </w:p>
                        <w:p w:rsidR="00466C1A" w:rsidRPr="00A54879" w:rsidRDefault="00466C1A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952 13 25 91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Fax: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952 13 10 21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E-mail-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otri@uma.es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Web-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www.otri.uma.es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8" style="position:absolute;margin-left:305.65pt;margin-top:786.95pt;width:256pt;height: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" filled="f" stroked="f">
              <v:stroke joinstyle="round"/>
              <v:path arrowok="t"/>
              <v:textbox inset="3pt,3pt,3pt,3pt">
                <w:txbxContent>
                  <w:p w:rsidR="00466C1A" w:rsidRDefault="00466C1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color w:val="7F7F7F"/>
                        <w:sz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</w:rPr>
                      <w:t>Oficina de Transferencia de Resultados de Investigación (OTRI)</w:t>
                    </w:r>
                  </w:p>
                  <w:p w:rsidR="00466C1A" w:rsidRDefault="00466C1A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 Universitarios, P.T.A. 29590-Campanillas (Málaga) </w:t>
                    </w:r>
                  </w:p>
                  <w:p w:rsidR="00466C1A" w:rsidRPr="00A54879" w:rsidRDefault="00466C1A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eastAsia="Times New Roman"/>
                        <w:color w:val="auto"/>
                        <w:sz w:val="20"/>
                        <w:lang w:val="en-US" w:eastAsia="es-ES" w:bidi="x-none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952 13 25 91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Fax: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952 13 10 21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E-mail-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otri@uma.es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Web-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www.otri.uma.es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55919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0" name="Imagen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91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5815330</wp:posOffset>
          </wp:positionH>
          <wp:positionV relativeFrom="page">
            <wp:posOffset>459105</wp:posOffset>
          </wp:positionV>
          <wp:extent cx="1232535" cy="393700"/>
          <wp:effectExtent l="0" t="0" r="5715" b="6350"/>
          <wp:wrapNone/>
          <wp:docPr id="181" name="Imagen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919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2537460</wp:posOffset>
          </wp:positionH>
          <wp:positionV relativeFrom="page">
            <wp:posOffset>9915525</wp:posOffset>
          </wp:positionV>
          <wp:extent cx="254000" cy="482600"/>
          <wp:effectExtent l="0" t="0" r="0" b="0"/>
          <wp:wrapNone/>
          <wp:docPr id="182" name="Imagen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919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615950</wp:posOffset>
          </wp:positionH>
          <wp:positionV relativeFrom="page">
            <wp:posOffset>9911080</wp:posOffset>
          </wp:positionV>
          <wp:extent cx="1854200" cy="482600"/>
          <wp:effectExtent l="0" t="0" r="0" b="0"/>
          <wp:wrapNone/>
          <wp:docPr id="183" name="Imagen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C1A" w:rsidRDefault="00D23959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 w:rsidRPr="00D23959">
      <w:rPr>
        <w:rFonts w:eastAsia="Times New Roman"/>
        <w:noProof/>
        <w:color w:val="auto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A15F8" wp14:editId="712985FC">
              <wp:simplePos x="0" y="0"/>
              <wp:positionH relativeFrom="column">
                <wp:posOffset>3634740</wp:posOffset>
              </wp:positionH>
              <wp:positionV relativeFrom="paragraph">
                <wp:posOffset>130811</wp:posOffset>
              </wp:positionV>
              <wp:extent cx="2319045" cy="381000"/>
              <wp:effectExtent l="0" t="0" r="508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959" w:rsidRPr="00D23959" w:rsidRDefault="00D23959" w:rsidP="00D23959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D23959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Vicerrectorado de Investigación y Transferencia</w:t>
                          </w:r>
                        </w:p>
                        <w:p w:rsidR="00D23959" w:rsidRPr="00D23959" w:rsidRDefault="00D23959" w:rsidP="00D23959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A1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2pt;margin-top:10.3pt;width:182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" stroked="f">
              <v:textbox>
                <w:txbxContent>
                  <w:p w:rsidR="00D23959" w:rsidRPr="00D23959" w:rsidRDefault="00D23959" w:rsidP="00D23959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 w:rsidRPr="00D23959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Vicerrectorado de Investigación y Transferencia</w:t>
                    </w:r>
                  </w:p>
                  <w:p w:rsidR="00D23959" w:rsidRPr="00D23959" w:rsidRDefault="00D23959" w:rsidP="00D23959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5919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B3B5B2F" wp14:editId="1F25ECCC">
          <wp:simplePos x="0" y="0"/>
          <wp:positionH relativeFrom="column">
            <wp:posOffset>1003300</wp:posOffset>
          </wp:positionH>
          <wp:positionV relativeFrom="paragraph">
            <wp:posOffset>-58420</wp:posOffset>
          </wp:positionV>
          <wp:extent cx="1150620" cy="603885"/>
          <wp:effectExtent l="0" t="0" r="0" b="5715"/>
          <wp:wrapNone/>
          <wp:docPr id="184" name="Imagen 184" descr="Andalucia Tech Campus 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ndalucia Tech Campus Exce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C1A">
      <w:br/>
    </w:r>
    <w:r w:rsidR="00B55919">
      <w:rPr>
        <w:noProof/>
        <w:lang w:val="es-ES" w:eastAsia="es-ES"/>
      </w:rPr>
      <w:drawing>
        <wp:anchor distT="0" distB="0" distL="114300" distR="114300" simplePos="0" relativeHeight="251653120" behindDoc="1" locked="0" layoutInCell="1" allowOverlap="1" wp14:anchorId="56920F0A" wp14:editId="3C57D1DE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F7F" w:rsidRDefault="00951F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197F"/>
    <w:multiLevelType w:val="hybridMultilevel"/>
    <w:tmpl w:val="ADBC94F0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B11"/>
    <w:multiLevelType w:val="hybridMultilevel"/>
    <w:tmpl w:val="7206D9CE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540E"/>
    <w:multiLevelType w:val="hybridMultilevel"/>
    <w:tmpl w:val="C63A3CF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FE2"/>
    <w:multiLevelType w:val="hybridMultilevel"/>
    <w:tmpl w:val="E2BA8A3A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3D6A"/>
    <w:multiLevelType w:val="hybridMultilevel"/>
    <w:tmpl w:val="64ACB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6A0D"/>
    <w:multiLevelType w:val="multilevel"/>
    <w:tmpl w:val="D728DAD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17" w:hanging="720"/>
      </w:pPr>
    </w:lvl>
    <w:lvl w:ilvl="3">
      <w:start w:val="1"/>
      <w:numFmt w:val="decimal"/>
      <w:isLgl/>
      <w:lvlText w:val="%1.%2.%3.%4"/>
      <w:lvlJc w:val="left"/>
      <w:pPr>
        <w:ind w:left="1877" w:hanging="720"/>
      </w:pPr>
    </w:lvl>
    <w:lvl w:ilvl="4">
      <w:start w:val="1"/>
      <w:numFmt w:val="decimal"/>
      <w:isLgl/>
      <w:lvlText w:val="%1.%2.%3.%4.%5"/>
      <w:lvlJc w:val="left"/>
      <w:pPr>
        <w:ind w:left="2597" w:hanging="1080"/>
      </w:pPr>
    </w:lvl>
    <w:lvl w:ilvl="5">
      <w:start w:val="1"/>
      <w:numFmt w:val="decimal"/>
      <w:isLgl/>
      <w:lvlText w:val="%1.%2.%3.%4.%5.%6"/>
      <w:lvlJc w:val="left"/>
      <w:pPr>
        <w:ind w:left="2957" w:hanging="1080"/>
      </w:pPr>
    </w:lvl>
    <w:lvl w:ilvl="6">
      <w:start w:val="1"/>
      <w:numFmt w:val="decimal"/>
      <w:isLgl/>
      <w:lvlText w:val="%1.%2.%3.%4.%5.%6.%7"/>
      <w:lvlJc w:val="left"/>
      <w:pPr>
        <w:ind w:left="3677" w:hanging="1440"/>
      </w:pPr>
    </w:lvl>
    <w:lvl w:ilvl="7">
      <w:start w:val="1"/>
      <w:numFmt w:val="decimal"/>
      <w:isLgl/>
      <w:lvlText w:val="%1.%2.%3.%4.%5.%6.%7.%8"/>
      <w:lvlJc w:val="left"/>
      <w:pPr>
        <w:ind w:left="4037" w:hanging="1440"/>
      </w:pPr>
    </w:lvl>
    <w:lvl w:ilvl="8">
      <w:start w:val="1"/>
      <w:numFmt w:val="decimal"/>
      <w:isLgl/>
      <w:lvlText w:val="%1.%2.%3.%4.%5.%6.%7.%8.%9"/>
      <w:lvlJc w:val="left"/>
      <w:pPr>
        <w:ind w:left="4757" w:hanging="1800"/>
      </w:pPr>
    </w:lvl>
  </w:abstractNum>
  <w:abstractNum w:abstractNumId="6" w15:restartNumberingAfterBreak="0">
    <w:nsid w:val="5E373D3C"/>
    <w:multiLevelType w:val="hybridMultilevel"/>
    <w:tmpl w:val="D2709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5B53"/>
    <w:multiLevelType w:val="hybridMultilevel"/>
    <w:tmpl w:val="882EAEB6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0E4E"/>
    <w:multiLevelType w:val="hybridMultilevel"/>
    <w:tmpl w:val="08285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275F"/>
    <w:multiLevelType w:val="hybridMultilevel"/>
    <w:tmpl w:val="2272C20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7B"/>
    <w:rsid w:val="000367B9"/>
    <w:rsid w:val="00074105"/>
    <w:rsid w:val="00207036"/>
    <w:rsid w:val="002906AD"/>
    <w:rsid w:val="00314E22"/>
    <w:rsid w:val="00466C1A"/>
    <w:rsid w:val="00520136"/>
    <w:rsid w:val="00561E8B"/>
    <w:rsid w:val="0057065F"/>
    <w:rsid w:val="00576D5E"/>
    <w:rsid w:val="00614B4C"/>
    <w:rsid w:val="007036C2"/>
    <w:rsid w:val="007B02A6"/>
    <w:rsid w:val="00951F7F"/>
    <w:rsid w:val="00A54879"/>
    <w:rsid w:val="00B55919"/>
    <w:rsid w:val="00BB02F7"/>
    <w:rsid w:val="00BB6C00"/>
    <w:rsid w:val="00C52196"/>
    <w:rsid w:val="00CE2F00"/>
    <w:rsid w:val="00D23959"/>
    <w:rsid w:val="00DF1528"/>
    <w:rsid w:val="00E259F4"/>
    <w:rsid w:val="00E6236F"/>
    <w:rsid w:val="00E663A2"/>
    <w:rsid w:val="00ED3A59"/>
    <w:rsid w:val="00ED6C7B"/>
    <w:rsid w:val="00FE5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60ED6F"/>
  <w15:chartTrackingRefBased/>
  <w15:docId w15:val="{91D39395-A390-4C59-9AB1-E2DE516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locked/>
    <w:rsid w:val="00D54693"/>
    <w:pPr>
      <w:keepNext/>
      <w:spacing w:after="0" w:line="240" w:lineRule="auto"/>
      <w:outlineLvl w:val="3"/>
    </w:pPr>
    <w:rPr>
      <w:rFonts w:ascii="Times" w:eastAsia="Times" w:hAnsi="Times"/>
      <w:b/>
      <w:caps/>
      <w:color w:val="auto"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NormalWeb">
    <w:name w:val="Normal (Web)"/>
    <w:pPr>
      <w:spacing w:before="100" w:after="100"/>
    </w:pPr>
    <w:rPr>
      <w:rFonts w:eastAsia="ヒラギノ角ゴ Pro W3"/>
      <w:color w:val="000000"/>
      <w:sz w:val="24"/>
      <w:lang w:val="es-ES_tradnl" w:eastAsia="es-ES_tradnl"/>
    </w:rPr>
  </w:style>
  <w:style w:type="character" w:customStyle="1" w:styleId="negrita1">
    <w:name w:val="negrita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tulo4Car">
    <w:name w:val="Título 4 Car"/>
    <w:link w:val="Ttulo4"/>
    <w:rsid w:val="00D54693"/>
    <w:rPr>
      <w:rFonts w:ascii="Times" w:eastAsia="Times" w:hAnsi="Times"/>
      <w:b/>
      <w:caps/>
      <w:sz w:val="24"/>
    </w:rPr>
  </w:style>
  <w:style w:type="paragraph" w:customStyle="1" w:styleId="cuerpotexto">
    <w:name w:val="cuerpo texto"/>
    <w:basedOn w:val="Ttulo4"/>
    <w:qFormat/>
    <w:rsid w:val="00D54693"/>
    <w:pPr>
      <w:keepNext w:val="0"/>
      <w:widowControl w:val="0"/>
      <w:spacing w:after="240" w:line="360" w:lineRule="auto"/>
      <w:jc w:val="both"/>
    </w:pPr>
    <w:rPr>
      <w:rFonts w:ascii="Arial" w:eastAsia="Times New Roman" w:hAnsi="Arial" w:cs="Arial"/>
      <w:b w:val="0"/>
      <w:caps w:val="0"/>
      <w:kern w:val="28"/>
      <w:sz w:val="20"/>
      <w:szCs w:val="22"/>
      <w:lang w:eastAsia="es-ES"/>
    </w:rPr>
  </w:style>
  <w:style w:type="paragraph" w:styleId="Prrafodelista">
    <w:name w:val="List Paragraph"/>
    <w:basedOn w:val="Normal"/>
    <w:qFormat/>
    <w:rsid w:val="00E6236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F7F"/>
    <w:rPr>
      <w:rFonts w:ascii="Calibri" w:eastAsia="ヒラギノ角ゴ Pro W3" w:hAnsi="Calibri"/>
      <w:color w:val="000000"/>
      <w:sz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otri-uma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Adolfo Linares Rueda</cp:lastModifiedBy>
  <cp:revision>8</cp:revision>
  <cp:lastPrinted>2016-04-14T11:32:00Z</cp:lastPrinted>
  <dcterms:created xsi:type="dcterms:W3CDTF">2016-07-19T12:08:00Z</dcterms:created>
  <dcterms:modified xsi:type="dcterms:W3CDTF">2020-10-21T07:27:00Z</dcterms:modified>
</cp:coreProperties>
</file>