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BF" w:rsidRPr="00D5362B" w:rsidRDefault="001779BF" w:rsidP="001779BF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r w:rsidRPr="00D5362B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Anexo II</w:t>
      </w:r>
    </w:p>
    <w:p w:rsidR="001779BF" w:rsidRPr="00D5362B" w:rsidRDefault="001779BF" w:rsidP="001779BF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1779BF" w:rsidRPr="00D5362B" w:rsidRDefault="001779BF" w:rsidP="001779BF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r w:rsidRPr="00D5362B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Convocatoria “as</w:t>
      </w:r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istentes de español”  curso 20</w:t>
      </w:r>
      <w:r w:rsidR="00551B7F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20</w:t>
      </w:r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/20</w:t>
      </w:r>
      <w:r w:rsidR="001F2232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2</w:t>
      </w:r>
      <w:r w:rsidR="00551B7F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1</w:t>
      </w:r>
      <w:bookmarkStart w:id="0" w:name="_GoBack"/>
      <w:bookmarkEnd w:id="0"/>
    </w:p>
    <w:p w:rsidR="001779BF" w:rsidRPr="00D5362B" w:rsidRDefault="001779BF" w:rsidP="001779BF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1779BF" w:rsidRPr="00D5362B" w:rsidRDefault="001779BF" w:rsidP="001779BF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r w:rsidRPr="00D5362B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Ayuda</w:t>
      </w:r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s</w:t>
      </w:r>
      <w:r w:rsidRPr="00D5362B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 económicas</w:t>
      </w:r>
    </w:p>
    <w:p w:rsidR="001779BF" w:rsidRPr="00D5362B" w:rsidRDefault="001779BF" w:rsidP="001779BF">
      <w:pPr>
        <w:ind w:left="1560" w:right="1017"/>
        <w:jc w:val="center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1779BF" w:rsidRPr="00D5362B" w:rsidRDefault="001779BF" w:rsidP="001779BF">
      <w:pPr>
        <w:ind w:left="1560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1779BF" w:rsidRPr="00D5362B" w:rsidRDefault="001779BF" w:rsidP="001779BF">
      <w:pPr>
        <w:ind w:left="1560"/>
        <w:jc w:val="both"/>
        <w:rPr>
          <w:rFonts w:ascii="Arial" w:hAnsi="Arial" w:cs="Arial"/>
          <w:b/>
          <w:color w:val="2A282A"/>
          <w:w w:val="110"/>
          <w:sz w:val="24"/>
          <w:szCs w:val="24"/>
          <w:u w:val="thick" w:color="000000"/>
          <w:lang w:val="es-ES"/>
        </w:rPr>
      </w:pPr>
      <w:r w:rsidRPr="00D5362B">
        <w:rPr>
          <w:rFonts w:ascii="Arial" w:hAnsi="Arial" w:cs="Arial"/>
          <w:b/>
          <w:color w:val="2A282A"/>
          <w:w w:val="110"/>
          <w:sz w:val="24"/>
          <w:szCs w:val="24"/>
          <w:u w:val="thick" w:color="000000"/>
          <w:lang w:val="es-ES"/>
        </w:rPr>
        <w:t>1.- Bolsa de viaje</w:t>
      </w:r>
    </w:p>
    <w:p w:rsidR="001779BF" w:rsidRPr="00D5362B" w:rsidRDefault="001779BF" w:rsidP="001779BF">
      <w:pPr>
        <w:ind w:left="1560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1779BF" w:rsidRPr="00D5362B" w:rsidRDefault="001779BF" w:rsidP="001779BF">
      <w:pPr>
        <w:ind w:left="1560" w:right="101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  <w:r w:rsidRPr="00D5362B">
        <w:rPr>
          <w:rFonts w:ascii="Arial" w:hAnsi="Arial" w:cs="Arial"/>
          <w:color w:val="2A282A"/>
          <w:w w:val="110"/>
          <w:lang w:val="es-ES"/>
        </w:rPr>
        <w:t>La Universidad de Málaga proporcionará a los estudiantes seleccionados una ayuda de 1.000 € en concepto de bolsa de viaje</w:t>
      </w:r>
    </w:p>
    <w:p w:rsidR="001779BF" w:rsidRPr="00D5362B" w:rsidRDefault="001779BF" w:rsidP="001779BF">
      <w:pPr>
        <w:ind w:left="1560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1779BF" w:rsidRPr="00D5362B" w:rsidRDefault="001779BF" w:rsidP="001779BF">
      <w:pPr>
        <w:ind w:left="1560"/>
        <w:jc w:val="both"/>
        <w:rPr>
          <w:rFonts w:ascii="Arial" w:hAnsi="Arial" w:cs="Arial"/>
          <w:b/>
          <w:color w:val="2A282A"/>
          <w:w w:val="110"/>
          <w:sz w:val="24"/>
          <w:szCs w:val="24"/>
          <w:u w:val="thick" w:color="000000"/>
          <w:lang w:val="es-ES"/>
        </w:rPr>
      </w:pPr>
      <w:r w:rsidRPr="00D5362B">
        <w:rPr>
          <w:rFonts w:ascii="Arial" w:hAnsi="Arial" w:cs="Arial"/>
          <w:b/>
          <w:color w:val="2A282A"/>
          <w:w w:val="110"/>
          <w:sz w:val="24"/>
          <w:szCs w:val="24"/>
          <w:u w:val="thick" w:color="000000"/>
          <w:lang w:val="es-ES"/>
        </w:rPr>
        <w:t>2,- Manutención</w:t>
      </w:r>
    </w:p>
    <w:p w:rsidR="001779BF" w:rsidRPr="00D5362B" w:rsidRDefault="001779BF" w:rsidP="001779BF">
      <w:pPr>
        <w:ind w:left="1560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1779BF" w:rsidRPr="00D5362B" w:rsidRDefault="001779BF" w:rsidP="001779BF">
      <w:pPr>
        <w:spacing w:line="276" w:lineRule="auto"/>
        <w:ind w:left="1559" w:right="1015"/>
        <w:jc w:val="both"/>
        <w:rPr>
          <w:rFonts w:ascii="Arial" w:hAnsi="Arial" w:cs="Arial"/>
          <w:color w:val="2A282A"/>
          <w:w w:val="110"/>
          <w:lang w:val="es-ES"/>
        </w:rPr>
      </w:pPr>
      <w:r w:rsidRPr="00D5362B">
        <w:rPr>
          <w:rFonts w:ascii="Arial" w:hAnsi="Arial" w:cs="Arial"/>
          <w:color w:val="2A282A"/>
          <w:w w:val="110"/>
          <w:lang w:val="es-ES"/>
        </w:rPr>
        <w:t>La Universidad de Málaga proporcionará a los estudiantes seleccionados una ayuda de 600 €/mes por un periodo máximo de 6 meses.</w:t>
      </w:r>
    </w:p>
    <w:p w:rsidR="001779BF" w:rsidRPr="00D5362B" w:rsidRDefault="001779BF" w:rsidP="001779BF">
      <w:pPr>
        <w:spacing w:line="276" w:lineRule="auto"/>
        <w:ind w:left="1559" w:right="1015"/>
        <w:jc w:val="both"/>
        <w:rPr>
          <w:rFonts w:ascii="Arial" w:hAnsi="Arial" w:cs="Arial"/>
          <w:color w:val="2A282A"/>
          <w:w w:val="110"/>
          <w:lang w:val="es-ES"/>
        </w:rPr>
      </w:pPr>
      <w:r w:rsidRPr="00D5362B">
        <w:rPr>
          <w:rFonts w:ascii="Arial" w:hAnsi="Arial" w:cs="Arial"/>
          <w:color w:val="2A282A"/>
          <w:w w:val="110"/>
          <w:lang w:val="es-ES"/>
        </w:rPr>
        <w:t>Esta ayuda vendrá condicionada a la no percepción de retribución por la Universidad de destino.</w:t>
      </w:r>
    </w:p>
    <w:p w:rsidR="001779BF" w:rsidRPr="00D5362B" w:rsidRDefault="001779BF" w:rsidP="001779BF">
      <w:pPr>
        <w:spacing w:line="276" w:lineRule="auto"/>
        <w:ind w:left="1559" w:right="1015"/>
        <w:jc w:val="both"/>
        <w:rPr>
          <w:rFonts w:ascii="Arial" w:hAnsi="Arial" w:cs="Arial"/>
          <w:color w:val="2A282A"/>
          <w:w w:val="110"/>
          <w:lang w:val="es-ES"/>
        </w:rPr>
      </w:pPr>
      <w:r w:rsidRPr="00D5362B">
        <w:rPr>
          <w:rFonts w:ascii="Arial" w:hAnsi="Arial" w:cs="Arial"/>
          <w:color w:val="2A282A"/>
          <w:w w:val="110"/>
          <w:lang w:val="es-ES"/>
        </w:rPr>
        <w:t xml:space="preserve">En el caso de que la retribución otorgada por la Universidad de destino no </w:t>
      </w:r>
      <w:proofErr w:type="gramStart"/>
      <w:r w:rsidRPr="00D5362B">
        <w:rPr>
          <w:rFonts w:ascii="Arial" w:hAnsi="Arial" w:cs="Arial"/>
          <w:color w:val="2A282A"/>
          <w:w w:val="110"/>
          <w:lang w:val="es-ES"/>
        </w:rPr>
        <w:t>alcanzara</w:t>
      </w:r>
      <w:proofErr w:type="gramEnd"/>
      <w:r w:rsidRPr="00D5362B">
        <w:rPr>
          <w:rFonts w:ascii="Arial" w:hAnsi="Arial" w:cs="Arial"/>
          <w:color w:val="2A282A"/>
          <w:w w:val="110"/>
          <w:lang w:val="es-ES"/>
        </w:rPr>
        <w:t xml:space="preserve"> la cantidad de 600 €/mes, l</w:t>
      </w:r>
      <w:r>
        <w:rPr>
          <w:rFonts w:ascii="Arial" w:hAnsi="Arial" w:cs="Arial"/>
          <w:color w:val="2A282A"/>
          <w:w w:val="110"/>
          <w:lang w:val="es-ES"/>
        </w:rPr>
        <w:t>a Universidad de Málaga completa</w:t>
      </w:r>
      <w:r w:rsidRPr="00D5362B">
        <w:rPr>
          <w:rFonts w:ascii="Arial" w:hAnsi="Arial" w:cs="Arial"/>
          <w:color w:val="2A282A"/>
          <w:w w:val="110"/>
          <w:lang w:val="es-ES"/>
        </w:rPr>
        <w:t>rá la cantidad hasta el citado montante.</w:t>
      </w:r>
    </w:p>
    <w:p w:rsidR="001779BF" w:rsidRPr="00D5362B" w:rsidRDefault="001779BF" w:rsidP="001779BF">
      <w:pPr>
        <w:ind w:left="1560" w:right="1017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1779BF" w:rsidRPr="00D5362B" w:rsidRDefault="001779BF" w:rsidP="001779BF">
      <w:pPr>
        <w:ind w:left="1560"/>
        <w:jc w:val="both"/>
        <w:rPr>
          <w:rFonts w:ascii="Arial" w:hAnsi="Arial" w:cs="Arial"/>
          <w:b/>
          <w:color w:val="2A282A"/>
          <w:w w:val="110"/>
          <w:sz w:val="24"/>
          <w:szCs w:val="24"/>
          <w:u w:val="thick" w:color="000000"/>
          <w:lang w:val="es-ES"/>
        </w:rPr>
      </w:pPr>
      <w:r w:rsidRPr="00D5362B">
        <w:rPr>
          <w:rFonts w:ascii="Arial" w:hAnsi="Arial" w:cs="Arial"/>
          <w:b/>
          <w:color w:val="2A282A"/>
          <w:w w:val="110"/>
          <w:sz w:val="24"/>
          <w:szCs w:val="24"/>
          <w:u w:val="thick" w:color="000000"/>
          <w:lang w:val="es-ES"/>
        </w:rPr>
        <w:t>3.- Alojamiento</w:t>
      </w:r>
    </w:p>
    <w:p w:rsidR="001779BF" w:rsidRPr="00D5362B" w:rsidRDefault="001779BF" w:rsidP="001779BF">
      <w:pPr>
        <w:ind w:left="2272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1779BF" w:rsidRPr="00D5362B" w:rsidRDefault="001779BF" w:rsidP="001779BF">
      <w:pPr>
        <w:spacing w:line="276" w:lineRule="auto"/>
        <w:ind w:left="1559" w:right="1015"/>
        <w:jc w:val="both"/>
        <w:rPr>
          <w:rFonts w:ascii="Arial" w:hAnsi="Arial" w:cs="Arial"/>
          <w:color w:val="2A282A"/>
          <w:w w:val="110"/>
          <w:lang w:val="es-ES"/>
        </w:rPr>
      </w:pPr>
      <w:r w:rsidRPr="00D5362B">
        <w:rPr>
          <w:rFonts w:ascii="Arial" w:hAnsi="Arial" w:cs="Arial"/>
          <w:color w:val="2A282A"/>
          <w:w w:val="110"/>
          <w:lang w:val="es-ES"/>
        </w:rPr>
        <w:t xml:space="preserve">La Universidad de Málaga proporcionará a los estudiantes seleccionados una ayuda de </w:t>
      </w:r>
      <w:r w:rsidR="005F2707">
        <w:rPr>
          <w:rFonts w:ascii="Arial" w:hAnsi="Arial" w:cs="Arial"/>
          <w:color w:val="2A282A"/>
          <w:w w:val="110"/>
          <w:lang w:val="es-ES"/>
        </w:rPr>
        <w:t>5</w:t>
      </w:r>
      <w:r w:rsidRPr="00D5362B">
        <w:rPr>
          <w:rFonts w:ascii="Arial" w:hAnsi="Arial" w:cs="Arial"/>
          <w:color w:val="2A282A"/>
          <w:w w:val="110"/>
          <w:lang w:val="es-ES"/>
        </w:rPr>
        <w:t>00 €/mes por un periodo máximo de 6 meses.</w:t>
      </w:r>
    </w:p>
    <w:p w:rsidR="001779BF" w:rsidRPr="00D5362B" w:rsidRDefault="001779BF" w:rsidP="001779BF">
      <w:pPr>
        <w:spacing w:line="276" w:lineRule="auto"/>
        <w:ind w:left="1559" w:right="1015"/>
        <w:jc w:val="both"/>
        <w:rPr>
          <w:rFonts w:ascii="Arial" w:hAnsi="Arial" w:cs="Arial"/>
          <w:color w:val="2A282A"/>
          <w:w w:val="110"/>
          <w:lang w:val="es-ES"/>
        </w:rPr>
      </w:pPr>
      <w:r w:rsidRPr="00D5362B">
        <w:rPr>
          <w:rFonts w:ascii="Arial" w:hAnsi="Arial" w:cs="Arial"/>
          <w:color w:val="2A282A"/>
          <w:w w:val="110"/>
          <w:lang w:val="es-ES"/>
        </w:rPr>
        <w:t>Esta ayuda vendrá condicionada a la no proporción de alojamiento por la Universidad de destino.</w:t>
      </w:r>
    </w:p>
    <w:p w:rsidR="001779BF" w:rsidRPr="001779BF" w:rsidRDefault="001779BF">
      <w:pPr>
        <w:rPr>
          <w:lang w:val="es-ES"/>
        </w:rPr>
      </w:pPr>
    </w:p>
    <w:sectPr w:rsidR="001779BF" w:rsidRPr="001779BF" w:rsidSect="001779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BF"/>
    <w:rsid w:val="001779BF"/>
    <w:rsid w:val="001F2232"/>
    <w:rsid w:val="00551B7F"/>
    <w:rsid w:val="005F2707"/>
    <w:rsid w:val="00E1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1A8C"/>
  <w15:chartTrackingRefBased/>
  <w15:docId w15:val="{CA027ACF-07A7-407D-B84C-EBC4958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1779BF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9B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Carmen Doblas Navarro</dc:creator>
  <cp:keywords/>
  <dc:description/>
  <cp:lastModifiedBy>Mari Carmen Doblas Navarro</cp:lastModifiedBy>
  <cp:revision>2</cp:revision>
  <cp:lastPrinted>2018-03-16T12:13:00Z</cp:lastPrinted>
  <dcterms:created xsi:type="dcterms:W3CDTF">2019-12-13T14:04:00Z</dcterms:created>
  <dcterms:modified xsi:type="dcterms:W3CDTF">2019-12-13T14:04:00Z</dcterms:modified>
</cp:coreProperties>
</file>