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5C" w:rsidRPr="00E50579" w:rsidRDefault="00FE3D5C" w:rsidP="00FE3D5C">
      <w:pPr>
        <w:rPr>
          <w:rFonts w:ascii="Arial" w:hAnsi="Arial" w:cs="Arial"/>
          <w:b/>
        </w:rPr>
      </w:pPr>
      <w:r w:rsidRPr="00E50579">
        <w:rPr>
          <w:rFonts w:ascii="Arial" w:hAnsi="Arial" w:cs="Arial"/>
          <w:b/>
        </w:rPr>
        <w:t xml:space="preserve">Modelo de cronograma – Ayudas </w:t>
      </w:r>
      <w:r w:rsidR="002721AB">
        <w:rPr>
          <w:rFonts w:ascii="Arial" w:hAnsi="Arial" w:cs="Arial"/>
          <w:b/>
        </w:rPr>
        <w:t>D5-Redes Temáticas</w:t>
      </w:r>
    </w:p>
    <w:tbl>
      <w:tblPr>
        <w:tblStyle w:val="Tablaconcuadrcula"/>
        <w:tblpPr w:leftFromText="141" w:rightFromText="141" w:vertAnchor="page" w:horzAnchor="margin" w:tblpY="2155"/>
        <w:tblW w:w="5000" w:type="pct"/>
        <w:tblLook w:val="01E0" w:firstRow="1" w:lastRow="1" w:firstColumn="1" w:lastColumn="1" w:noHBand="0" w:noVBand="0"/>
      </w:tblPr>
      <w:tblGrid>
        <w:gridCol w:w="5263"/>
        <w:gridCol w:w="745"/>
        <w:gridCol w:w="745"/>
        <w:gridCol w:w="745"/>
        <w:gridCol w:w="745"/>
        <w:gridCol w:w="744"/>
        <w:gridCol w:w="744"/>
        <w:gridCol w:w="744"/>
        <w:gridCol w:w="551"/>
        <w:gridCol w:w="744"/>
        <w:gridCol w:w="744"/>
        <w:gridCol w:w="744"/>
        <w:gridCol w:w="736"/>
      </w:tblGrid>
      <w:tr w:rsidR="00FE3D5C" w:rsidRPr="00312FA7" w:rsidTr="00FE3D5C">
        <w:trPr>
          <w:trHeight w:val="239"/>
        </w:trPr>
        <w:tc>
          <w:tcPr>
            <w:tcW w:w="1880" w:type="pct"/>
            <w:shd w:val="clear" w:color="auto" w:fill="44546A" w:themeFill="text2"/>
          </w:tcPr>
          <w:p w:rsidR="00FE3D5C" w:rsidRPr="00312FA7" w:rsidRDefault="00FE3D5C" w:rsidP="00FE3D5C">
            <w:pPr>
              <w:tabs>
                <w:tab w:val="left" w:pos="567"/>
              </w:tabs>
              <w:spacing w:after="120" w:line="360" w:lineRule="auto"/>
              <w:ind w:right="-1046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</w:pPr>
            <w:r w:rsidRPr="00312FA7">
              <w:rPr>
                <w:rFonts w:ascii="Arial" w:eastAsia="Times New Roman" w:hAnsi="Arial" w:cs="Arial"/>
                <w:b/>
                <w:color w:val="FFFFFF" w:themeColor="background1"/>
                <w:lang w:eastAsia="es-ES"/>
              </w:rPr>
              <w:t>A.- Primer año</w:t>
            </w:r>
            <w:r w:rsidRPr="00312FA7">
              <w:rPr>
                <w:rFonts w:ascii="Arial" w:eastAsia="Calibri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52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b/>
              </w:rPr>
            </w:pPr>
            <w:r w:rsidRPr="00312FA7">
              <w:rPr>
                <w:rFonts w:ascii="Arial" w:hAnsi="Arial" w:cs="Arial"/>
                <w:b/>
                <w:color w:val="FFFFFF" w:themeColor="background1"/>
              </w:rPr>
              <w:t>B.- Segundo año</w:t>
            </w: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51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</w:tbl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Pr="00312FA7" w:rsidRDefault="00FE3D5C" w:rsidP="00FE3D5C">
      <w:pPr>
        <w:rPr>
          <w:rFonts w:ascii="Arial" w:hAnsi="Arial" w:cs="Arial"/>
          <w:sz w:val="16"/>
          <w:szCs w:val="16"/>
        </w:rPr>
      </w:pPr>
      <w:r w:rsidRPr="00312FA7">
        <w:rPr>
          <w:rFonts w:ascii="Arial" w:hAnsi="Arial" w:cs="Arial"/>
          <w:sz w:val="16"/>
          <w:szCs w:val="16"/>
        </w:rPr>
        <w:t>Nota: En cada fila indicar las actividades y miembro/s del equipo de investigación que se hará/n cargo. Cada columna corresponde a un mes de ejecución.</w:t>
      </w:r>
    </w:p>
    <w:p w:rsidR="002721AB" w:rsidRDefault="00FE3D5C" w:rsidP="00FE3D5C">
      <w:pPr>
        <w:rPr>
          <w:rFonts w:ascii="Arial" w:hAnsi="Arial" w:cs="Arial"/>
          <w:sz w:val="16"/>
          <w:szCs w:val="16"/>
        </w:rPr>
      </w:pPr>
      <w:r w:rsidRPr="00312FA7">
        <w:rPr>
          <w:rFonts w:ascii="Arial" w:hAnsi="Arial" w:cs="Arial"/>
          <w:sz w:val="16"/>
          <w:szCs w:val="16"/>
        </w:rPr>
        <w:t xml:space="preserve">En el caso de que el proyecto requiera un segundo año de ejecución indicar en las tareas programadas. </w:t>
      </w:r>
    </w:p>
    <w:p w:rsidR="00FE3D5C" w:rsidRDefault="00FE3D5C" w:rsidP="00FE3D5C">
      <w:pPr>
        <w:rPr>
          <w:rFonts w:ascii="Arial" w:hAnsi="Arial" w:cs="Arial"/>
          <w:sz w:val="16"/>
          <w:szCs w:val="16"/>
        </w:rPr>
      </w:pPr>
      <w:r w:rsidRPr="00312FA7">
        <w:rPr>
          <w:rFonts w:ascii="Arial" w:hAnsi="Arial" w:cs="Arial"/>
          <w:sz w:val="16"/>
          <w:szCs w:val="16"/>
        </w:rPr>
        <w:t xml:space="preserve">Téngase en cuenta que </w:t>
      </w:r>
      <w:r w:rsidR="002721AB">
        <w:rPr>
          <w:rFonts w:ascii="Arial" w:hAnsi="Arial" w:cs="Arial"/>
          <w:sz w:val="16"/>
          <w:szCs w:val="16"/>
        </w:rPr>
        <w:t>al</w:t>
      </w:r>
      <w:r w:rsidRPr="00312FA7">
        <w:rPr>
          <w:rFonts w:ascii="Arial" w:hAnsi="Arial" w:cs="Arial"/>
          <w:sz w:val="16"/>
          <w:szCs w:val="16"/>
        </w:rPr>
        <w:t xml:space="preserve"> solicitar prórroga </w:t>
      </w:r>
      <w:r w:rsidR="002721AB">
        <w:rPr>
          <w:rFonts w:ascii="Arial" w:hAnsi="Arial" w:cs="Arial"/>
          <w:sz w:val="16"/>
          <w:szCs w:val="16"/>
        </w:rPr>
        <w:t xml:space="preserve">deberá </w:t>
      </w:r>
      <w:bookmarkStart w:id="0" w:name="_GoBack"/>
      <w:bookmarkEnd w:id="0"/>
      <w:r w:rsidRPr="00312FA7">
        <w:rPr>
          <w:rFonts w:ascii="Arial" w:hAnsi="Arial" w:cs="Arial"/>
          <w:sz w:val="16"/>
          <w:szCs w:val="16"/>
        </w:rPr>
        <w:t>cumplir los criterios indicados en el I Plan Propio de Investigación y Transferencia</w:t>
      </w:r>
    </w:p>
    <w:p w:rsidR="006E0371" w:rsidRDefault="006E0371"/>
    <w:sectPr w:rsidR="006E0371" w:rsidSect="00E50579">
      <w:headerReference w:type="default" r:id="rId6"/>
      <w:pgSz w:w="16838" w:h="11906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EA" w:rsidRDefault="00D52DEA" w:rsidP="00E50579">
      <w:r>
        <w:separator/>
      </w:r>
    </w:p>
  </w:endnote>
  <w:endnote w:type="continuationSeparator" w:id="0">
    <w:p w:rsidR="00D52DEA" w:rsidRDefault="00D52DEA" w:rsidP="00E5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EA" w:rsidRDefault="00D52DEA" w:rsidP="00E50579">
      <w:r>
        <w:separator/>
      </w:r>
    </w:p>
  </w:footnote>
  <w:footnote w:type="continuationSeparator" w:id="0">
    <w:p w:rsidR="00D52DEA" w:rsidRDefault="00D52DEA" w:rsidP="00E5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79" w:rsidRDefault="00E50579" w:rsidP="00E50579">
    <w:pPr>
      <w:pStyle w:val="Encabezado"/>
      <w:ind w:firstLine="142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73DE9C" wp14:editId="3C2FB8B9">
              <wp:simplePos x="0" y="0"/>
              <wp:positionH relativeFrom="column">
                <wp:posOffset>5748655</wp:posOffset>
              </wp:positionH>
              <wp:positionV relativeFrom="paragraph">
                <wp:posOffset>-131445</wp:posOffset>
              </wp:positionV>
              <wp:extent cx="3218815" cy="353695"/>
              <wp:effectExtent l="0" t="0" r="635" b="5715"/>
              <wp:wrapTight wrapText="bothSides">
                <wp:wrapPolygon edited="0">
                  <wp:start x="0" y="0"/>
                  <wp:lineTo x="0" y="20308"/>
                  <wp:lineTo x="21476" y="20308"/>
                  <wp:lineTo x="21476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579" w:rsidRPr="0035230E" w:rsidRDefault="00E50579" w:rsidP="00E50579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35230E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Vicerrectorado de Investigación y 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73DE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2.65pt;margin-top:-10.35pt;width:253.45pt;height:27.8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" stroked="f">
              <v:textbox style="mso-fit-shape-to-text:t">
                <w:txbxContent>
                  <w:p w:rsidR="00E50579" w:rsidRPr="0035230E" w:rsidRDefault="00E50579" w:rsidP="00E50579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35230E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Vicerrectorado de Investigación y Transferencia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2D194B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21F3E1F" wp14:editId="239EEDBA">
          <wp:simplePos x="0" y="0"/>
          <wp:positionH relativeFrom="margin">
            <wp:align>left</wp:align>
          </wp:positionH>
          <wp:positionV relativeFrom="paragraph">
            <wp:posOffset>-207645</wp:posOffset>
          </wp:positionV>
          <wp:extent cx="2933700" cy="624205"/>
          <wp:effectExtent l="0" t="0" r="0" b="4445"/>
          <wp:wrapTight wrapText="bothSides">
            <wp:wrapPolygon edited="0">
              <wp:start x="0" y="0"/>
              <wp:lineTo x="0" y="21095"/>
              <wp:lineTo x="21460" y="21095"/>
              <wp:lineTo x="21460" y="0"/>
              <wp:lineTo x="0" y="0"/>
            </wp:wrapPolygon>
          </wp:wrapTight>
          <wp:docPr id="1" name="Imagen 1" descr="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0579" w:rsidRDefault="00E505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5C"/>
    <w:rsid w:val="002721AB"/>
    <w:rsid w:val="003160FF"/>
    <w:rsid w:val="006E0371"/>
    <w:rsid w:val="00D52DEA"/>
    <w:rsid w:val="00E50579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44C4"/>
  <w15:chartTrackingRefBased/>
  <w15:docId w15:val="{60D21755-4311-45FC-9246-1CE9F10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D5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05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57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505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579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Monica De La Linde Valverde</cp:lastModifiedBy>
  <cp:revision>2</cp:revision>
  <dcterms:created xsi:type="dcterms:W3CDTF">2021-01-11T12:50:00Z</dcterms:created>
  <dcterms:modified xsi:type="dcterms:W3CDTF">2021-01-11T12:50:00Z</dcterms:modified>
</cp:coreProperties>
</file>