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62F0C026"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r w:rsidR="00431585">
        <w:rPr>
          <w:rFonts w:cs="Arial"/>
          <w:color w:val="000000"/>
          <w:sz w:val="22"/>
          <w:szCs w:val="22"/>
          <w:lang w:val="es-ES"/>
        </w:rPr>
        <w:t xml:space="preserve"> LEGAL DEL INVESTIGADOR PRINCIPAL</w:t>
      </w:r>
    </w:p>
    <w:p w14:paraId="1F2320CE" w14:textId="77777777" w:rsidR="004A48E6" w:rsidRPr="004A48E6" w:rsidRDefault="004A48E6" w:rsidP="004A48E6">
      <w:pPr>
        <w:pStyle w:val="Default"/>
        <w:rPr>
          <w:lang w:val="es-ES"/>
        </w:rPr>
      </w:pPr>
    </w:p>
    <w:p w14:paraId="21AE47C8" w14:textId="74195CEF" w:rsidR="00786100" w:rsidRPr="008E5B74" w:rsidRDefault="00B659DC" w:rsidP="00E72690">
      <w:pPr>
        <w:pStyle w:val="CM1"/>
        <w:spacing w:line="360" w:lineRule="auto"/>
        <w:ind w:right="-661"/>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AE5068">
        <w:rPr>
          <w:rFonts w:cs="Arial"/>
          <w:color w:val="000000"/>
          <w:sz w:val="22"/>
          <w:szCs w:val="22"/>
          <w:lang w:val="es-ES"/>
        </w:rPr>
        <w:t>Coordinador</w:t>
      </w:r>
      <w:r w:rsidR="00E72690">
        <w:rPr>
          <w:rFonts w:cs="Arial"/>
          <w:color w:val="000000"/>
          <w:sz w:val="22"/>
          <w:szCs w:val="22"/>
          <w:lang w:val="es-ES"/>
        </w:rPr>
        <w:t>/a</w:t>
      </w:r>
      <w:r w:rsidR="00786100" w:rsidRPr="008E5B74">
        <w:rPr>
          <w:rFonts w:cs="Arial"/>
          <w:color w:val="000000"/>
          <w:sz w:val="22"/>
          <w:szCs w:val="22"/>
          <w:lang w:val="es-ES"/>
        </w:rPr>
        <w:t xml:space="preserve"> de</w:t>
      </w:r>
      <w:r w:rsidR="00AE5068">
        <w:rPr>
          <w:rFonts w:cs="Arial"/>
          <w:color w:val="000000"/>
          <w:sz w:val="22"/>
          <w:szCs w:val="22"/>
          <w:lang w:val="es-ES"/>
        </w:rPr>
        <w:t xml:space="preserve"> la Red</w:t>
      </w:r>
      <w:r w:rsidR="008D1006">
        <w:rPr>
          <w:rFonts w:cs="Arial"/>
          <w:color w:val="000000"/>
          <w:sz w:val="22"/>
          <w:szCs w:val="22"/>
          <w:lang w:val="es-ES"/>
        </w:rPr>
        <w:t>……………………………………………</w:t>
      </w:r>
      <w:r w:rsidR="00806023">
        <w:rPr>
          <w:rFonts w:cs="Arial"/>
          <w:color w:val="000000"/>
          <w:sz w:val="22"/>
          <w:szCs w:val="22"/>
          <w:lang w:val="es-ES"/>
        </w:rPr>
        <w:t>……</w:t>
      </w:r>
      <w:r w:rsidR="008D1006">
        <w:rPr>
          <w:rFonts w:cs="Arial"/>
          <w:color w:val="000000"/>
          <w:sz w:val="22"/>
          <w:szCs w:val="22"/>
          <w:lang w:val="es-ES"/>
        </w:rPr>
        <w:t>…</w:t>
      </w:r>
      <w:r w:rsidR="00431585">
        <w:rPr>
          <w:rFonts w:cs="Arial"/>
          <w:color w:val="000000"/>
          <w:sz w:val="22"/>
          <w:szCs w:val="22"/>
          <w:lang w:val="es-ES"/>
        </w:rPr>
        <w:t xml:space="preserve">, presentado en la convocatoria de </w:t>
      </w:r>
      <w:r w:rsidR="004D55EE">
        <w:rPr>
          <w:rFonts w:cs="Arial"/>
          <w:color w:val="000000"/>
          <w:sz w:val="22"/>
          <w:szCs w:val="22"/>
          <w:lang w:val="es-ES"/>
        </w:rPr>
        <w:t>Redes de Investigación</w:t>
      </w:r>
      <w:r w:rsidR="00431585">
        <w:rPr>
          <w:rFonts w:cs="Arial"/>
          <w:color w:val="000000"/>
          <w:sz w:val="22"/>
          <w:szCs w:val="22"/>
          <w:lang w:val="es-ES"/>
        </w:rPr>
        <w:t xml:space="preserve"> para el año 202</w:t>
      </w:r>
      <w:r w:rsidR="00C914FA">
        <w:rPr>
          <w:rFonts w:cs="Arial"/>
          <w:color w:val="000000"/>
          <w:sz w:val="22"/>
          <w:szCs w:val="22"/>
          <w:lang w:val="es-ES"/>
        </w:rPr>
        <w:t>4.</w:t>
      </w:r>
      <w:bookmarkStart w:id="0" w:name="_GoBack"/>
      <w:bookmarkEnd w:id="0"/>
    </w:p>
    <w:p w14:paraId="360483AF" w14:textId="77777777" w:rsidR="00353836" w:rsidRPr="008E5B74" w:rsidRDefault="00353836" w:rsidP="004A48E6">
      <w:pPr>
        <w:pStyle w:val="CM2"/>
        <w:spacing w:after="0"/>
        <w:jc w:val="both"/>
        <w:rPr>
          <w:rFonts w:cs="Arial"/>
          <w:color w:val="000000"/>
          <w:sz w:val="22"/>
          <w:szCs w:val="22"/>
          <w:lang w:val="es-ES"/>
        </w:rPr>
      </w:pPr>
    </w:p>
    <w:p w14:paraId="663C9F5C" w14:textId="6A4B1F5A" w:rsidR="00786100" w:rsidRPr="008E5B74" w:rsidRDefault="00786100" w:rsidP="004A48E6">
      <w:pPr>
        <w:pStyle w:val="CM2"/>
        <w:spacing w:after="0"/>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3EBA7938" w14:textId="77777777" w:rsidR="00353836" w:rsidRPr="008E5B74" w:rsidRDefault="00353836" w:rsidP="004A48E6">
      <w:pPr>
        <w:pStyle w:val="CM2"/>
        <w:spacing w:after="0"/>
        <w:jc w:val="both"/>
        <w:rPr>
          <w:rFonts w:cs="Arial"/>
          <w:color w:val="000000"/>
          <w:sz w:val="22"/>
          <w:szCs w:val="22"/>
          <w:lang w:val="es-ES"/>
        </w:rPr>
      </w:pPr>
    </w:p>
    <w:p w14:paraId="12C9294C" w14:textId="7CE44547" w:rsidR="00822A5A" w:rsidRPr="008E5B74" w:rsidRDefault="001515CD" w:rsidP="00E72690">
      <w:pPr>
        <w:pStyle w:val="CM2"/>
        <w:ind w:right="-661"/>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 xml:space="preserve">e acuerdo con lo establecido </w:t>
      </w:r>
      <w:r w:rsidR="00431585">
        <w:rPr>
          <w:rFonts w:cs="Arial"/>
          <w:color w:val="000000"/>
          <w:sz w:val="22"/>
          <w:szCs w:val="22"/>
          <w:lang w:val="es-ES"/>
        </w:rPr>
        <w:t xml:space="preserve">en artículo 7 de la convocatoria y </w:t>
      </w:r>
      <w:r w:rsidR="00822A5A" w:rsidRPr="008E5B74">
        <w:rPr>
          <w:rFonts w:cs="Arial"/>
          <w:color w:val="000000"/>
          <w:sz w:val="22"/>
          <w:szCs w:val="22"/>
          <w:lang w:val="es-ES"/>
        </w:rPr>
        <w:t>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22A5A" w:rsidRPr="008E5B74">
        <w:rPr>
          <w:rFonts w:cs="Arial"/>
          <w:color w:val="000000"/>
          <w:sz w:val="22"/>
          <w:szCs w:val="22"/>
          <w:lang w:val="es-ES"/>
        </w:rPr>
        <w:t xml:space="preserve">, </w:t>
      </w:r>
      <w:r w:rsidR="00E8181B" w:rsidRPr="008E5B74">
        <w:rPr>
          <w:rFonts w:cs="Arial"/>
          <w:color w:val="000000"/>
          <w:sz w:val="22"/>
          <w:szCs w:val="22"/>
          <w:lang w:val="es-ES"/>
        </w:rPr>
        <w:t>h</w:t>
      </w:r>
      <w:r w:rsidR="00822A5A" w:rsidRPr="008E5B74">
        <w:rPr>
          <w:rFonts w:cs="Arial"/>
          <w:color w:val="000000"/>
          <w:sz w:val="22"/>
          <w:szCs w:val="22"/>
          <w:lang w:val="es-ES"/>
        </w:rPr>
        <w:t xml:space="preserve">a </w:t>
      </w:r>
      <w:r w:rsidR="00B54966">
        <w:rPr>
          <w:rFonts w:cs="Arial"/>
          <w:color w:val="000000"/>
          <w:sz w:val="22"/>
          <w:szCs w:val="22"/>
          <w:lang w:val="es-ES"/>
        </w:rPr>
        <w:t>solicitado/</w:t>
      </w:r>
      <w:r w:rsidR="00822A5A" w:rsidRPr="008E5B74">
        <w:rPr>
          <w:rFonts w:cs="Arial"/>
          <w:color w:val="000000"/>
          <w:sz w:val="22"/>
          <w:szCs w:val="22"/>
          <w:lang w:val="es-ES"/>
        </w:rPr>
        <w:t>recibido l</w:t>
      </w:r>
      <w:r w:rsidR="00B54966">
        <w:rPr>
          <w:rFonts w:cs="Arial"/>
          <w:color w:val="000000"/>
          <w:sz w:val="22"/>
          <w:szCs w:val="22"/>
          <w:lang w:val="es-ES"/>
        </w:rPr>
        <w:t>o</w:t>
      </w:r>
      <w:r w:rsidRPr="008E5B74">
        <w:rPr>
          <w:rFonts w:cs="Arial"/>
          <w:color w:val="000000"/>
          <w:sz w:val="22"/>
          <w:szCs w:val="22"/>
          <w:lang w:val="es-ES"/>
        </w:rPr>
        <w:t>s</w:t>
      </w:r>
      <w:r w:rsidR="00822A5A" w:rsidRPr="008E5B74">
        <w:rPr>
          <w:rFonts w:cs="Arial"/>
          <w:color w:val="000000"/>
          <w:sz w:val="22"/>
          <w:szCs w:val="22"/>
          <w:lang w:val="es-ES"/>
        </w:rPr>
        <w:t xml:space="preserve"> siguientes </w:t>
      </w:r>
      <w:r w:rsidR="00B54966">
        <w:rPr>
          <w:rFonts w:cs="Arial"/>
          <w:color w:val="000000"/>
          <w:sz w:val="22"/>
          <w:szCs w:val="22"/>
          <w:lang w:val="es-ES"/>
        </w:rPr>
        <w:t>ingresos y/o ayudas</w:t>
      </w:r>
      <w:r w:rsidR="00822A5A" w:rsidRPr="008E5B74">
        <w:rPr>
          <w:rFonts w:cs="Arial"/>
          <w:color w:val="000000"/>
          <w:sz w:val="22"/>
          <w:szCs w:val="22"/>
          <w:lang w:val="es-ES"/>
        </w:rPr>
        <w:t xml:space="preserve"> concurrentes: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7C4E68A" w14:textId="77777777" w:rsidR="00431585" w:rsidRDefault="00431585" w:rsidP="00431585">
      <w:pPr>
        <w:autoSpaceDE w:val="0"/>
        <w:autoSpaceDN w:val="0"/>
        <w:adjustRightInd w:val="0"/>
        <w:jc w:val="both"/>
        <w:rPr>
          <w:rFonts w:ascii="SymbolMT" w:eastAsia="SymbolMT" w:hAnsi="Calibri-Bold" w:cs="SymbolMT"/>
        </w:rPr>
      </w:pPr>
    </w:p>
    <w:p w14:paraId="3AF8C822" w14:textId="3FB64684" w:rsidR="00431585" w:rsidRPr="008731FB" w:rsidRDefault="008731FB" w:rsidP="00E72690">
      <w:pPr>
        <w:autoSpaceDE w:val="0"/>
        <w:autoSpaceDN w:val="0"/>
        <w:adjustRightInd w:val="0"/>
        <w:ind w:right="-519"/>
        <w:jc w:val="both"/>
        <w:rPr>
          <w:rFonts w:ascii="SymbolMT" w:eastAsia="SymbolMT" w:hAnsi="Calibri-Bold" w:cs="SymbolMT"/>
        </w:rPr>
      </w:pPr>
      <w:r>
        <w:rPr>
          <w:rFonts w:ascii="SymbolMT" w:eastAsia="SymbolMT" w:hAnsi="Calibri-Bold" w:cs="SymbolMT"/>
          <w:noProof/>
        </w:rPr>
        <mc:AlternateContent>
          <mc:Choice Requires="wps">
            <w:drawing>
              <wp:anchor distT="0" distB="0" distL="114300" distR="114300" simplePos="0" relativeHeight="251659264" behindDoc="0" locked="0" layoutInCell="1" allowOverlap="1" wp14:anchorId="3288B746" wp14:editId="68EEF6BE">
                <wp:simplePos x="0" y="0"/>
                <wp:positionH relativeFrom="column">
                  <wp:posOffset>-5080</wp:posOffset>
                </wp:positionH>
                <wp:positionV relativeFrom="paragraph">
                  <wp:posOffset>38100</wp:posOffset>
                </wp:positionV>
                <wp:extent cx="180975" cy="1714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80975" cy="1714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DB83" id="Rectángulo 1" o:spid="_x0000_s1026" style="position:absolute;margin-left:-.4pt;margin-top:3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" fillcolor="white [3201]" strokecolor="black [3200]" strokeweight=".5pt"/>
            </w:pict>
          </mc:Fallback>
        </mc:AlternateContent>
      </w:r>
      <w:r>
        <w:rPr>
          <w:rFonts w:ascii="SymbolMT" w:eastAsia="SymbolMT" w:hAnsi="Calibri-Bold" w:cs="SymbolMT"/>
        </w:rPr>
        <w:t xml:space="preserve">       </w:t>
      </w:r>
      <w:r w:rsidR="00431585" w:rsidRPr="0081551E">
        <w:rPr>
          <w:rFonts w:ascii="Calibri" w:hAnsi="Calibri" w:cs="Calibri"/>
        </w:rPr>
        <w:t>Que no ha obtenido ni ha solicitado otra ayuda para el mismo proyecto en ninguna convocatoria de organismos públicos o privados.</w:t>
      </w:r>
    </w:p>
    <w:p w14:paraId="65A7B769" w14:textId="4C7F259F"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r w:rsidR="00431585">
        <w:rPr>
          <w:rFonts w:cs="Arial"/>
          <w:color w:val="000000"/>
          <w:sz w:val="22"/>
          <w:szCs w:val="22"/>
          <w:lang w:val="es-ES"/>
        </w:rPr>
        <w:t>Málaga,</w:t>
      </w:r>
      <w:r w:rsidRPr="008E5B74">
        <w:rPr>
          <w:rFonts w:cs="Arial"/>
          <w:color w:val="000000"/>
          <w:sz w:val="22"/>
          <w:szCs w:val="22"/>
          <w:lang w:val="es-ES"/>
        </w:rPr>
        <w:t xml:space="preserve"> a </w:t>
      </w:r>
      <w:r w:rsidR="00E8181B" w:rsidRPr="008E5B74">
        <w:rPr>
          <w:rFonts w:cs="Arial"/>
          <w:color w:val="000000"/>
          <w:sz w:val="22"/>
          <w:szCs w:val="22"/>
          <w:lang w:val="es-ES"/>
        </w:rPr>
        <w:t>……… de ……</w:t>
      </w:r>
      <w:r w:rsidR="004D55EE">
        <w:rPr>
          <w:rFonts w:cs="Arial"/>
          <w:color w:val="000000"/>
          <w:sz w:val="22"/>
          <w:szCs w:val="22"/>
          <w:lang w:val="es-ES"/>
        </w:rPr>
        <w:t>………</w:t>
      </w:r>
      <w:r w:rsidR="00E8181B" w:rsidRPr="008E5B74">
        <w:rPr>
          <w:rFonts w:cs="Arial"/>
          <w:color w:val="000000"/>
          <w:sz w:val="22"/>
          <w:szCs w:val="22"/>
          <w:lang w:val="es-ES"/>
        </w:rPr>
        <w:t>…………… de 20</w:t>
      </w:r>
      <w:r w:rsidR="002C7A3B">
        <w:rPr>
          <w:rFonts w:cs="Arial"/>
          <w:color w:val="000000"/>
          <w:sz w:val="22"/>
          <w:szCs w:val="22"/>
          <w:lang w:val="es-ES"/>
        </w:rPr>
        <w:t>2</w:t>
      </w:r>
      <w:r w:rsidR="00C914FA">
        <w:rPr>
          <w:rFonts w:cs="Arial"/>
          <w:color w:val="000000"/>
          <w:sz w:val="22"/>
          <w:szCs w:val="22"/>
          <w:lang w:val="es-ES"/>
        </w:rPr>
        <w:t>4.</w:t>
      </w:r>
    </w:p>
    <w:p w14:paraId="185EBCA6" w14:textId="3ECF996D" w:rsidR="00C66140" w:rsidRDefault="00C66140" w:rsidP="00C66140">
      <w:pPr>
        <w:pStyle w:val="Default"/>
        <w:rPr>
          <w:lang w:val="es-ES"/>
        </w:rPr>
      </w:pPr>
    </w:p>
    <w:p w14:paraId="3D3DD239" w14:textId="77777777" w:rsidR="00806023" w:rsidRPr="00C66140" w:rsidRDefault="00806023" w:rsidP="00C66140">
      <w:pPr>
        <w:pStyle w:val="Default"/>
        <w:rPr>
          <w:lang w:val="es-ES"/>
        </w:rPr>
      </w:pPr>
    </w:p>
    <w:p w14:paraId="532D0174" w14:textId="43CF8DF7" w:rsidR="00786100" w:rsidRDefault="00786100" w:rsidP="004A48E6">
      <w:pPr>
        <w:pStyle w:val="CM1"/>
        <w:spacing w:line="480" w:lineRule="auto"/>
        <w:jc w:val="both"/>
        <w:rPr>
          <w:rFonts w:cs="Arial"/>
          <w:color w:val="000000"/>
          <w:sz w:val="22"/>
          <w:szCs w:val="22"/>
          <w:lang w:val="es-ES"/>
        </w:rPr>
      </w:pPr>
      <w:proofErr w:type="gramStart"/>
      <w:r w:rsidRPr="008E5B74">
        <w:rPr>
          <w:rFonts w:cs="Arial"/>
          <w:color w:val="000000"/>
          <w:sz w:val="22"/>
          <w:szCs w:val="22"/>
          <w:lang w:val="es-ES"/>
        </w:rPr>
        <w:t>Fdo</w:t>
      </w:r>
      <w:r w:rsidR="009C2682" w:rsidRPr="008E5B74">
        <w:rPr>
          <w:rFonts w:cs="Arial"/>
          <w:color w:val="000000"/>
          <w:sz w:val="22"/>
          <w:szCs w:val="22"/>
          <w:lang w:val="es-ES"/>
        </w:rPr>
        <w:t>.</w:t>
      </w:r>
      <w:r w:rsidR="004D55EE">
        <w:rPr>
          <w:rFonts w:cs="Arial"/>
          <w:color w:val="000000"/>
          <w:sz w:val="22"/>
          <w:szCs w:val="22"/>
          <w:lang w:val="es-ES"/>
        </w:rPr>
        <w:t>(</w:t>
      </w:r>
      <w:proofErr w:type="gramEnd"/>
      <w:r w:rsidR="004D55EE">
        <w:rPr>
          <w:rFonts w:cs="Arial"/>
          <w:color w:val="000000"/>
          <w:sz w:val="22"/>
          <w:szCs w:val="22"/>
          <w:lang w:val="es-ES"/>
        </w:rPr>
        <w:t>firma electrónica)</w:t>
      </w:r>
      <w:r w:rsidRPr="008E5B74">
        <w:rPr>
          <w:rFonts w:cs="Arial"/>
          <w:color w:val="000000"/>
          <w:sz w:val="22"/>
          <w:szCs w:val="22"/>
          <w:lang w:val="es-ES"/>
        </w:rPr>
        <w:t xml:space="preserve">: ....................................... </w:t>
      </w:r>
    </w:p>
    <w:p w14:paraId="009D9803" w14:textId="77777777" w:rsidR="004A48E6" w:rsidRDefault="004A48E6" w:rsidP="004A48E6">
      <w:pPr>
        <w:pStyle w:val="Default"/>
        <w:rPr>
          <w:lang w:val="es-ES"/>
        </w:rPr>
      </w:pPr>
    </w:p>
    <w:p w14:paraId="38DD488A" w14:textId="77777777" w:rsidR="0075152B" w:rsidRDefault="00B22943" w:rsidP="004A48E6">
      <w:pPr>
        <w:pStyle w:val="Default"/>
        <w:rPr>
          <w:lang w:val="es-ES"/>
        </w:rPr>
      </w:pPr>
      <w:r>
        <w:rPr>
          <w:lang w:val="es-ES"/>
        </w:rPr>
        <w:t>___________________</w:t>
      </w:r>
    </w:p>
    <w:p w14:paraId="1C349860" w14:textId="77777777" w:rsidR="00B22943" w:rsidRDefault="00B22943" w:rsidP="00B22943">
      <w:pPr>
        <w:tabs>
          <w:tab w:val="left" w:pos="426"/>
        </w:tabs>
        <w:jc w:val="both"/>
        <w:rPr>
          <w:rFonts w:ascii="Arial" w:hAnsi="Arial" w:cs="Arial"/>
          <w:i/>
          <w:sz w:val="20"/>
          <w:szCs w:val="20"/>
        </w:rPr>
      </w:pPr>
    </w:p>
    <w:p w14:paraId="6DDC0058" w14:textId="4CC14391" w:rsidR="00431585" w:rsidRDefault="000A4E15" w:rsidP="00557757">
      <w:pPr>
        <w:tabs>
          <w:tab w:val="left" w:pos="426"/>
        </w:tabs>
        <w:spacing w:after="240"/>
        <w:jc w:val="both"/>
        <w:rPr>
          <w:rFonts w:ascii="Arial" w:hAnsi="Arial" w:cs="Arial"/>
          <w:i/>
          <w:sz w:val="20"/>
          <w:szCs w:val="20"/>
        </w:rPr>
      </w:pPr>
      <w:r w:rsidRPr="000A4E15">
        <w:rPr>
          <w:rFonts w:ascii="Arial" w:hAnsi="Arial" w:cs="Arial"/>
          <w:i/>
          <w:sz w:val="20"/>
          <w:szCs w:val="20"/>
        </w:rPr>
        <w:t>Conforme establece el artículo</w:t>
      </w:r>
      <w:r w:rsidR="004D55EE">
        <w:rPr>
          <w:rFonts w:ascii="Arial" w:hAnsi="Arial" w:cs="Arial"/>
          <w:i/>
          <w:sz w:val="20"/>
          <w:szCs w:val="20"/>
        </w:rPr>
        <w:t xml:space="preserve"> 13</w:t>
      </w:r>
      <w:r w:rsidR="00431585">
        <w:rPr>
          <w:rFonts w:ascii="Arial" w:hAnsi="Arial" w:cs="Arial"/>
          <w:i/>
          <w:sz w:val="20"/>
          <w:szCs w:val="20"/>
        </w:rPr>
        <w:t>.9</w:t>
      </w:r>
      <w:r w:rsidR="004D55EE">
        <w:rPr>
          <w:rFonts w:ascii="Arial" w:hAnsi="Arial" w:cs="Arial"/>
          <w:i/>
          <w:sz w:val="20"/>
          <w:szCs w:val="20"/>
        </w:rPr>
        <w:t>.g</w:t>
      </w:r>
      <w:r w:rsidR="00431585">
        <w:rPr>
          <w:rFonts w:ascii="Arial" w:hAnsi="Arial" w:cs="Arial"/>
          <w:i/>
          <w:sz w:val="20"/>
          <w:szCs w:val="20"/>
        </w:rPr>
        <w:t>)</w:t>
      </w:r>
      <w:r w:rsidR="00557757" w:rsidRPr="000A4E15">
        <w:rPr>
          <w:rFonts w:ascii="Arial" w:hAnsi="Arial" w:cs="Arial"/>
          <w:i/>
          <w:sz w:val="20"/>
          <w:szCs w:val="20"/>
        </w:rPr>
        <w:t xml:space="preserve"> </w:t>
      </w:r>
      <w:r w:rsidRPr="000A4E15">
        <w:rPr>
          <w:rFonts w:ascii="Arial" w:hAnsi="Arial" w:cs="Arial"/>
          <w:i/>
          <w:sz w:val="20"/>
          <w:szCs w:val="20"/>
        </w:rPr>
        <w:t>de la convocatoria para el año 20</w:t>
      </w:r>
      <w:r w:rsidR="00431585">
        <w:rPr>
          <w:rFonts w:ascii="Arial" w:hAnsi="Arial" w:cs="Arial"/>
          <w:i/>
          <w:sz w:val="20"/>
          <w:szCs w:val="20"/>
        </w:rPr>
        <w:t>2</w:t>
      </w:r>
      <w:r w:rsidR="00CB678A">
        <w:rPr>
          <w:rFonts w:ascii="Arial" w:hAnsi="Arial" w:cs="Arial"/>
          <w:i/>
          <w:sz w:val="20"/>
          <w:szCs w:val="20"/>
        </w:rPr>
        <w:t>2</w:t>
      </w:r>
      <w:r w:rsidRPr="000A4E15">
        <w:rPr>
          <w:rFonts w:ascii="Arial" w:hAnsi="Arial" w:cs="Arial"/>
          <w:i/>
          <w:sz w:val="20"/>
          <w:szCs w:val="20"/>
        </w:rPr>
        <w:t xml:space="preserve"> de</w:t>
      </w:r>
      <w:r w:rsidR="00DD2B03">
        <w:rPr>
          <w:rFonts w:ascii="Arial" w:hAnsi="Arial" w:cs="Arial"/>
          <w:i/>
          <w:sz w:val="20"/>
          <w:szCs w:val="20"/>
        </w:rPr>
        <w:t xml:space="preserve"> las</w:t>
      </w:r>
      <w:r w:rsidR="00557757" w:rsidRPr="00557757">
        <w:t xml:space="preserve"> </w:t>
      </w:r>
      <w:r w:rsidR="00557757" w:rsidRPr="00557757">
        <w:rPr>
          <w:rFonts w:ascii="Arial" w:hAnsi="Arial" w:cs="Arial"/>
          <w:i/>
          <w:sz w:val="20"/>
          <w:szCs w:val="20"/>
        </w:rPr>
        <w:t xml:space="preserve">ayudas correspondientes a </w:t>
      </w:r>
      <w:r w:rsidR="004D55EE">
        <w:rPr>
          <w:rFonts w:ascii="Arial" w:hAnsi="Arial" w:cs="Arial"/>
          <w:i/>
          <w:sz w:val="20"/>
          <w:szCs w:val="20"/>
        </w:rPr>
        <w:t xml:space="preserve">Redes de </w:t>
      </w:r>
      <w:r w:rsidR="00C914FA">
        <w:rPr>
          <w:rFonts w:ascii="Arial" w:hAnsi="Arial" w:cs="Arial"/>
          <w:i/>
          <w:sz w:val="20"/>
          <w:szCs w:val="20"/>
        </w:rPr>
        <w:t>Investigación</w:t>
      </w:r>
      <w:r w:rsidR="00431585">
        <w:rPr>
          <w:rFonts w:ascii="Arial" w:hAnsi="Arial" w:cs="Arial"/>
          <w:i/>
          <w:sz w:val="20"/>
          <w:szCs w:val="20"/>
        </w:rPr>
        <w:t>, las ayudas concedidas serán compatibles con otras ayudas o subvenciones, cualquiera que sea su naturaleza y la entidad que las conceda, siempre que conjuntamente no supere el coste total del proyecto. El solicitante deberá declarar obligatoriamente las ayudas que haya obtenido o solicitado para el mismo proyecto o relacionadas con él, tanto al iniciarse el expediente como en cualquier momento en que ello se produzca, y aceptará las eventuales minoraciones aplicables para el cumplimiento de lo anteriormente indicado.</w:t>
      </w:r>
    </w:p>
    <w:p w14:paraId="5FE81E73" w14:textId="77777777" w:rsidR="000A4E15" w:rsidRPr="000A4E15" w:rsidRDefault="000A4E15" w:rsidP="000A4E15">
      <w:pPr>
        <w:autoSpaceDE w:val="0"/>
        <w:autoSpaceDN w:val="0"/>
        <w:adjustRightInd w:val="0"/>
        <w:jc w:val="both"/>
        <w:rPr>
          <w:rFonts w:ascii="Arial" w:hAnsi="Arial" w:cs="Arial"/>
          <w:i/>
          <w:sz w:val="20"/>
          <w:szCs w:val="20"/>
        </w:rPr>
      </w:pPr>
      <w:r w:rsidRPr="000A4E15">
        <w:rPr>
          <w:rFonts w:ascii="Arial" w:hAnsi="Arial" w:cs="Arial"/>
          <w:i/>
          <w:sz w:val="20"/>
          <w:szCs w:val="20"/>
        </w:rPr>
        <w:t xml:space="preserve">Es de aplicación a tales supuestos de financiación concurrente lo establecido en los artículos 33 y 34 del </w:t>
      </w:r>
      <w:r w:rsidRPr="00C914FA">
        <w:rPr>
          <w:rFonts w:ascii="Arial" w:hAnsi="Arial" w:cs="Arial"/>
          <w:i/>
          <w:sz w:val="20"/>
          <w:szCs w:val="20"/>
        </w:rPr>
        <w:t xml:space="preserve">Real Decreto 887/2006, de 21 de julio, por el que se aprueba el Reglamento de la Ley 38/2003, de 17 de noviembre, General </w:t>
      </w:r>
      <w:r w:rsidRPr="000A4E15">
        <w:rPr>
          <w:rFonts w:ascii="Arial" w:hAnsi="Arial" w:cs="Arial"/>
          <w:i/>
          <w:sz w:val="20"/>
          <w:szCs w:val="20"/>
        </w:rPr>
        <w:t>de Subvenciones:</w:t>
      </w:r>
    </w:p>
    <w:p w14:paraId="66E51397" w14:textId="559FBA0B" w:rsidR="00806023" w:rsidRDefault="00806023">
      <w:pPr>
        <w:rPr>
          <w:rFonts w:ascii="Arial" w:hAnsi="Arial" w:cs="Arial"/>
          <w:i/>
          <w:color w:val="000000"/>
          <w:lang w:eastAsia="en-US"/>
        </w:rPr>
      </w:pPr>
      <w:r>
        <w:rPr>
          <w:i/>
        </w:rPr>
        <w:br w:type="page"/>
      </w:r>
    </w:p>
    <w:p w14:paraId="6BB1276A" w14:textId="77777777" w:rsidR="0075152B" w:rsidRPr="000A4E15" w:rsidRDefault="0075152B" w:rsidP="004A48E6">
      <w:pPr>
        <w:pStyle w:val="Default"/>
        <w:rPr>
          <w:i/>
          <w:lang w:val="es-ES"/>
        </w:rPr>
      </w:pPr>
    </w:p>
    <w:p w14:paraId="7D2D84AF" w14:textId="77777777" w:rsidR="0075152B" w:rsidRPr="000A4E15" w:rsidRDefault="00392870" w:rsidP="0075152B">
      <w:pPr>
        <w:pStyle w:val="Default"/>
        <w:jc w:val="both"/>
        <w:rPr>
          <w:i/>
          <w:sz w:val="16"/>
          <w:lang w:val="es-ES"/>
        </w:rPr>
      </w:pPr>
      <w:r>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75152B">
      <w:pPr>
        <w:pStyle w:val="Default"/>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75152B">
      <w:pPr>
        <w:pStyle w:val="Default"/>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75152B">
      <w:pPr>
        <w:pStyle w:val="Default"/>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75152B">
      <w:pPr>
        <w:pStyle w:val="Default"/>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6371591C" w14:textId="77777777" w:rsidR="0075152B" w:rsidRPr="000A4E15" w:rsidRDefault="0075152B" w:rsidP="0075152B">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p w14:paraId="0E746788" w14:textId="77777777" w:rsidR="004A48E6" w:rsidRPr="000A4E15" w:rsidRDefault="004A48E6" w:rsidP="004A48E6">
      <w:pPr>
        <w:pStyle w:val="Default"/>
        <w:rPr>
          <w:i/>
          <w:lang w:val="es-ES"/>
        </w:rPr>
      </w:pPr>
    </w:p>
    <w:sectPr w:rsidR="004A48E6" w:rsidRPr="000A4E15" w:rsidSect="00806023">
      <w:headerReference w:type="default" r:id="rId8"/>
      <w:footerReference w:type="default" r:id="rId9"/>
      <w:type w:val="continuous"/>
      <w:pgSz w:w="12240" w:h="15840"/>
      <w:pgMar w:top="2127" w:right="1418" w:bottom="284"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BA767" w14:textId="77777777" w:rsidR="00720ECD" w:rsidRDefault="00720ECD" w:rsidP="00353836">
      <w:r>
        <w:separator/>
      </w:r>
    </w:p>
  </w:endnote>
  <w:endnote w:type="continuationSeparator" w:id="0">
    <w:p w14:paraId="0EACD3E8" w14:textId="77777777" w:rsidR="00720ECD" w:rsidRDefault="00720ECD"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BD098" w14:textId="77777777" w:rsidR="00720ECD" w:rsidRDefault="00720ECD" w:rsidP="00353836">
      <w:r>
        <w:separator/>
      </w:r>
    </w:p>
  </w:footnote>
  <w:footnote w:type="continuationSeparator" w:id="0">
    <w:p w14:paraId="4CDB77A3" w14:textId="77777777" w:rsidR="00720ECD" w:rsidRDefault="00720ECD"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4A48E6">
      <w:trPr>
        <w:trHeight w:val="1555"/>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48CAE357"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173D6E8F">
                <wp:extent cx="2933700" cy="624305"/>
                <wp:effectExtent l="0" t="0" r="0" b="10795"/>
                <wp:docPr id="11" name="Imagen 11"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EF0989D" w14:textId="77777777" w:rsidR="008E5B74" w:rsidRDefault="008E5B74">
          <w:pPr>
            <w:pStyle w:val="Encabezado"/>
            <w:rPr>
              <w:rFonts w:ascii="Arial" w:hAnsi="Arial" w:cs="Arial"/>
              <w:i/>
              <w:sz w:val="16"/>
              <w:szCs w:val="16"/>
            </w:rPr>
          </w:pPr>
        </w:p>
      </w:tc>
    </w:tr>
  </w:tbl>
  <w:p w14:paraId="06EEB40D" w14:textId="77777777" w:rsidR="00FD690F" w:rsidRDefault="00FD690F">
    <w:pPr>
      <w:pStyle w:val="Encabezado"/>
      <w:rPr>
        <w:rFonts w:ascii="Arial" w:hAnsi="Arial" w:cs="Arial"/>
        <w:i/>
        <w:sz w:val="16"/>
        <w:szCs w:val="16"/>
      </w:rPr>
    </w:pPr>
  </w:p>
  <w:p w14:paraId="0E7E0ABA" w14:textId="77777777" w:rsidR="008E5B74" w:rsidRDefault="008E5B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00"/>
    <w:rsid w:val="00020C54"/>
    <w:rsid w:val="000312FE"/>
    <w:rsid w:val="00084C91"/>
    <w:rsid w:val="000A4E15"/>
    <w:rsid w:val="000C4249"/>
    <w:rsid w:val="001006AF"/>
    <w:rsid w:val="00103527"/>
    <w:rsid w:val="0011034F"/>
    <w:rsid w:val="001515CD"/>
    <w:rsid w:val="001532C9"/>
    <w:rsid w:val="00156241"/>
    <w:rsid w:val="00174248"/>
    <w:rsid w:val="0026759D"/>
    <w:rsid w:val="002870F6"/>
    <w:rsid w:val="002B4648"/>
    <w:rsid w:val="002C7A3B"/>
    <w:rsid w:val="002F4741"/>
    <w:rsid w:val="0033190E"/>
    <w:rsid w:val="003506D7"/>
    <w:rsid w:val="00353836"/>
    <w:rsid w:val="00367777"/>
    <w:rsid w:val="00392870"/>
    <w:rsid w:val="003C0E29"/>
    <w:rsid w:val="004175F0"/>
    <w:rsid w:val="00420223"/>
    <w:rsid w:val="0042758F"/>
    <w:rsid w:val="004312B8"/>
    <w:rsid w:val="00431585"/>
    <w:rsid w:val="00491225"/>
    <w:rsid w:val="004A48E6"/>
    <w:rsid w:val="004D55EE"/>
    <w:rsid w:val="0050726C"/>
    <w:rsid w:val="0052047F"/>
    <w:rsid w:val="00525E17"/>
    <w:rsid w:val="00557757"/>
    <w:rsid w:val="005E7871"/>
    <w:rsid w:val="005F0ECE"/>
    <w:rsid w:val="00617DDA"/>
    <w:rsid w:val="0062630C"/>
    <w:rsid w:val="00687B34"/>
    <w:rsid w:val="00695636"/>
    <w:rsid w:val="006C32DF"/>
    <w:rsid w:val="00720ECD"/>
    <w:rsid w:val="0075152B"/>
    <w:rsid w:val="00786100"/>
    <w:rsid w:val="007B05C3"/>
    <w:rsid w:val="00806023"/>
    <w:rsid w:val="00822A5A"/>
    <w:rsid w:val="008731FB"/>
    <w:rsid w:val="008B34B1"/>
    <w:rsid w:val="008D1006"/>
    <w:rsid w:val="008E5B74"/>
    <w:rsid w:val="008F2669"/>
    <w:rsid w:val="00925D60"/>
    <w:rsid w:val="00956718"/>
    <w:rsid w:val="00972B70"/>
    <w:rsid w:val="009C2682"/>
    <w:rsid w:val="009F77BB"/>
    <w:rsid w:val="00A04C60"/>
    <w:rsid w:val="00A13C31"/>
    <w:rsid w:val="00A27291"/>
    <w:rsid w:val="00AA053F"/>
    <w:rsid w:val="00AB6F6C"/>
    <w:rsid w:val="00AE5068"/>
    <w:rsid w:val="00B22943"/>
    <w:rsid w:val="00B54966"/>
    <w:rsid w:val="00B659DC"/>
    <w:rsid w:val="00B912EB"/>
    <w:rsid w:val="00B918CF"/>
    <w:rsid w:val="00C34FD8"/>
    <w:rsid w:val="00C622F5"/>
    <w:rsid w:val="00C66140"/>
    <w:rsid w:val="00C75596"/>
    <w:rsid w:val="00C914FA"/>
    <w:rsid w:val="00CB678A"/>
    <w:rsid w:val="00CC28F4"/>
    <w:rsid w:val="00CC4CCD"/>
    <w:rsid w:val="00D06BA5"/>
    <w:rsid w:val="00D1445C"/>
    <w:rsid w:val="00D2434F"/>
    <w:rsid w:val="00D3115D"/>
    <w:rsid w:val="00D64DDE"/>
    <w:rsid w:val="00D72304"/>
    <w:rsid w:val="00D72D2C"/>
    <w:rsid w:val="00DC7EA7"/>
    <w:rsid w:val="00DD2B03"/>
    <w:rsid w:val="00DD6B4A"/>
    <w:rsid w:val="00E12B17"/>
    <w:rsid w:val="00E53EB3"/>
    <w:rsid w:val="00E72690"/>
    <w:rsid w:val="00E7303C"/>
    <w:rsid w:val="00E8181B"/>
    <w:rsid w:val="00E963EC"/>
    <w:rsid w:val="00EA2EFE"/>
    <w:rsid w:val="00EB0096"/>
    <w:rsid w:val="00EC55DA"/>
    <w:rsid w:val="00EE2DBF"/>
    <w:rsid w:val="00F2682C"/>
    <w:rsid w:val="00F53428"/>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2910FF16-3457-475A-BDAB-5E6F6C65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 w:type="paragraph" w:styleId="Revisin">
    <w:name w:val="Revision"/>
    <w:hidden/>
    <w:uiPriority w:val="99"/>
    <w:semiHidden/>
    <w:rsid w:val="008060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112B9-12F0-4483-99FC-4B88B9570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604</Words>
  <Characters>3323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Gregorio Carmona Molina</cp:lastModifiedBy>
  <cp:revision>6</cp:revision>
  <cp:lastPrinted>2020-11-20T08:29:00Z</cp:lastPrinted>
  <dcterms:created xsi:type="dcterms:W3CDTF">2022-09-16T07:41:00Z</dcterms:created>
  <dcterms:modified xsi:type="dcterms:W3CDTF">2024-05-29T09:03:00Z</dcterms:modified>
</cp:coreProperties>
</file>