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7B1" w:rsidRDefault="009E12B6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8" style="width:521.5pt;height:54.75pt;mso-position-horizontal-relative:char;mso-position-vertical-relative:line" coordsize="10430,1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17;top:31;width:2415;height:97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;top:4;width:10421;height:1086" filled="f" strokeweight=".16936mm">
              <v:textbox inset="0,0,0,0">
                <w:txbxContent>
                  <w:p w:rsidR="003437B1" w:rsidRDefault="003437B1">
                    <w:pPr>
                      <w:rPr>
                        <w:rFonts w:ascii="Times New Roman"/>
                      </w:rPr>
                    </w:pPr>
                  </w:p>
                  <w:p w:rsidR="003437B1" w:rsidRDefault="003437B1">
                    <w:pPr>
                      <w:rPr>
                        <w:rFonts w:ascii="Times New Roman"/>
                      </w:rPr>
                    </w:pPr>
                  </w:p>
                  <w:p w:rsidR="003437B1" w:rsidRDefault="003437B1">
                    <w:pPr>
                      <w:spacing w:before="6"/>
                      <w:rPr>
                        <w:rFonts w:ascii="Times New Roman"/>
                        <w:sz w:val="27"/>
                      </w:rPr>
                    </w:pPr>
                  </w:p>
                  <w:p w:rsidR="003437B1" w:rsidRDefault="009E12B6">
                    <w:pPr>
                      <w:ind w:left="253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SOLICITUD DE COMISIÓN DE SERVICIO SIN DERECHO A INDEMNIZACIÓN</w:t>
                    </w:r>
                  </w:p>
                </w:txbxContent>
              </v:textbox>
            </v:shape>
            <w10:anchorlock/>
          </v:group>
        </w:pict>
      </w:r>
    </w:p>
    <w:p w:rsidR="003437B1" w:rsidRDefault="003437B1">
      <w:pPr>
        <w:pStyle w:val="Textoindependiente"/>
        <w:rPr>
          <w:rFonts w:ascii="Times New Roman"/>
          <w:sz w:val="20"/>
        </w:rPr>
      </w:pPr>
    </w:p>
    <w:p w:rsidR="003437B1" w:rsidRDefault="003437B1">
      <w:pPr>
        <w:pStyle w:val="Textoindependiente"/>
        <w:rPr>
          <w:rFonts w:ascii="Times New Roman"/>
          <w:sz w:val="20"/>
        </w:rPr>
      </w:pPr>
    </w:p>
    <w:p w:rsidR="003437B1" w:rsidRDefault="003437B1">
      <w:pPr>
        <w:pStyle w:val="Textoindependiente"/>
        <w:rPr>
          <w:rFonts w:ascii="Times New Roman"/>
          <w:sz w:val="20"/>
        </w:rPr>
      </w:pPr>
    </w:p>
    <w:p w:rsidR="003437B1" w:rsidRDefault="003437B1">
      <w:pPr>
        <w:pStyle w:val="Textoindependiente"/>
        <w:spacing w:before="5"/>
        <w:rPr>
          <w:rFonts w:ascii="Times New Roman"/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213"/>
        <w:gridCol w:w="2540"/>
        <w:gridCol w:w="2542"/>
        <w:gridCol w:w="2540"/>
      </w:tblGrid>
      <w:tr w:rsidR="003437B1">
        <w:trPr>
          <w:trHeight w:val="275"/>
        </w:trPr>
        <w:tc>
          <w:tcPr>
            <w:tcW w:w="350" w:type="dxa"/>
          </w:tcPr>
          <w:p w:rsidR="003437B1" w:rsidRDefault="009E12B6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835" w:type="dxa"/>
            <w:gridSpan w:val="4"/>
          </w:tcPr>
          <w:p w:rsidR="003437B1" w:rsidRDefault="009E12B6">
            <w:pPr>
              <w:pStyle w:val="TableParagraph"/>
              <w:spacing w:before="0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 Y PROFESIONALES</w:t>
            </w:r>
          </w:p>
        </w:tc>
      </w:tr>
      <w:tr w:rsidR="003437B1">
        <w:trPr>
          <w:trHeight w:val="554"/>
        </w:trPr>
        <w:tc>
          <w:tcPr>
            <w:tcW w:w="2563" w:type="dxa"/>
            <w:gridSpan w:val="2"/>
          </w:tcPr>
          <w:p w:rsidR="003437B1" w:rsidRDefault="009E12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PRIMER APELLIDO</w:t>
            </w:r>
          </w:p>
        </w:tc>
        <w:tc>
          <w:tcPr>
            <w:tcW w:w="2540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SEGUNDO APELLIDO</w:t>
            </w:r>
          </w:p>
        </w:tc>
        <w:tc>
          <w:tcPr>
            <w:tcW w:w="2542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2540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DNI</w:t>
            </w:r>
          </w:p>
        </w:tc>
      </w:tr>
      <w:tr w:rsidR="003437B1">
        <w:trPr>
          <w:trHeight w:val="551"/>
        </w:trPr>
        <w:tc>
          <w:tcPr>
            <w:tcW w:w="5103" w:type="dxa"/>
            <w:gridSpan w:val="3"/>
          </w:tcPr>
          <w:p w:rsidR="003437B1" w:rsidRDefault="009E12B6">
            <w:pPr>
              <w:pStyle w:val="TableParagraph"/>
              <w:spacing w:before="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CUERPO O CATEGORÍA</w:t>
            </w:r>
          </w:p>
        </w:tc>
        <w:tc>
          <w:tcPr>
            <w:tcW w:w="5082" w:type="dxa"/>
            <w:gridSpan w:val="2"/>
          </w:tcPr>
          <w:p w:rsidR="003437B1" w:rsidRDefault="009E12B6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sz w:val="16"/>
              </w:rPr>
              <w:t>ÁREA DE CONOCIMIENTO</w:t>
            </w:r>
          </w:p>
        </w:tc>
      </w:tr>
      <w:tr w:rsidR="003437B1">
        <w:trPr>
          <w:trHeight w:val="551"/>
        </w:trPr>
        <w:tc>
          <w:tcPr>
            <w:tcW w:w="2563" w:type="dxa"/>
            <w:gridSpan w:val="2"/>
          </w:tcPr>
          <w:p w:rsidR="003437B1" w:rsidRDefault="009E12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2540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CENTRO</w:t>
            </w:r>
          </w:p>
        </w:tc>
        <w:tc>
          <w:tcPr>
            <w:tcW w:w="2542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CORREO-E</w:t>
            </w:r>
          </w:p>
        </w:tc>
        <w:tc>
          <w:tcPr>
            <w:tcW w:w="2540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TELÉFONO</w:t>
            </w:r>
          </w:p>
        </w:tc>
      </w:tr>
      <w:tr w:rsidR="003437B1">
        <w:trPr>
          <w:trHeight w:val="551"/>
        </w:trPr>
        <w:tc>
          <w:tcPr>
            <w:tcW w:w="5103" w:type="dxa"/>
            <w:gridSpan w:val="3"/>
          </w:tcPr>
          <w:p w:rsidR="003437B1" w:rsidRDefault="009E12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DOMICILIO:CALLE, PLAZA Y NÚMERO</w:t>
            </w:r>
          </w:p>
        </w:tc>
        <w:tc>
          <w:tcPr>
            <w:tcW w:w="2542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LOCALIDAD Y PROVINCIA</w:t>
            </w:r>
          </w:p>
        </w:tc>
        <w:tc>
          <w:tcPr>
            <w:tcW w:w="2540" w:type="dxa"/>
          </w:tcPr>
          <w:p w:rsidR="003437B1" w:rsidRDefault="009E12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CÓDIGO POSTAL</w:t>
            </w:r>
          </w:p>
        </w:tc>
      </w:tr>
    </w:tbl>
    <w:p w:rsidR="003437B1" w:rsidRDefault="003437B1">
      <w:pPr>
        <w:pStyle w:val="Textoindependiente"/>
        <w:rPr>
          <w:rFonts w:ascii="Times New Roman"/>
          <w:sz w:val="20"/>
        </w:rPr>
      </w:pPr>
    </w:p>
    <w:p w:rsidR="003437B1" w:rsidRDefault="003437B1">
      <w:pPr>
        <w:pStyle w:val="Textoindependiente"/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695"/>
        <w:gridCol w:w="7067"/>
      </w:tblGrid>
      <w:tr w:rsidR="003437B1">
        <w:trPr>
          <w:trHeight w:val="275"/>
        </w:trPr>
        <w:tc>
          <w:tcPr>
            <w:tcW w:w="422" w:type="dxa"/>
          </w:tcPr>
          <w:p w:rsidR="003437B1" w:rsidRDefault="009E12B6">
            <w:pPr>
              <w:pStyle w:val="TableParagraph"/>
              <w:spacing w:before="0" w:line="255" w:lineRule="exact"/>
              <w:ind w:left="1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762" w:type="dxa"/>
            <w:gridSpan w:val="2"/>
          </w:tcPr>
          <w:p w:rsidR="003437B1" w:rsidRDefault="009E12B6">
            <w:pPr>
              <w:pStyle w:val="TableParagraph"/>
              <w:spacing w:before="0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DATOS RELATIVOS A LA COMISIÓN DE SERVICIOS</w:t>
            </w:r>
          </w:p>
        </w:tc>
      </w:tr>
      <w:tr w:rsidR="003437B1">
        <w:trPr>
          <w:trHeight w:val="230"/>
        </w:trPr>
        <w:tc>
          <w:tcPr>
            <w:tcW w:w="3117" w:type="dxa"/>
            <w:gridSpan w:val="2"/>
          </w:tcPr>
          <w:p w:rsidR="003437B1" w:rsidRDefault="009E12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LUGAR</w:t>
            </w:r>
          </w:p>
        </w:tc>
        <w:tc>
          <w:tcPr>
            <w:tcW w:w="7067" w:type="dxa"/>
          </w:tcPr>
          <w:p w:rsidR="003437B1" w:rsidRDefault="003437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437B1">
        <w:trPr>
          <w:trHeight w:val="230"/>
        </w:trPr>
        <w:tc>
          <w:tcPr>
            <w:tcW w:w="3117" w:type="dxa"/>
            <w:gridSpan w:val="2"/>
          </w:tcPr>
          <w:p w:rsidR="003437B1" w:rsidRDefault="009E12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MOTIVO</w:t>
            </w:r>
          </w:p>
        </w:tc>
        <w:tc>
          <w:tcPr>
            <w:tcW w:w="7067" w:type="dxa"/>
          </w:tcPr>
          <w:p w:rsidR="003437B1" w:rsidRDefault="003437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437B1">
        <w:trPr>
          <w:trHeight w:val="230"/>
        </w:trPr>
        <w:tc>
          <w:tcPr>
            <w:tcW w:w="3117" w:type="dxa"/>
            <w:gridSpan w:val="2"/>
          </w:tcPr>
          <w:p w:rsidR="003437B1" w:rsidRDefault="009E12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7067" w:type="dxa"/>
          </w:tcPr>
          <w:p w:rsidR="003437B1" w:rsidRDefault="003437B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437B1">
        <w:trPr>
          <w:trHeight w:val="369"/>
        </w:trPr>
        <w:tc>
          <w:tcPr>
            <w:tcW w:w="3117" w:type="dxa"/>
            <w:gridSpan w:val="2"/>
          </w:tcPr>
          <w:p w:rsidR="003437B1" w:rsidRDefault="009E12B6">
            <w:pPr>
              <w:pStyle w:val="TableParagraph"/>
              <w:spacing w:line="180" w:lineRule="atLeast"/>
              <w:ind w:left="107" w:right="81"/>
              <w:rPr>
                <w:sz w:val="16"/>
              </w:rPr>
            </w:pPr>
            <w:r>
              <w:rPr>
                <w:sz w:val="16"/>
              </w:rPr>
              <w:t>ENTIDAD U ORGANISMO QUE CURSA LA INVITACIÓN</w:t>
            </w:r>
          </w:p>
        </w:tc>
        <w:tc>
          <w:tcPr>
            <w:tcW w:w="7067" w:type="dxa"/>
          </w:tcPr>
          <w:p w:rsidR="003437B1" w:rsidRDefault="003437B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3437B1" w:rsidRDefault="003437B1">
      <w:pPr>
        <w:pStyle w:val="Textoindependiente"/>
        <w:rPr>
          <w:rFonts w:ascii="Times New Roman"/>
          <w:sz w:val="20"/>
        </w:rPr>
      </w:pPr>
    </w:p>
    <w:p w:rsidR="003437B1" w:rsidRDefault="009E12B6">
      <w:pPr>
        <w:pStyle w:val="Textoindependiente"/>
        <w:spacing w:before="10"/>
        <w:rPr>
          <w:rFonts w:ascii="Times New Roman"/>
        </w:rPr>
      </w:pPr>
      <w:r>
        <w:pict>
          <v:group id="_x0000_s1026" style="position:absolute;margin-left:36pt;margin-top:15.4pt;width:509.75pt;height:61.2pt;z-index:-251654144;mso-wrap-distance-left:0;mso-wrap-distance-right:0;mso-position-horizontal-relative:page" coordorigin="720,308" coordsize="10195,1224">
            <v:line id="_x0000_s1037" style="position:absolute" from="730,598" to="1070,598" strokeweight=".48pt"/>
            <v:line id="_x0000_s1036" style="position:absolute" from="1080,598" to="10905,598" strokeweight=".48pt"/>
            <v:line id="_x0000_s1035" style="position:absolute" from="725,308" to="725,1522" strokeweight=".48pt"/>
            <v:rect id="_x0000_s1034" style="position:absolute;left:720;top:1522;width:10;height:10" fillcolor="black" stroked="f"/>
            <v:rect id="_x0000_s1033" style="position:absolute;left:720;top:1522;width:10;height:10" fillcolor="black" stroked="f"/>
            <v:line id="_x0000_s1032" style="position:absolute" from="730,1527" to="10905,1527" strokeweight=".48pt"/>
            <v:line id="_x0000_s1031" style="position:absolute" from="10910,308" to="10910,1522" strokeweight=".16936mm"/>
            <v:rect id="_x0000_s1030" style="position:absolute;left:10905;top:1522;width:10;height:10" fillcolor="black" stroked="f"/>
            <v:rect id="_x0000_s1029" style="position:absolute;left:10905;top:1522;width:10;height:10" fillcolor="black" stroked="f"/>
            <v:shape id="_x0000_s1028" type="#_x0000_t202" style="position:absolute;left:1075;top:312;width:9835;height:286" filled="f" strokeweight=".16936mm">
              <v:textbox inset="0,0,0,0">
                <w:txbxContent>
                  <w:p w:rsidR="003437B1" w:rsidRDefault="009E12B6">
                    <w:pPr>
                      <w:spacing w:line="276" w:lineRule="exact"/>
                      <w:ind w:left="10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OBSERVACIONES</w:t>
                    </w:r>
                  </w:p>
                </w:txbxContent>
              </v:textbox>
            </v:shape>
            <v:shape id="_x0000_s1027" type="#_x0000_t202" style="position:absolute;left:724;top:312;width:351;height:286" filled="f" strokeweight=".48pt">
              <v:textbox inset="0,0,0,0">
                <w:txbxContent>
                  <w:p w:rsidR="003437B1" w:rsidRDefault="009E12B6">
                    <w:pPr>
                      <w:spacing w:line="276" w:lineRule="exact"/>
                      <w:ind w:left="10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37B1" w:rsidRDefault="003437B1">
      <w:pPr>
        <w:pStyle w:val="Textoindependiente"/>
        <w:spacing w:before="10"/>
        <w:rPr>
          <w:rFonts w:ascii="Times New Roman"/>
          <w:sz w:val="15"/>
        </w:rPr>
      </w:pPr>
    </w:p>
    <w:p w:rsidR="003437B1" w:rsidRDefault="009E12B6">
      <w:pPr>
        <w:pStyle w:val="Textoindependiente"/>
        <w:spacing w:before="57"/>
        <w:ind w:left="220"/>
      </w:pPr>
      <w:r>
        <w:t>Según el artículo 23 del Reglamento 1/2023, de 7 marzo de 2023, de la Universidad de Málaga, sobre permisos y licencias de su personal docente e investigador:</w:t>
      </w:r>
    </w:p>
    <w:p w:rsidR="003437B1" w:rsidRDefault="009E12B6">
      <w:pPr>
        <w:pStyle w:val="Textoindependiente"/>
        <w:tabs>
          <w:tab w:val="left" w:pos="733"/>
          <w:tab w:val="left" w:pos="2062"/>
          <w:tab w:val="left" w:pos="2508"/>
          <w:tab w:val="left" w:pos="2885"/>
          <w:tab w:val="left" w:pos="3912"/>
          <w:tab w:val="left" w:pos="4358"/>
          <w:tab w:val="left" w:pos="5260"/>
          <w:tab w:val="left" w:pos="5735"/>
          <w:tab w:val="left" w:pos="6693"/>
          <w:tab w:val="left" w:pos="7021"/>
          <w:tab w:val="left" w:pos="8543"/>
          <w:tab w:val="left" w:pos="9142"/>
          <w:tab w:val="left" w:pos="10044"/>
        </w:tabs>
        <w:ind w:left="220"/>
      </w:pPr>
      <w:r>
        <w:t>“La</w:t>
      </w:r>
      <w:r>
        <w:tab/>
        <w:t>autorización</w:t>
      </w:r>
      <w:r>
        <w:tab/>
        <w:t>de</w:t>
      </w:r>
      <w:r>
        <w:tab/>
        <w:t>la</w:t>
      </w:r>
      <w:r>
        <w:tab/>
        <w:t>comisión</w:t>
      </w:r>
      <w:r>
        <w:tab/>
        <w:t>de</w:t>
      </w:r>
      <w:r>
        <w:tab/>
        <w:t>servicio</w:t>
      </w:r>
      <w:r>
        <w:tab/>
        <w:t>sin</w:t>
      </w:r>
      <w:r>
        <w:tab/>
        <w:t>derecho</w:t>
      </w:r>
      <w:r>
        <w:tab/>
        <w:t>a</w:t>
      </w:r>
      <w:r>
        <w:tab/>
        <w:t>indemnización</w:t>
      </w:r>
      <w:r>
        <w:tab/>
        <w:t>será</w:t>
      </w:r>
      <w:r>
        <w:tab/>
        <w:t>emitida</w:t>
      </w:r>
      <w:r>
        <w:tab/>
        <w:t>por:</w:t>
      </w:r>
    </w:p>
    <w:p w:rsidR="003437B1" w:rsidRDefault="007F2693" w:rsidP="009E12B6">
      <w:pPr>
        <w:pStyle w:val="Prrafodelista"/>
        <w:numPr>
          <w:ilvl w:val="0"/>
          <w:numId w:val="3"/>
        </w:numPr>
        <w:tabs>
          <w:tab w:val="left" w:pos="642"/>
          <w:tab w:val="left" w:pos="643"/>
          <w:tab w:val="left" w:pos="1429"/>
          <w:tab w:val="left" w:pos="2127"/>
          <w:tab w:val="left" w:pos="2535"/>
          <w:tab w:val="left" w:pos="4262"/>
          <w:tab w:val="left" w:pos="5803"/>
          <w:tab w:val="left" w:pos="6712"/>
          <w:tab w:val="left" w:pos="7338"/>
          <w:tab w:val="left" w:pos="8629"/>
          <w:tab w:val="left" w:pos="9203"/>
          <w:tab w:val="left" w:pos="9606"/>
        </w:tabs>
        <w:ind w:right="226"/>
      </w:pPr>
      <w:r>
        <w:t xml:space="preserve">Director del Departamento, </w:t>
      </w:r>
      <w:r w:rsidR="009E12B6">
        <w:t>cuando</w:t>
      </w:r>
      <w:r>
        <w:t xml:space="preserve"> </w:t>
      </w:r>
      <w:r w:rsidR="009E12B6">
        <w:t xml:space="preserve">esté </w:t>
      </w:r>
      <w:r w:rsidR="009E12B6">
        <w:t>relacionada</w:t>
      </w:r>
      <w:r>
        <w:t xml:space="preserve"> </w:t>
      </w:r>
      <w:r w:rsidR="009E12B6">
        <w:t xml:space="preserve">con </w:t>
      </w:r>
      <w:r w:rsidR="009E12B6">
        <w:t>la</w:t>
      </w:r>
      <w:r>
        <w:t xml:space="preserve"> a</w:t>
      </w:r>
      <w:r w:rsidR="009E12B6" w:rsidRPr="009E12B6">
        <w:rPr>
          <w:spacing w:val="-3"/>
        </w:rPr>
        <w:t xml:space="preserve">ctividad </w:t>
      </w:r>
      <w:r w:rsidR="009E12B6">
        <w:t>docente.</w:t>
      </w:r>
    </w:p>
    <w:p w:rsidR="003437B1" w:rsidRDefault="007F2693" w:rsidP="009E12B6">
      <w:pPr>
        <w:pStyle w:val="Prrafodelista"/>
        <w:numPr>
          <w:ilvl w:val="0"/>
          <w:numId w:val="3"/>
        </w:numPr>
        <w:tabs>
          <w:tab w:val="left" w:pos="595"/>
        </w:tabs>
        <w:spacing w:before="1"/>
      </w:pPr>
      <w:r>
        <w:t>Re</w:t>
      </w:r>
      <w:r w:rsidR="009E12B6">
        <w:t>sponsable</w:t>
      </w:r>
      <w:r w:rsidR="009E12B6" w:rsidRPr="009E12B6">
        <w:rPr>
          <w:spacing w:val="-13"/>
        </w:rPr>
        <w:t xml:space="preserve"> </w:t>
      </w:r>
      <w:r w:rsidR="009E12B6">
        <w:t>del</w:t>
      </w:r>
      <w:r w:rsidR="009E12B6" w:rsidRPr="009E12B6">
        <w:rPr>
          <w:spacing w:val="-13"/>
        </w:rPr>
        <w:t xml:space="preserve"> </w:t>
      </w:r>
      <w:r w:rsidR="009E12B6">
        <w:t>proyecto</w:t>
      </w:r>
      <w:r w:rsidR="009E12B6" w:rsidRPr="009E12B6">
        <w:rPr>
          <w:spacing w:val="-11"/>
        </w:rPr>
        <w:t xml:space="preserve"> </w:t>
      </w:r>
      <w:r w:rsidR="009E12B6">
        <w:t>de</w:t>
      </w:r>
      <w:r w:rsidR="009E12B6" w:rsidRPr="009E12B6">
        <w:rPr>
          <w:spacing w:val="-12"/>
        </w:rPr>
        <w:t xml:space="preserve"> </w:t>
      </w:r>
      <w:r w:rsidR="009E12B6">
        <w:t>investigación</w:t>
      </w:r>
      <w:r w:rsidR="009E12B6">
        <w:rPr>
          <w:spacing w:val="-14"/>
        </w:rPr>
        <w:t xml:space="preserve">, </w:t>
      </w:r>
      <w:bookmarkStart w:id="0" w:name="_GoBack"/>
      <w:bookmarkEnd w:id="0"/>
      <w:r w:rsidR="009E12B6">
        <w:t>cuando</w:t>
      </w:r>
      <w:r w:rsidR="009E12B6" w:rsidRPr="009E12B6">
        <w:rPr>
          <w:spacing w:val="-14"/>
        </w:rPr>
        <w:t xml:space="preserve"> </w:t>
      </w:r>
      <w:r w:rsidR="009E12B6">
        <w:t>esté</w:t>
      </w:r>
      <w:r w:rsidR="009E12B6" w:rsidRPr="009E12B6">
        <w:rPr>
          <w:spacing w:val="-15"/>
        </w:rPr>
        <w:t xml:space="preserve"> </w:t>
      </w:r>
      <w:r w:rsidR="009E12B6">
        <w:t>relacionada</w:t>
      </w:r>
      <w:r w:rsidR="009E12B6" w:rsidRPr="009E12B6">
        <w:rPr>
          <w:spacing w:val="-12"/>
        </w:rPr>
        <w:t xml:space="preserve"> </w:t>
      </w:r>
      <w:r w:rsidR="009E12B6">
        <w:t>con</w:t>
      </w:r>
      <w:r w:rsidR="009E12B6" w:rsidRPr="009E12B6">
        <w:rPr>
          <w:spacing w:val="-14"/>
        </w:rPr>
        <w:t xml:space="preserve"> </w:t>
      </w:r>
      <w:r w:rsidR="009E12B6">
        <w:t>la</w:t>
      </w:r>
      <w:r w:rsidR="009E12B6" w:rsidRPr="009E12B6">
        <w:rPr>
          <w:spacing w:val="-13"/>
        </w:rPr>
        <w:t xml:space="preserve"> </w:t>
      </w:r>
      <w:r w:rsidR="009E12B6">
        <w:t>actividad</w:t>
      </w:r>
      <w:r w:rsidR="009E12B6" w:rsidRPr="009E12B6">
        <w:rPr>
          <w:spacing w:val="-13"/>
        </w:rPr>
        <w:t xml:space="preserve"> </w:t>
      </w:r>
      <w:r w:rsidR="009E12B6">
        <w:t>investigadora.”</w:t>
      </w:r>
    </w:p>
    <w:p w:rsidR="003437B1" w:rsidRDefault="003437B1">
      <w:pPr>
        <w:pStyle w:val="Textoindependiente"/>
        <w:rPr>
          <w:sz w:val="20"/>
        </w:rPr>
      </w:pPr>
    </w:p>
    <w:p w:rsidR="003437B1" w:rsidRDefault="003437B1">
      <w:pPr>
        <w:pStyle w:val="Textoindependiente"/>
        <w:spacing w:before="3"/>
        <w:rPr>
          <w:sz w:val="19"/>
        </w:rPr>
      </w:pPr>
    </w:p>
    <w:p w:rsidR="003437B1" w:rsidRDefault="009E12B6">
      <w:pPr>
        <w:pStyle w:val="Textoindependiente"/>
        <w:spacing w:before="56"/>
        <w:ind w:left="6093"/>
      </w:pPr>
      <w:r>
        <w:t>Málaga a fecha de la firma electrónica</w:t>
      </w:r>
    </w:p>
    <w:p w:rsidR="003437B1" w:rsidRDefault="009E12B6">
      <w:pPr>
        <w:pStyle w:val="Textoindependiente"/>
        <w:ind w:left="1864"/>
      </w:pPr>
      <w:proofErr w:type="spellStart"/>
      <w:r>
        <w:t>Vº</w:t>
      </w:r>
      <w:r>
        <w:t>Bº</w:t>
      </w:r>
      <w:proofErr w:type="spellEnd"/>
    </w:p>
    <w:p w:rsidR="003437B1" w:rsidRDefault="009E12B6">
      <w:pPr>
        <w:pStyle w:val="Textoindependiente"/>
        <w:spacing w:before="1"/>
        <w:ind w:left="220" w:right="6649"/>
      </w:pPr>
      <w:r>
        <w:t>LA DIRECCIÓN DEL DEPARTAMENTO / RESPONSABLE PROYECTO INVESTIGACIÓN</w:t>
      </w:r>
    </w:p>
    <w:p w:rsidR="003437B1" w:rsidRDefault="003437B1">
      <w:pPr>
        <w:pStyle w:val="Textoindependiente"/>
        <w:rPr>
          <w:sz w:val="20"/>
        </w:rPr>
      </w:pPr>
    </w:p>
    <w:p w:rsidR="003437B1" w:rsidRDefault="003437B1">
      <w:pPr>
        <w:pStyle w:val="Textoindependiente"/>
        <w:rPr>
          <w:sz w:val="20"/>
        </w:rPr>
      </w:pPr>
    </w:p>
    <w:p w:rsidR="003437B1" w:rsidRDefault="003437B1">
      <w:pPr>
        <w:pStyle w:val="Textoindependiente"/>
        <w:spacing w:before="6"/>
        <w:rPr>
          <w:sz w:val="21"/>
        </w:rPr>
      </w:pPr>
    </w:p>
    <w:p w:rsidR="003437B1" w:rsidRDefault="009E12B6">
      <w:pPr>
        <w:pStyle w:val="Textoindependiente"/>
        <w:spacing w:before="56"/>
        <w:ind w:left="6593"/>
      </w:pPr>
      <w:r>
        <w:t>Fdo.: El interesado/a</w:t>
      </w:r>
    </w:p>
    <w:p w:rsidR="003437B1" w:rsidRDefault="003437B1">
      <w:pPr>
        <w:pStyle w:val="Textoindependiente"/>
        <w:rPr>
          <w:sz w:val="20"/>
        </w:rPr>
      </w:pPr>
    </w:p>
    <w:p w:rsidR="003437B1" w:rsidRDefault="003437B1">
      <w:pPr>
        <w:pStyle w:val="Textoindependiente"/>
        <w:rPr>
          <w:sz w:val="20"/>
        </w:rPr>
      </w:pPr>
    </w:p>
    <w:p w:rsidR="003437B1" w:rsidRDefault="003437B1">
      <w:pPr>
        <w:pStyle w:val="Textoindependiente"/>
        <w:spacing w:before="4"/>
        <w:rPr>
          <w:sz w:val="21"/>
        </w:rPr>
      </w:pPr>
    </w:p>
    <w:p w:rsidR="003437B1" w:rsidRDefault="009E12B6">
      <w:pPr>
        <w:pStyle w:val="Textoindependiente"/>
        <w:spacing w:before="56"/>
        <w:ind w:left="270"/>
      </w:pPr>
      <w:r>
        <w:t>Fdo.:</w:t>
      </w:r>
    </w:p>
    <w:p w:rsidR="003437B1" w:rsidRDefault="003437B1">
      <w:pPr>
        <w:pStyle w:val="Textoindependiente"/>
        <w:rPr>
          <w:sz w:val="20"/>
        </w:rPr>
      </w:pPr>
    </w:p>
    <w:p w:rsidR="003437B1" w:rsidRDefault="003437B1">
      <w:pPr>
        <w:pStyle w:val="Textoindependiente"/>
        <w:rPr>
          <w:sz w:val="20"/>
        </w:rPr>
      </w:pPr>
    </w:p>
    <w:p w:rsidR="003437B1" w:rsidRDefault="009E12B6">
      <w:pPr>
        <w:pStyle w:val="Textoindependiente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165001</wp:posOffset>
            </wp:positionV>
            <wp:extent cx="3646057" cy="54102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057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37B1">
      <w:type w:val="continuous"/>
      <w:pgSz w:w="11910" w:h="16840"/>
      <w:pgMar w:top="68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813"/>
    <w:multiLevelType w:val="hybridMultilevel"/>
    <w:tmpl w:val="513244BA"/>
    <w:lvl w:ilvl="0" w:tplc="0C0A0017">
      <w:start w:val="1"/>
      <w:numFmt w:val="lowerLetter"/>
      <w:lvlText w:val="%1)"/>
      <w:lvlJc w:val="left"/>
      <w:pPr>
        <w:ind w:left="643" w:hanging="423"/>
        <w:jc w:val="left"/>
      </w:pPr>
      <w:rPr>
        <w:rFonts w:hint="default"/>
        <w:w w:val="100"/>
        <w:sz w:val="22"/>
        <w:szCs w:val="22"/>
        <w:lang w:val="es-ES" w:eastAsia="es-ES" w:bidi="es-ES"/>
      </w:rPr>
    </w:lvl>
    <w:lvl w:ilvl="1" w:tplc="9F5E758C">
      <w:numFmt w:val="bullet"/>
      <w:lvlText w:val="•"/>
      <w:lvlJc w:val="left"/>
      <w:pPr>
        <w:ind w:left="1685" w:hanging="423"/>
      </w:pPr>
      <w:rPr>
        <w:rFonts w:hint="default"/>
        <w:lang w:val="es-ES" w:eastAsia="es-ES" w:bidi="es-ES"/>
      </w:rPr>
    </w:lvl>
    <w:lvl w:ilvl="2" w:tplc="12349F54">
      <w:numFmt w:val="bullet"/>
      <w:lvlText w:val="•"/>
      <w:lvlJc w:val="left"/>
      <w:pPr>
        <w:ind w:left="2728" w:hanging="423"/>
      </w:pPr>
      <w:rPr>
        <w:rFonts w:hint="default"/>
        <w:lang w:val="es-ES" w:eastAsia="es-ES" w:bidi="es-ES"/>
      </w:rPr>
    </w:lvl>
    <w:lvl w:ilvl="3" w:tplc="EF0C44B8">
      <w:numFmt w:val="bullet"/>
      <w:lvlText w:val="•"/>
      <w:lvlJc w:val="left"/>
      <w:pPr>
        <w:ind w:left="3770" w:hanging="423"/>
      </w:pPr>
      <w:rPr>
        <w:rFonts w:hint="default"/>
        <w:lang w:val="es-ES" w:eastAsia="es-ES" w:bidi="es-ES"/>
      </w:rPr>
    </w:lvl>
    <w:lvl w:ilvl="4" w:tplc="9FA2ADEC">
      <w:numFmt w:val="bullet"/>
      <w:lvlText w:val="•"/>
      <w:lvlJc w:val="left"/>
      <w:pPr>
        <w:ind w:left="4813" w:hanging="423"/>
      </w:pPr>
      <w:rPr>
        <w:rFonts w:hint="default"/>
        <w:lang w:val="es-ES" w:eastAsia="es-ES" w:bidi="es-ES"/>
      </w:rPr>
    </w:lvl>
    <w:lvl w:ilvl="5" w:tplc="A40E2720">
      <w:numFmt w:val="bullet"/>
      <w:lvlText w:val="•"/>
      <w:lvlJc w:val="left"/>
      <w:pPr>
        <w:ind w:left="5856" w:hanging="423"/>
      </w:pPr>
      <w:rPr>
        <w:rFonts w:hint="default"/>
        <w:lang w:val="es-ES" w:eastAsia="es-ES" w:bidi="es-ES"/>
      </w:rPr>
    </w:lvl>
    <w:lvl w:ilvl="6" w:tplc="530EB8F4">
      <w:numFmt w:val="bullet"/>
      <w:lvlText w:val="•"/>
      <w:lvlJc w:val="left"/>
      <w:pPr>
        <w:ind w:left="6898" w:hanging="423"/>
      </w:pPr>
      <w:rPr>
        <w:rFonts w:hint="default"/>
        <w:lang w:val="es-ES" w:eastAsia="es-ES" w:bidi="es-ES"/>
      </w:rPr>
    </w:lvl>
    <w:lvl w:ilvl="7" w:tplc="E214DE98">
      <w:numFmt w:val="bullet"/>
      <w:lvlText w:val="•"/>
      <w:lvlJc w:val="left"/>
      <w:pPr>
        <w:ind w:left="7941" w:hanging="423"/>
      </w:pPr>
      <w:rPr>
        <w:rFonts w:hint="default"/>
        <w:lang w:val="es-ES" w:eastAsia="es-ES" w:bidi="es-ES"/>
      </w:rPr>
    </w:lvl>
    <w:lvl w:ilvl="8" w:tplc="0612443A">
      <w:numFmt w:val="bullet"/>
      <w:lvlText w:val="•"/>
      <w:lvlJc w:val="left"/>
      <w:pPr>
        <w:ind w:left="8984" w:hanging="423"/>
      </w:pPr>
      <w:rPr>
        <w:rFonts w:hint="default"/>
        <w:lang w:val="es-ES" w:eastAsia="es-ES" w:bidi="es-ES"/>
      </w:rPr>
    </w:lvl>
  </w:abstractNum>
  <w:abstractNum w:abstractNumId="1" w15:restartNumberingAfterBreak="0">
    <w:nsid w:val="478B60D5"/>
    <w:multiLevelType w:val="hybridMultilevel"/>
    <w:tmpl w:val="4C9456E8"/>
    <w:lvl w:ilvl="0" w:tplc="8B7EE7C2">
      <w:start w:val="1"/>
      <w:numFmt w:val="lowerLetter"/>
      <w:lvlText w:val="%1)"/>
      <w:lvlJc w:val="left"/>
      <w:pPr>
        <w:ind w:left="220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F5E758C">
      <w:numFmt w:val="bullet"/>
      <w:lvlText w:val="•"/>
      <w:lvlJc w:val="left"/>
      <w:pPr>
        <w:ind w:left="1262" w:hanging="423"/>
      </w:pPr>
      <w:rPr>
        <w:rFonts w:hint="default"/>
        <w:lang w:val="es-ES" w:eastAsia="es-ES" w:bidi="es-ES"/>
      </w:rPr>
    </w:lvl>
    <w:lvl w:ilvl="2" w:tplc="12349F54">
      <w:numFmt w:val="bullet"/>
      <w:lvlText w:val="•"/>
      <w:lvlJc w:val="left"/>
      <w:pPr>
        <w:ind w:left="2305" w:hanging="423"/>
      </w:pPr>
      <w:rPr>
        <w:rFonts w:hint="default"/>
        <w:lang w:val="es-ES" w:eastAsia="es-ES" w:bidi="es-ES"/>
      </w:rPr>
    </w:lvl>
    <w:lvl w:ilvl="3" w:tplc="EF0C44B8">
      <w:numFmt w:val="bullet"/>
      <w:lvlText w:val="•"/>
      <w:lvlJc w:val="left"/>
      <w:pPr>
        <w:ind w:left="3347" w:hanging="423"/>
      </w:pPr>
      <w:rPr>
        <w:rFonts w:hint="default"/>
        <w:lang w:val="es-ES" w:eastAsia="es-ES" w:bidi="es-ES"/>
      </w:rPr>
    </w:lvl>
    <w:lvl w:ilvl="4" w:tplc="9FA2ADEC">
      <w:numFmt w:val="bullet"/>
      <w:lvlText w:val="•"/>
      <w:lvlJc w:val="left"/>
      <w:pPr>
        <w:ind w:left="4390" w:hanging="423"/>
      </w:pPr>
      <w:rPr>
        <w:rFonts w:hint="default"/>
        <w:lang w:val="es-ES" w:eastAsia="es-ES" w:bidi="es-ES"/>
      </w:rPr>
    </w:lvl>
    <w:lvl w:ilvl="5" w:tplc="A40E2720">
      <w:numFmt w:val="bullet"/>
      <w:lvlText w:val="•"/>
      <w:lvlJc w:val="left"/>
      <w:pPr>
        <w:ind w:left="5433" w:hanging="423"/>
      </w:pPr>
      <w:rPr>
        <w:rFonts w:hint="default"/>
        <w:lang w:val="es-ES" w:eastAsia="es-ES" w:bidi="es-ES"/>
      </w:rPr>
    </w:lvl>
    <w:lvl w:ilvl="6" w:tplc="530EB8F4">
      <w:numFmt w:val="bullet"/>
      <w:lvlText w:val="•"/>
      <w:lvlJc w:val="left"/>
      <w:pPr>
        <w:ind w:left="6475" w:hanging="423"/>
      </w:pPr>
      <w:rPr>
        <w:rFonts w:hint="default"/>
        <w:lang w:val="es-ES" w:eastAsia="es-ES" w:bidi="es-ES"/>
      </w:rPr>
    </w:lvl>
    <w:lvl w:ilvl="7" w:tplc="E214DE98">
      <w:numFmt w:val="bullet"/>
      <w:lvlText w:val="•"/>
      <w:lvlJc w:val="left"/>
      <w:pPr>
        <w:ind w:left="7518" w:hanging="423"/>
      </w:pPr>
      <w:rPr>
        <w:rFonts w:hint="default"/>
        <w:lang w:val="es-ES" w:eastAsia="es-ES" w:bidi="es-ES"/>
      </w:rPr>
    </w:lvl>
    <w:lvl w:ilvl="8" w:tplc="0612443A">
      <w:numFmt w:val="bullet"/>
      <w:lvlText w:val="•"/>
      <w:lvlJc w:val="left"/>
      <w:pPr>
        <w:ind w:left="8561" w:hanging="423"/>
      </w:pPr>
      <w:rPr>
        <w:rFonts w:hint="default"/>
        <w:lang w:val="es-ES" w:eastAsia="es-ES" w:bidi="es-ES"/>
      </w:rPr>
    </w:lvl>
  </w:abstractNum>
  <w:abstractNum w:abstractNumId="2" w15:restartNumberingAfterBreak="0">
    <w:nsid w:val="71F10482"/>
    <w:multiLevelType w:val="hybridMultilevel"/>
    <w:tmpl w:val="1E84FDC2"/>
    <w:lvl w:ilvl="0" w:tplc="0C0A0017">
      <w:start w:val="1"/>
      <w:numFmt w:val="lowerLetter"/>
      <w:lvlText w:val="%1)"/>
      <w:lvlJc w:val="left"/>
      <w:pPr>
        <w:ind w:left="500" w:hanging="360"/>
      </w:p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B1"/>
    <w:rsid w:val="003437B1"/>
    <w:rsid w:val="007F2693"/>
    <w:rsid w:val="009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DEA1545"/>
  <w15:docId w15:val="{71BB21CC-071C-4929-B868-7FE8DC80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0" w:hanging="375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Dolores Postigo Cabello</cp:lastModifiedBy>
  <cp:revision>3</cp:revision>
  <dcterms:created xsi:type="dcterms:W3CDTF">2023-03-24T12:53:00Z</dcterms:created>
  <dcterms:modified xsi:type="dcterms:W3CDTF">2023-03-24T12:56:00Z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