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9606" w14:textId="79B619BC" w:rsidR="00E345B9" w:rsidRDefault="00E345B9" w:rsidP="009954BC">
      <w:pPr>
        <w:tabs>
          <w:tab w:val="left" w:pos="3896"/>
        </w:tabs>
        <w:jc w:val="both"/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A0FD" wp14:editId="24876839">
                <wp:simplePos x="0" y="0"/>
                <wp:positionH relativeFrom="column">
                  <wp:posOffset>38735</wp:posOffset>
                </wp:positionH>
                <wp:positionV relativeFrom="paragraph">
                  <wp:posOffset>128892</wp:posOffset>
                </wp:positionV>
                <wp:extent cx="5929630" cy="517525"/>
                <wp:effectExtent l="0" t="0" r="13970" b="158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5E31" w14:textId="77777777" w:rsidR="00635073" w:rsidRPr="00863CC0" w:rsidRDefault="00635073" w:rsidP="006350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Formulario de Solicitud</w:t>
                            </w:r>
                          </w:p>
                          <w:p w14:paraId="52E15EE8" w14:textId="19688FFC" w:rsidR="00635073" w:rsidRPr="00863CC0" w:rsidRDefault="00400D86" w:rsidP="006350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4, Acción 42</w:t>
                            </w:r>
                            <w:r w:rsidR="00635073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: </w:t>
                            </w:r>
                            <w:r w:rsidR="00E345B9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Fomento de Redes Docentes de Excelencia</w:t>
                            </w:r>
                          </w:p>
                          <w:p w14:paraId="26809009" w14:textId="77777777" w:rsidR="00635073" w:rsidRPr="00863CC0" w:rsidRDefault="00635073" w:rsidP="0063507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227579" w14:textId="77777777" w:rsidR="00635073" w:rsidRDefault="00635073" w:rsidP="00635073"/>
                          <w:p w14:paraId="1E017262" w14:textId="77777777" w:rsidR="00635073" w:rsidRDefault="00635073" w:rsidP="00635073"/>
                          <w:p w14:paraId="388DE1C2" w14:textId="77777777" w:rsidR="00635073" w:rsidRPr="00C82B11" w:rsidRDefault="00635073" w:rsidP="00635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A0F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10.15pt;width:466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" filled="f" strokecolor="#4472c4 [3204]" strokeweight="2pt">
                <v:textbox>
                  <w:txbxContent>
                    <w:p w14:paraId="67235E31" w14:textId="77777777" w:rsidR="00635073" w:rsidRPr="00863CC0" w:rsidRDefault="00635073" w:rsidP="006350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Formulario de Solicitud</w:t>
                      </w:r>
                    </w:p>
                    <w:p w14:paraId="52E15EE8" w14:textId="19688FFC" w:rsidR="00635073" w:rsidRPr="00863CC0" w:rsidRDefault="00400D86" w:rsidP="0063507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4, Acción 42</w:t>
                      </w:r>
                      <w:r w:rsidR="00635073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: </w:t>
                      </w:r>
                      <w:r w:rsidR="00E345B9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Fomento de Redes Docentes de Excelencia</w:t>
                      </w:r>
                    </w:p>
                    <w:p w14:paraId="26809009" w14:textId="77777777" w:rsidR="00635073" w:rsidRPr="00863CC0" w:rsidRDefault="00635073" w:rsidP="0063507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227579" w14:textId="77777777" w:rsidR="00635073" w:rsidRDefault="00635073" w:rsidP="00635073"/>
                    <w:p w14:paraId="1E017262" w14:textId="77777777" w:rsidR="00635073" w:rsidRDefault="00635073" w:rsidP="00635073"/>
                    <w:p w14:paraId="388DE1C2" w14:textId="77777777" w:rsidR="00635073" w:rsidRPr="00C82B11" w:rsidRDefault="00635073" w:rsidP="00635073"/>
                  </w:txbxContent>
                </v:textbox>
                <w10:wrap type="square"/>
              </v:shape>
            </w:pict>
          </mc:Fallback>
        </mc:AlternateContent>
      </w:r>
    </w:p>
    <w:p w14:paraId="447FE302" w14:textId="03952526" w:rsidR="003C7178" w:rsidRDefault="003C7178" w:rsidP="003C7178">
      <w:pPr>
        <w:tabs>
          <w:tab w:val="left" w:pos="3652"/>
        </w:tabs>
        <w:jc w:val="center"/>
        <w:rPr>
          <w:rFonts w:asciiTheme="minorHAnsi" w:hAnsiTheme="minorHAnsi" w:cstheme="minorHAnsi"/>
          <w:b/>
          <w:smallCaps/>
          <w:color w:val="FF0000"/>
        </w:rPr>
      </w:pPr>
      <w:r w:rsidRPr="00E512E6">
        <w:rPr>
          <w:rFonts w:asciiTheme="minorHAnsi" w:hAnsiTheme="minorHAnsi" w:cstheme="minorHAnsi"/>
          <w:b/>
          <w:smallCaps/>
          <w:color w:val="FF0000"/>
        </w:rPr>
        <w:t>Formulario A – Redes Docentes de nueva creación</w:t>
      </w:r>
    </w:p>
    <w:p w14:paraId="0BBEE040" w14:textId="7649C508" w:rsidR="00E512E6" w:rsidRPr="00E512E6" w:rsidRDefault="00E512E6" w:rsidP="003C7178">
      <w:pPr>
        <w:tabs>
          <w:tab w:val="left" w:pos="3652"/>
        </w:tabs>
        <w:jc w:val="center"/>
        <w:rPr>
          <w:rFonts w:asciiTheme="minorHAnsi" w:hAnsiTheme="minorHAnsi" w:cstheme="minorHAnsi"/>
          <w:b/>
          <w:smallCaps/>
          <w:color w:val="FF0000"/>
        </w:rPr>
      </w:pPr>
      <w:r>
        <w:rPr>
          <w:rFonts w:asciiTheme="minorHAnsi" w:hAnsiTheme="minorHAnsi" w:cstheme="minorHAnsi"/>
          <w:b/>
          <w:smallCaps/>
          <w:color w:val="FF0000"/>
        </w:rPr>
        <w:t>(para Redes Docentes ya constituidas, véase Formulario B)</w:t>
      </w:r>
    </w:p>
    <w:p w14:paraId="1C5E99A0" w14:textId="77777777" w:rsidR="00DB608E" w:rsidRPr="007256DD" w:rsidRDefault="00DB608E" w:rsidP="00635073">
      <w:pPr>
        <w:tabs>
          <w:tab w:val="left" w:pos="3652"/>
        </w:tabs>
        <w:jc w:val="both"/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635073" w:rsidRPr="002C61E9" w14:paraId="7CA5087C" w14:textId="77777777" w:rsidTr="00F6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B633679" w14:textId="63020CE2" w:rsidR="00635073" w:rsidRPr="002C61E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Coordinador de la Red</w:t>
            </w:r>
          </w:p>
        </w:tc>
        <w:tc>
          <w:tcPr>
            <w:tcW w:w="7088" w:type="dxa"/>
            <w:gridSpan w:val="3"/>
          </w:tcPr>
          <w:p w14:paraId="282DB5D2" w14:textId="77777777" w:rsidR="00635073" w:rsidRPr="002C61E9" w:rsidRDefault="00635073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635073" w:rsidRPr="002C61E9" w14:paraId="3836E674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2437D06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5220324F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6E1F2088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D33BD3E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34EFC9D8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5E023BE3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4E34B93A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57B2C90D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D7CF8B" w14:textId="77777777" w:rsidR="00635073" w:rsidRPr="002C61E9" w:rsidRDefault="00635073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7241B679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5073" w:rsidRPr="002C61E9" w14:paraId="56815C01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6C0697B" w14:textId="29DC8697" w:rsidR="00635073" w:rsidRPr="002C61E9" w:rsidRDefault="006B5DDB" w:rsidP="00E345B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Categoría profesional:</w:t>
            </w:r>
            <w:r w:rsidR="006350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3"/>
          </w:tcPr>
          <w:p w14:paraId="6E9B4A61" w14:textId="77777777" w:rsidR="00635073" w:rsidRPr="002C61E9" w:rsidRDefault="00635073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DDB" w:rsidRPr="002C61E9" w14:paraId="38BB25C7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A05FDD8" w14:textId="1C64952B" w:rsidR="006B5DDB" w:rsidRDefault="006B5DDB" w:rsidP="00E345B9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 y Departamento:</w:t>
            </w:r>
          </w:p>
        </w:tc>
        <w:tc>
          <w:tcPr>
            <w:tcW w:w="7088" w:type="dxa"/>
            <w:gridSpan w:val="3"/>
          </w:tcPr>
          <w:p w14:paraId="22E7FBFF" w14:textId="77777777" w:rsidR="006B5DDB" w:rsidRPr="002C61E9" w:rsidRDefault="006B5DDB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852284D" w14:textId="77777777" w:rsidR="00635073" w:rsidRDefault="00635073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7088"/>
      </w:tblGrid>
      <w:tr w:rsidR="00E345B9" w:rsidRPr="002C61E9" w14:paraId="0AA814D2" w14:textId="77777777" w:rsidTr="00F6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42A63D3" w14:textId="77777777" w:rsidR="00E345B9" w:rsidRPr="002C61E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Red Docente Propuesta</w:t>
            </w:r>
          </w:p>
        </w:tc>
        <w:tc>
          <w:tcPr>
            <w:tcW w:w="7088" w:type="dxa"/>
          </w:tcPr>
          <w:p w14:paraId="39444216" w14:textId="77777777" w:rsidR="00E345B9" w:rsidRPr="002C61E9" w:rsidRDefault="00E345B9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345B9" w:rsidRPr="002C61E9" w14:paraId="3811351B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D33730F" w14:textId="02EB97DD" w:rsidR="00E345B9" w:rsidRPr="002C61E9" w:rsidRDefault="005F362B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Nombre</w:t>
            </w:r>
            <w:r w:rsidR="00E34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la red</w:t>
            </w:r>
            <w:r w:rsidR="00E345B9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0C241D89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C7579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D1FE2F" w14:textId="5D39B1F2" w:rsidR="00582388" w:rsidRPr="002C61E9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45B9" w:rsidRPr="002C61E9" w14:paraId="4B761E7E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346E5FDC" w14:textId="7D20AB3E" w:rsidR="00E345B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Rama de conocimiento:</w:t>
            </w:r>
          </w:p>
        </w:tc>
        <w:tc>
          <w:tcPr>
            <w:tcW w:w="7088" w:type="dxa"/>
          </w:tcPr>
          <w:p w14:paraId="602F68BB" w14:textId="20E34D4B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1901C6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038F7" w14:textId="77777777" w:rsidR="006B5DDB" w:rsidRPr="002C61E9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45B9" w:rsidRPr="002C61E9" w14:paraId="0E3351CB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623BED1" w14:textId="5B7F1533" w:rsidR="00E345B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Áreas implicadas:</w:t>
            </w:r>
          </w:p>
        </w:tc>
        <w:tc>
          <w:tcPr>
            <w:tcW w:w="7088" w:type="dxa"/>
          </w:tcPr>
          <w:p w14:paraId="355D3CE4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212831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383DF1" w14:textId="104B382F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B725E9" w14:textId="7D363661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D1262B" w14:textId="29B20E13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D2A933" w14:textId="62B1C924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7E4C15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F5B7DD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9B8C99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5C2639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45B9" w:rsidRPr="002C61E9" w14:paraId="3EF94DF9" w14:textId="77777777" w:rsidTr="006B5DDB">
        <w:trPr>
          <w:trHeight w:val="1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72F1318" w14:textId="77777777" w:rsidR="00E345B9" w:rsidRPr="002C61E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Objetivos perseguidos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</w:tcPr>
          <w:p w14:paraId="33FC41BB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1973E8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804EA3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55CEBB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E8BE29" w14:textId="1965E65E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436B07" w14:textId="366DE54D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029B42" w14:textId="4C0AF61D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57D63E" w14:textId="69C2F385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051DD7" w14:textId="1A56A9DC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BF0E01" w14:textId="0188EEDE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407E75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D4301F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46C73C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A55C4A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D26830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F3C317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903866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D0823D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727DBE" w14:textId="19ADE60B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5EE633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4EE7EC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2412FC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45B9" w:rsidRPr="002C61E9" w14:paraId="517B84E4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D31302E" w14:textId="6CFE3C66" w:rsidR="00E345B9" w:rsidRPr="002C61E9" w:rsidRDefault="006B5DDB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Experiencia previa común de los docentes que integran la red</w:t>
            </w:r>
            <w:r w:rsidR="00E345B9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11759563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AD38D1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6983EA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F6879E" w14:textId="2E40371B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8EDBB3" w14:textId="338F5A83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90306E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BD898B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528ED6" w14:textId="36B200D4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D697BC" w14:textId="7487F583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E2AA36" w14:textId="79ABF02D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F0AF16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79BAB5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FC71D1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5FFE54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ACBE4C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0D4519" w14:textId="490B8BC5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FDE2FA" w14:textId="58F96590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BA2FDC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0632EB" w14:textId="49DC1E96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8E49B2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20A19B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E482C4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125609" w14:textId="77777777" w:rsidR="006B5DDB" w:rsidRPr="002C61E9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45B9" w:rsidRPr="002C61E9" w14:paraId="4EBB06AD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0AA5EEB5" w14:textId="38F714FB" w:rsidR="00E345B9" w:rsidRPr="002C61E9" w:rsidRDefault="006B5DDB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Plan de trabajo</w:t>
            </w:r>
            <w:r w:rsidR="00E345B9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14:paraId="2A79494F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FE26B5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1F9A68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7391E0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B00F39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44D72C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FF882E" w14:textId="3F9EA176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A4F9DE" w14:textId="2B1296DC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324E44" w14:textId="3BF14019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34DE2B" w14:textId="543BF55B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4086D1" w14:textId="1580C2D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7BF6D74" w14:textId="55D6A938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26BE62" w14:textId="146284CE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8D8617" w14:textId="2A5DDD20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F8D403" w14:textId="7DEA6A8D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069FFB" w14:textId="0A34244C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612F5C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181458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D14051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9D6726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8B033B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07D3F7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5B6300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F1E0A7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441E7E" w14:textId="77777777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52879C" w14:textId="7F110110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62BD78" w14:textId="77777777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296295" w14:textId="6BCAEFFF" w:rsidR="006B5DDB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955397" w14:textId="09EF3E24" w:rsidR="00582388" w:rsidRDefault="00582388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F8EF8" w14:textId="77777777" w:rsidR="000A593B" w:rsidRDefault="000A593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C33AFF" w14:textId="77777777" w:rsidR="006B5DDB" w:rsidRPr="002C61E9" w:rsidRDefault="006B5DDB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C336F34" w14:textId="77777777" w:rsidR="00E345B9" w:rsidRDefault="00E345B9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43850AF" w14:textId="77777777" w:rsidR="00DB608E" w:rsidRPr="00CC1211" w:rsidRDefault="00DB608E" w:rsidP="00635073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96" w:type="dxa"/>
        <w:tblLook w:val="0220" w:firstRow="1" w:lastRow="0" w:firstColumn="0" w:lastColumn="0" w:noHBand="1" w:noVBand="0"/>
      </w:tblPr>
      <w:tblGrid>
        <w:gridCol w:w="3686"/>
        <w:gridCol w:w="1134"/>
        <w:gridCol w:w="3118"/>
        <w:gridCol w:w="1458"/>
      </w:tblGrid>
      <w:tr w:rsidR="005122D0" w:rsidRPr="002C61E9" w14:paraId="7D9C9B9F" w14:textId="294C25AD" w:rsidTr="00512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gridSpan w:val="2"/>
          </w:tcPr>
          <w:p w14:paraId="59B7DCC0" w14:textId="5C1193F7" w:rsidR="00E345B9" w:rsidRPr="002C61E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Relación de docentes que se integran en la red</w:t>
            </w:r>
          </w:p>
        </w:tc>
        <w:tc>
          <w:tcPr>
            <w:tcW w:w="3118" w:type="dxa"/>
          </w:tcPr>
          <w:p w14:paraId="515F50A0" w14:textId="77777777" w:rsidR="00E345B9" w:rsidRDefault="00E345B9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694E312A" w14:textId="77777777" w:rsidR="00E345B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122D0" w:rsidRPr="002C61E9" w14:paraId="1A22EED0" w14:textId="77C117DC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B4C6E7" w:themeFill="accent1" w:themeFillTint="66"/>
          </w:tcPr>
          <w:p w14:paraId="50522609" w14:textId="3A57F4A4" w:rsidR="00E345B9" w:rsidRPr="00E345B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Nombre: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A89F903" w14:textId="42306698" w:rsidR="00E345B9" w:rsidRPr="00E345B9" w:rsidRDefault="00E345B9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Categoría</w:t>
            </w:r>
            <w:r w:rsidR="005122D0">
              <w:rPr>
                <w:rStyle w:val="Refdenotaalpie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B4C6E7" w:themeFill="accent1" w:themeFillTint="66"/>
          </w:tcPr>
          <w:p w14:paraId="61BBC18A" w14:textId="3BB4094B" w:rsidR="00E345B9" w:rsidRPr="00E345B9" w:rsidRDefault="00E345B9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>Área:</w:t>
            </w:r>
          </w:p>
        </w:tc>
        <w:tc>
          <w:tcPr>
            <w:tcW w:w="1458" w:type="dxa"/>
            <w:shd w:val="clear" w:color="auto" w:fill="B4C6E7" w:themeFill="accent1" w:themeFillTint="66"/>
          </w:tcPr>
          <w:p w14:paraId="45BD3993" w14:textId="55C58D10" w:rsidR="00E345B9" w:rsidRPr="00E345B9" w:rsidRDefault="00E345B9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5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Universidad: </w:t>
            </w:r>
          </w:p>
        </w:tc>
      </w:tr>
      <w:tr w:rsidR="005122D0" w:rsidRPr="002C61E9" w14:paraId="6DC97AD2" w14:textId="0756908D" w:rsidTr="005122D0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15D1CA9E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306BD1" w14:textId="6B302E62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408209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491DF875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EF42407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2D0" w:rsidRPr="002C61E9" w14:paraId="5A169B44" w14:textId="1716D9DE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2C56CC77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79B0A4" w14:textId="327058D8" w:rsidR="006B5DDB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7A6237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07DC58D1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62B0CB66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2D0" w:rsidRPr="002C61E9" w14:paraId="5DC54F96" w14:textId="3377F946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282C5268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F5DE4" w14:textId="1B0D1809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8A900F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0574D736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CA2B784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DDB" w:rsidRPr="002C61E9" w14:paraId="76BBCF1A" w14:textId="77777777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476223E4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A49243" w14:textId="77777777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8BBDA1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50F6802F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BA07BD8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DDB" w:rsidRPr="002C61E9" w14:paraId="4896DDB1" w14:textId="77777777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1B07BFF1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8270291" w14:textId="77777777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3470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75DA9CA1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5EB7B490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DDB" w:rsidRPr="002C61E9" w14:paraId="233DEE33" w14:textId="77777777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2DB6B8E8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E7C142" w14:textId="77777777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EDEE38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73D8D419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604DC9A7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DDB" w:rsidRPr="002C61E9" w14:paraId="59E3E851" w14:textId="77777777" w:rsidTr="005122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55E0597F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E73781" w14:textId="77777777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492403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6DF739E4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4074BF83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DDB" w:rsidRPr="002C61E9" w14:paraId="419B4F8C" w14:textId="77777777" w:rsidTr="00C459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14:paraId="1AD64657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28287D" w14:textId="77777777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5A63587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14604806" w14:textId="77777777" w:rsidR="00E345B9" w:rsidRDefault="00E345B9" w:rsidP="006B5D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CB7C8B3" w14:textId="77777777" w:rsidR="00E345B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2D0" w:rsidRPr="002C61E9" w14:paraId="5C48D541" w14:textId="29670890" w:rsidTr="0060313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29552BFB" w14:textId="77777777" w:rsidR="00E345B9" w:rsidRDefault="00E345B9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8B19E9" w14:textId="605FC245" w:rsidR="006B5DDB" w:rsidRPr="002C61E9" w:rsidRDefault="006B5DDB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A13A5C" w14:textId="5B677BBE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7DF86436" w14:textId="77777777" w:rsidR="00E345B9" w:rsidRPr="002C61E9" w:rsidRDefault="00E345B9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70C04C55" w14:textId="77777777" w:rsidR="00E345B9" w:rsidRPr="002C61E9" w:rsidRDefault="00E345B9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03131" w:rsidRPr="002C61E9" w14:paraId="67DB8DFA" w14:textId="77777777" w:rsidTr="0060313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76B9A23C" w14:textId="77777777" w:rsidR="00603131" w:rsidRDefault="00603131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8E628B" w14:textId="77777777" w:rsidR="00603131" w:rsidRDefault="00603131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6745A4" w14:textId="77777777" w:rsidR="00603131" w:rsidRPr="002C61E9" w:rsidRDefault="00603131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14:paraId="4BE76192" w14:textId="77777777" w:rsidR="00603131" w:rsidRPr="002C61E9" w:rsidRDefault="00603131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696F256" w14:textId="77777777" w:rsidR="00603131" w:rsidRPr="002C61E9" w:rsidRDefault="00603131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03131" w:rsidRPr="002C61E9" w14:paraId="03C34EFB" w14:textId="77777777" w:rsidTr="00C4591B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4A91DAB2" w14:textId="77777777" w:rsidR="00603131" w:rsidRDefault="00603131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6A5592" w14:textId="77777777" w:rsidR="00603131" w:rsidRDefault="00603131" w:rsidP="006B5D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86195F5" w14:textId="77777777" w:rsidR="00603131" w:rsidRPr="002C61E9" w:rsidRDefault="00603131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2C2C2A0" w14:textId="77777777" w:rsidR="00603131" w:rsidRPr="002C61E9" w:rsidRDefault="00603131" w:rsidP="006B5D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4B1602B" w14:textId="77777777" w:rsidR="00603131" w:rsidRPr="002C61E9" w:rsidRDefault="00603131" w:rsidP="006B5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C84D62" w14:textId="77777777" w:rsidR="00DB608E" w:rsidRDefault="00DB608E" w:rsidP="00635073">
      <w:pPr>
        <w:rPr>
          <w:rFonts w:asciiTheme="majorHAnsi" w:hAnsiTheme="majorHAnsi" w:cstheme="majorHAnsi"/>
          <w:b/>
          <w:bCs/>
        </w:rPr>
      </w:pPr>
    </w:p>
    <w:p w14:paraId="5649FB9B" w14:textId="5A0648FE" w:rsidR="00635073" w:rsidRDefault="00635073" w:rsidP="00635073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 xml:space="preserve">La presente memoria deberá enviarse, junto con </w:t>
      </w:r>
      <w:r w:rsidR="00DB608E">
        <w:rPr>
          <w:rFonts w:asciiTheme="minorHAnsi" w:hAnsiTheme="minorHAnsi" w:cstheme="majorHAnsi"/>
          <w:b/>
          <w:bCs/>
          <w:sz w:val="20"/>
          <w:szCs w:val="20"/>
        </w:rPr>
        <w:t>un breve currículum docente de los miembros de la red</w:t>
      </w:r>
      <w:r>
        <w:rPr>
          <w:rFonts w:asciiTheme="minorHAnsi" w:hAnsiTheme="minorHAnsi" w:cstheme="majorHAnsi"/>
          <w:b/>
          <w:bCs/>
          <w:sz w:val="20"/>
          <w:szCs w:val="20"/>
        </w:rPr>
        <w:t>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3E2B1051" w14:textId="77777777" w:rsidR="009954BC" w:rsidRPr="009954BC" w:rsidRDefault="009954BC" w:rsidP="00635073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</w:p>
    <w:p w14:paraId="77B2C1A5" w14:textId="27C687E1" w:rsidR="00635073" w:rsidRPr="009954BC" w:rsidRDefault="00635073" w:rsidP="009954BC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="0024061D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 w:rsidR="0024061D"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="0024061D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 w:rsidR="0024061D"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="0024061D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 w:rsidR="0024061D"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="0024061D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Diciembre, de Protección de Datos </w:t>
      </w:r>
      <w:r w:rsidR="0024061D"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="0024061D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 w:rsidR="0024061D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1AA6A539" w14:textId="514B16C9" w:rsidR="003664D5" w:rsidRPr="000A593B" w:rsidRDefault="00635073" w:rsidP="000A593B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</w:t>
      </w:r>
    </w:p>
    <w:sectPr w:rsidR="003664D5" w:rsidRPr="000A593B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55E2" w14:textId="77777777" w:rsidR="004F1236" w:rsidRDefault="004F1236" w:rsidP="005122D0">
      <w:r>
        <w:separator/>
      </w:r>
    </w:p>
  </w:endnote>
  <w:endnote w:type="continuationSeparator" w:id="0">
    <w:p w14:paraId="4171B004" w14:textId="77777777" w:rsidR="004F1236" w:rsidRDefault="004F1236" w:rsidP="0051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BA02B2" w14:textId="77777777" w:rsidR="00A95F8F" w:rsidRDefault="0069258A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0636FD" w14:textId="77777777" w:rsidR="00A95F8F" w:rsidRDefault="004F12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E70B" w14:textId="77777777" w:rsidR="00A95F8F" w:rsidRDefault="004F1236" w:rsidP="00B90765">
    <w:pPr>
      <w:pStyle w:val="Piedepgina"/>
      <w:framePr w:wrap="none" w:vAnchor="text" w:hAnchor="margin" w:xAlign="center" w:y="1"/>
      <w:rPr>
        <w:rStyle w:val="Nmerodepgina"/>
      </w:rPr>
    </w:pPr>
  </w:p>
  <w:p w14:paraId="05287C86" w14:textId="7A7F8A72" w:rsidR="00A95F8F" w:rsidRDefault="000A593B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 xml:space="preserve">A/A de la </w:t>
    </w:r>
    <w:r w:rsidR="0069258A"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810C" w14:textId="77777777" w:rsidR="004F1236" w:rsidRDefault="004F1236" w:rsidP="005122D0">
      <w:r>
        <w:separator/>
      </w:r>
    </w:p>
  </w:footnote>
  <w:footnote w:type="continuationSeparator" w:id="0">
    <w:p w14:paraId="1386ED21" w14:textId="77777777" w:rsidR="004F1236" w:rsidRDefault="004F1236" w:rsidP="005122D0">
      <w:r>
        <w:continuationSeparator/>
      </w:r>
    </w:p>
  </w:footnote>
  <w:footnote w:id="1">
    <w:p w14:paraId="55DCBF8A" w14:textId="0A09F919" w:rsidR="005122D0" w:rsidRPr="000A593B" w:rsidRDefault="005122D0" w:rsidP="005122D0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5122D0">
        <w:rPr>
          <w:rStyle w:val="Refdenotaalpie"/>
          <w:rFonts w:asciiTheme="minorHAnsi" w:hAnsiTheme="minorHAnsi"/>
          <w:sz w:val="20"/>
          <w:szCs w:val="20"/>
        </w:rPr>
        <w:footnoteRef/>
      </w:r>
      <w:r w:rsidRPr="005122D0">
        <w:rPr>
          <w:rFonts w:asciiTheme="minorHAnsi" w:hAnsiTheme="minorHAnsi"/>
          <w:sz w:val="20"/>
          <w:szCs w:val="20"/>
        </w:rPr>
        <w:t xml:space="preserve"> </w:t>
      </w:r>
      <w:r w:rsidRPr="000A593B">
        <w:rPr>
          <w:rFonts w:asciiTheme="minorHAnsi" w:hAnsiTheme="minorHAnsi"/>
          <w:sz w:val="18"/>
          <w:szCs w:val="18"/>
        </w:rPr>
        <w:t xml:space="preserve">Se utilizarán las siguientes abreviaturas: CU (Catedrático de Universidad); TU (Titular de Universidad); PCD (Profesor Contratado Doctor); PAD (Profesor Ayudante Doctor); TEU (Titular de Escuela Universitaria); PC (Profesor Colaborador); PA (Profesor Asociado); BP (Becario Postdoctoral: Juan de la Cierva, Ramón y Cajal, u otros); </w:t>
      </w:r>
      <w:proofErr w:type="spellStart"/>
      <w:r w:rsidRPr="000A593B">
        <w:rPr>
          <w:rFonts w:asciiTheme="minorHAnsi" w:hAnsiTheme="minorHAnsi"/>
          <w:sz w:val="18"/>
          <w:szCs w:val="18"/>
        </w:rPr>
        <w:t>BPr</w:t>
      </w:r>
      <w:proofErr w:type="spellEnd"/>
      <w:r w:rsidRPr="000A593B">
        <w:rPr>
          <w:rFonts w:asciiTheme="minorHAnsi" w:hAnsiTheme="minorHAnsi"/>
          <w:sz w:val="18"/>
          <w:szCs w:val="18"/>
        </w:rPr>
        <w:t xml:space="preserve"> (Becario </w:t>
      </w:r>
      <w:proofErr w:type="spellStart"/>
      <w:r w:rsidRPr="000A593B">
        <w:rPr>
          <w:rFonts w:asciiTheme="minorHAnsi" w:hAnsiTheme="minorHAnsi"/>
          <w:sz w:val="18"/>
          <w:szCs w:val="18"/>
        </w:rPr>
        <w:t>Predoctoral</w:t>
      </w:r>
      <w:proofErr w:type="spellEnd"/>
      <w:r w:rsidRPr="000A593B">
        <w:rPr>
          <w:rFonts w:asciiTheme="minorHAnsi" w:hAnsiTheme="minorHAnsi"/>
          <w:sz w:val="18"/>
          <w:szCs w:val="18"/>
        </w:rPr>
        <w:t xml:space="preserve">). En otros casos, especificar.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9A52" w14:textId="77777777" w:rsidR="00304B58" w:rsidRDefault="0069258A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1270DBAD" wp14:editId="0EA83C70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4D310AF" w14:textId="7B010E69" w:rsidR="00304B58" w:rsidRDefault="0069258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  <w:r w:rsidR="009954BC">
      <w:rPr>
        <w:b/>
        <w:color w:val="2F5496" w:themeColor="accent1" w:themeShade="BF"/>
        <w:sz w:val="20"/>
        <w:szCs w:val="20"/>
        <w:lang w:val="es-ES"/>
      </w:rPr>
      <w:t xml:space="preserve"> 2019</w:t>
    </w:r>
  </w:p>
  <w:p w14:paraId="2033DBB3" w14:textId="77777777" w:rsidR="00675A4D" w:rsidRPr="00F73EC3" w:rsidRDefault="0069258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Grado</w:t>
    </w:r>
  </w:p>
  <w:p w14:paraId="00801881" w14:textId="77777777" w:rsidR="00304B58" w:rsidRDefault="0069258A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14:paraId="4D38C25D" w14:textId="77777777" w:rsidR="00A95F8F" w:rsidRPr="00304B58" w:rsidRDefault="004F1236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73"/>
    <w:rsid w:val="000342E1"/>
    <w:rsid w:val="000A593B"/>
    <w:rsid w:val="000D039A"/>
    <w:rsid w:val="0024061D"/>
    <w:rsid w:val="00361F9D"/>
    <w:rsid w:val="003C7178"/>
    <w:rsid w:val="00400D86"/>
    <w:rsid w:val="00411866"/>
    <w:rsid w:val="004F1236"/>
    <w:rsid w:val="005122D0"/>
    <w:rsid w:val="00582388"/>
    <w:rsid w:val="005F362B"/>
    <w:rsid w:val="00603131"/>
    <w:rsid w:val="00635073"/>
    <w:rsid w:val="0069258A"/>
    <w:rsid w:val="006B5DDB"/>
    <w:rsid w:val="009954BC"/>
    <w:rsid w:val="00A737DD"/>
    <w:rsid w:val="00C4591B"/>
    <w:rsid w:val="00DB608E"/>
    <w:rsid w:val="00E345B9"/>
    <w:rsid w:val="00E512E6"/>
    <w:rsid w:val="00E84599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3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07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5073"/>
  </w:style>
  <w:style w:type="paragraph" w:styleId="Piedepgina">
    <w:name w:val="footer"/>
    <w:basedOn w:val="Normal"/>
    <w:link w:val="PiedepginaCar"/>
    <w:uiPriority w:val="99"/>
    <w:unhideWhenUsed/>
    <w:rsid w:val="006350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073"/>
  </w:style>
  <w:style w:type="character" w:styleId="Hipervnculo">
    <w:name w:val="Hyperlink"/>
    <w:basedOn w:val="Fuentedeprrafopredeter"/>
    <w:uiPriority w:val="99"/>
    <w:unhideWhenUsed/>
    <w:rsid w:val="0063507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35073"/>
  </w:style>
  <w:style w:type="table" w:styleId="Tablaconcuadrcula4-nfasis5">
    <w:name w:val="Grid Table 4 Accent 5"/>
    <w:basedOn w:val="Tablanormal"/>
    <w:uiPriority w:val="49"/>
    <w:rsid w:val="0063507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5122D0"/>
  </w:style>
  <w:style w:type="character" w:customStyle="1" w:styleId="TextonotapieCar">
    <w:name w:val="Texto nota pie Car"/>
    <w:basedOn w:val="Fuentedeprrafopredeter"/>
    <w:link w:val="Textonotapie"/>
    <w:uiPriority w:val="99"/>
    <w:rsid w:val="005122D0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12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de Microsoft Office</cp:lastModifiedBy>
  <cp:revision>3</cp:revision>
  <dcterms:created xsi:type="dcterms:W3CDTF">2019-04-08T09:39:00Z</dcterms:created>
  <dcterms:modified xsi:type="dcterms:W3CDTF">2019-04-08T09:41:00Z</dcterms:modified>
</cp:coreProperties>
</file>