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260" w:rsidRDefault="00F95260" w:rsidP="00F95260">
      <w:pPr>
        <w:spacing w:after="0"/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  <w:r>
        <w:rPr>
          <w:rFonts w:cstheme="minorHAnsi"/>
          <w:b/>
          <w:color w:val="17365D" w:themeColor="text2" w:themeShade="BF"/>
          <w:sz w:val="28"/>
          <w:szCs w:val="28"/>
        </w:rPr>
        <w:t>Polytechnic Institute of Santarém (IPS</w:t>
      </w:r>
      <w:r w:rsidR="000D2924">
        <w:rPr>
          <w:rFonts w:cstheme="minorHAnsi"/>
          <w:b/>
          <w:color w:val="17365D" w:themeColor="text2" w:themeShade="BF"/>
          <w:sz w:val="28"/>
          <w:szCs w:val="28"/>
        </w:rPr>
        <w:t>antarém</w:t>
      </w:r>
      <w:r>
        <w:rPr>
          <w:rFonts w:cstheme="minorHAnsi"/>
          <w:b/>
          <w:color w:val="17365D" w:themeColor="text2" w:themeShade="BF"/>
          <w:sz w:val="28"/>
          <w:szCs w:val="28"/>
        </w:rPr>
        <w:t>)</w:t>
      </w:r>
    </w:p>
    <w:p w:rsidR="00F95260" w:rsidRPr="00986C09" w:rsidRDefault="00BC6363" w:rsidP="00F95260">
      <w:pPr>
        <w:spacing w:after="0"/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  <w:r w:rsidRPr="00986C09">
        <w:rPr>
          <w:rFonts w:cstheme="minorHAnsi"/>
          <w:b/>
          <w:color w:val="17365D" w:themeColor="text2" w:themeShade="BF"/>
          <w:sz w:val="28"/>
          <w:szCs w:val="28"/>
        </w:rPr>
        <w:t>VI</w:t>
      </w:r>
      <w:r w:rsidR="00F95260" w:rsidRPr="00986C09">
        <w:rPr>
          <w:rFonts w:cstheme="minorHAnsi"/>
          <w:b/>
          <w:color w:val="17365D" w:themeColor="text2" w:themeShade="BF"/>
          <w:sz w:val="28"/>
          <w:szCs w:val="28"/>
        </w:rPr>
        <w:t xml:space="preserve"> International Week</w:t>
      </w:r>
    </w:p>
    <w:p w:rsidR="00F95260" w:rsidRPr="00B612A5" w:rsidRDefault="0046769F" w:rsidP="00F95260">
      <w:pPr>
        <w:spacing w:after="0"/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  <w:r w:rsidRPr="00986C09">
        <w:rPr>
          <w:rFonts w:cstheme="minorHAnsi"/>
          <w:b/>
          <w:color w:val="17365D" w:themeColor="text2" w:themeShade="BF"/>
          <w:sz w:val="28"/>
          <w:szCs w:val="28"/>
        </w:rPr>
        <w:t>4</w:t>
      </w:r>
      <w:r w:rsidR="00F95260" w:rsidRPr="00986C09">
        <w:rPr>
          <w:rFonts w:cstheme="minorHAnsi"/>
          <w:b/>
          <w:color w:val="17365D" w:themeColor="text2" w:themeShade="BF"/>
          <w:sz w:val="28"/>
          <w:szCs w:val="28"/>
          <w:vertAlign w:val="superscript"/>
        </w:rPr>
        <w:t>th</w:t>
      </w:r>
      <w:r w:rsidRPr="00986C09">
        <w:rPr>
          <w:rFonts w:cstheme="minorHAnsi"/>
          <w:b/>
          <w:color w:val="17365D" w:themeColor="text2" w:themeShade="BF"/>
          <w:sz w:val="28"/>
          <w:szCs w:val="28"/>
        </w:rPr>
        <w:t xml:space="preserve"> – 8</w:t>
      </w:r>
      <w:r w:rsidR="00F95260" w:rsidRPr="00986C09">
        <w:rPr>
          <w:rFonts w:cstheme="minorHAnsi"/>
          <w:b/>
          <w:color w:val="17365D" w:themeColor="text2" w:themeShade="BF"/>
          <w:sz w:val="28"/>
          <w:szCs w:val="28"/>
          <w:vertAlign w:val="superscript"/>
        </w:rPr>
        <w:t xml:space="preserve">th </w:t>
      </w:r>
      <w:r w:rsidR="000B29A1" w:rsidRPr="00986C09">
        <w:rPr>
          <w:rFonts w:cstheme="minorHAnsi"/>
          <w:b/>
          <w:color w:val="17365D" w:themeColor="text2" w:themeShade="BF"/>
          <w:sz w:val="28"/>
          <w:szCs w:val="28"/>
        </w:rPr>
        <w:t>June</w:t>
      </w:r>
      <w:r w:rsidR="00BC6363" w:rsidRPr="00986C09">
        <w:rPr>
          <w:rFonts w:cstheme="minorHAnsi"/>
          <w:b/>
          <w:color w:val="17365D" w:themeColor="text2" w:themeShade="BF"/>
          <w:sz w:val="28"/>
          <w:szCs w:val="28"/>
        </w:rPr>
        <w:t xml:space="preserve"> 2018</w:t>
      </w:r>
    </w:p>
    <w:p w:rsidR="00F95260" w:rsidRPr="00B612A5" w:rsidRDefault="00F95260" w:rsidP="00F95260">
      <w:pPr>
        <w:spacing w:after="0"/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  <w:r w:rsidRPr="00B612A5">
        <w:rPr>
          <w:rFonts w:cstheme="minorHAnsi"/>
          <w:b/>
          <w:color w:val="17365D" w:themeColor="text2" w:themeShade="BF"/>
          <w:sz w:val="28"/>
          <w:szCs w:val="28"/>
        </w:rPr>
        <w:t>«</w:t>
      </w:r>
      <w:r w:rsidR="00BC6363">
        <w:rPr>
          <w:rFonts w:cstheme="minorHAnsi"/>
          <w:b/>
          <w:color w:val="17365D" w:themeColor="text2" w:themeShade="BF"/>
          <w:sz w:val="28"/>
          <w:szCs w:val="28"/>
        </w:rPr>
        <w:t>Erasmus + Go local: internationalization at home</w:t>
      </w:r>
      <w:r w:rsidRPr="00B612A5">
        <w:rPr>
          <w:rFonts w:cstheme="minorHAnsi"/>
          <w:b/>
          <w:color w:val="17365D" w:themeColor="text2" w:themeShade="BF"/>
          <w:sz w:val="28"/>
          <w:szCs w:val="28"/>
        </w:rPr>
        <w:t>»</w:t>
      </w:r>
    </w:p>
    <w:p w:rsidR="00F95260" w:rsidRPr="00B612A5" w:rsidRDefault="00F95260" w:rsidP="00F95260">
      <w:pPr>
        <w:spacing w:after="0"/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</w:p>
    <w:p w:rsidR="00B67742" w:rsidRDefault="00F95260" w:rsidP="00F95260">
      <w:pPr>
        <w:spacing w:after="0"/>
        <w:jc w:val="center"/>
        <w:rPr>
          <w:b/>
          <w:color w:val="0F243E" w:themeColor="text2" w:themeShade="80"/>
          <w:sz w:val="32"/>
          <w:szCs w:val="32"/>
          <w:u w:val="single"/>
        </w:rPr>
      </w:pPr>
      <w:r>
        <w:rPr>
          <w:b/>
          <w:color w:val="0F243E" w:themeColor="text2" w:themeShade="80"/>
          <w:sz w:val="32"/>
          <w:szCs w:val="32"/>
          <w:u w:val="single"/>
        </w:rPr>
        <w:t>Program</w:t>
      </w:r>
    </w:p>
    <w:p w:rsidR="00F95260" w:rsidRDefault="0046769F" w:rsidP="00F95260">
      <w:pPr>
        <w:spacing w:before="120" w:after="1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Monday, 04</w:t>
      </w:r>
      <w:r w:rsidR="000B29A1">
        <w:rPr>
          <w:b/>
          <w:color w:val="548DD4" w:themeColor="text2" w:themeTint="99"/>
          <w:sz w:val="24"/>
          <w:szCs w:val="24"/>
        </w:rPr>
        <w:t>.06</w:t>
      </w:r>
      <w:r>
        <w:rPr>
          <w:b/>
          <w:color w:val="548DD4" w:themeColor="text2" w:themeTint="99"/>
          <w:sz w:val="24"/>
          <w:szCs w:val="24"/>
        </w:rPr>
        <w:t>.2018</w:t>
      </w:r>
      <w:r w:rsidR="00F95260">
        <w:rPr>
          <w:b/>
          <w:color w:val="548DD4" w:themeColor="text2" w:themeTint="99"/>
          <w:sz w:val="24"/>
          <w:szCs w:val="24"/>
        </w:rPr>
        <w:t xml:space="preserve"> – Introductory Session</w:t>
      </w:r>
    </w:p>
    <w:tbl>
      <w:tblPr>
        <w:tblStyle w:val="Tabelacomgrelha"/>
        <w:tblW w:w="10377" w:type="dxa"/>
        <w:tblInd w:w="-1026" w:type="dxa"/>
        <w:tblLook w:val="04A0" w:firstRow="1" w:lastRow="0" w:firstColumn="1" w:lastColumn="0" w:noHBand="0" w:noVBand="1"/>
      </w:tblPr>
      <w:tblGrid>
        <w:gridCol w:w="1021"/>
        <w:gridCol w:w="6521"/>
        <w:gridCol w:w="2835"/>
      </w:tblGrid>
      <w:tr w:rsidR="005354E6" w:rsidTr="00464BC1">
        <w:tc>
          <w:tcPr>
            <w:tcW w:w="7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6" w:rsidRDefault="005354E6" w:rsidP="005354E6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Activity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6" w:rsidRDefault="005354E6" w:rsidP="005354E6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Place</w:t>
            </w:r>
          </w:p>
        </w:tc>
      </w:tr>
      <w:tr w:rsidR="008B4EB8" w:rsidTr="009923D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09h:30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Registration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  <w:p w:rsidR="008B4EB8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>
              <w:rPr>
                <w:color w:val="548DD4" w:themeColor="text2" w:themeTint="99"/>
                <w:sz w:val="24"/>
                <w:szCs w:val="24"/>
              </w:rPr>
              <w:t>iSPOT</w:t>
            </w:r>
            <w:proofErr w:type="spellEnd"/>
          </w:p>
          <w:p w:rsidR="008B4EB8" w:rsidRPr="002A7813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(Polytechnic Institute of Santarém – Central Services Building)</w:t>
            </w:r>
          </w:p>
          <w:p w:rsid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8B4EB8" w:rsidRPr="00F95260" w:rsidTr="009923D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10:00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9C6E82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Presentation of the Polytechnic Institute of Santarém</w:t>
            </w:r>
          </w:p>
          <w:p w:rsidR="008B4EB8" w:rsidRPr="002A7813" w:rsidRDefault="008B4EB8" w:rsidP="009C6E82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 w:rsidRPr="002A7813">
              <w:rPr>
                <w:color w:val="548DD4" w:themeColor="text2" w:themeTint="99"/>
                <w:sz w:val="24"/>
                <w:szCs w:val="24"/>
              </w:rPr>
              <w:t>Fabrícia</w:t>
            </w:r>
            <w:proofErr w:type="spellEnd"/>
            <w:r w:rsidRPr="002A7813">
              <w:rPr>
                <w:color w:val="548DD4" w:themeColor="text2" w:themeTint="99"/>
                <w:sz w:val="24"/>
                <w:szCs w:val="24"/>
              </w:rPr>
              <w:t xml:space="preserve"> Pereira, Mobility and International Cooperation Office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8B4EB8" w:rsidRPr="00F95260" w:rsidTr="00946A48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10:20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D73A6E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International Week Program Presentation</w:t>
            </w:r>
          </w:p>
          <w:p w:rsidR="008B4EB8" w:rsidRPr="002A7813" w:rsidRDefault="008B4EB8" w:rsidP="00D73A6E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2A7813">
              <w:rPr>
                <w:color w:val="548DD4" w:themeColor="text2" w:themeTint="99"/>
                <w:sz w:val="24"/>
                <w:szCs w:val="24"/>
              </w:rPr>
              <w:t>Céu Martins, Mobility and International Cooperation Office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8B4EB8" w:rsidRPr="00C2394B" w:rsidTr="00946A48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10:40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D617E6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8B4EB8">
              <w:rPr>
                <w:b/>
                <w:color w:val="548DD4" w:themeColor="text2" w:themeTint="99"/>
                <w:sz w:val="24"/>
                <w:szCs w:val="24"/>
              </w:rPr>
              <w:t>How to deal with emergency and critical situations</w:t>
            </w:r>
          </w:p>
          <w:p w:rsidR="008B4EB8" w:rsidRPr="008B4EB8" w:rsidRDefault="00D617E6" w:rsidP="00D617E6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r w:rsidRPr="00D617E6">
              <w:rPr>
                <w:color w:val="548DD4" w:themeColor="text2" w:themeTint="99"/>
                <w:sz w:val="24"/>
                <w:szCs w:val="24"/>
                <w:lang w:val="pt-PT"/>
              </w:rPr>
              <w:t>Adriana Carvalho</w:t>
            </w:r>
            <w:r>
              <w:rPr>
                <w:color w:val="548DD4" w:themeColor="text2" w:themeTint="99"/>
                <w:sz w:val="24"/>
                <w:szCs w:val="24"/>
                <w:lang w:val="pt-PT"/>
              </w:rPr>
              <w:t xml:space="preserve">, </w:t>
            </w:r>
            <w:r w:rsidR="008B4EB8" w:rsidRPr="008B4EB8">
              <w:rPr>
                <w:color w:val="548DD4" w:themeColor="text2" w:themeTint="99"/>
                <w:sz w:val="24"/>
                <w:szCs w:val="24"/>
                <w:lang w:val="pt-PT"/>
              </w:rPr>
              <w:t>Instituto Politécnico do Cávado e Ave</w:t>
            </w:r>
          </w:p>
          <w:p w:rsidR="008B4EB8" w:rsidRPr="008B4EB8" w:rsidRDefault="008B4EB8" w:rsidP="00A83FC8">
            <w:pPr>
              <w:rPr>
                <w:color w:val="548DD4" w:themeColor="text2" w:themeTint="99"/>
                <w:sz w:val="24"/>
                <w:szCs w:val="24"/>
                <w:lang w:val="pt-PT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EB8" w:rsidRP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  <w:lang w:val="pt-PT"/>
              </w:rPr>
            </w:pPr>
          </w:p>
        </w:tc>
      </w:tr>
      <w:tr w:rsidR="008B4EB8" w:rsidRPr="00F95260" w:rsidTr="00946A48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11:40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Pr="00FE1956" w:rsidRDefault="008B4EB8" w:rsidP="00CE0475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Coffee-break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8B4EB8" w:rsidRPr="00C2394B" w:rsidTr="002859C4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12:00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CC22C4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Basic communication skills in critical situations</w:t>
            </w:r>
          </w:p>
          <w:p w:rsidR="008B4EB8" w:rsidRPr="008B4EB8" w:rsidRDefault="008B4EB8" w:rsidP="00D617E6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r w:rsidRPr="00D617E6">
              <w:rPr>
                <w:color w:val="548DD4" w:themeColor="text2" w:themeTint="99"/>
                <w:sz w:val="24"/>
                <w:szCs w:val="24"/>
                <w:lang w:val="pt-PT"/>
              </w:rPr>
              <w:t>Céu Martins</w:t>
            </w:r>
            <w:r w:rsidR="00D617E6" w:rsidRPr="00D617E6">
              <w:rPr>
                <w:color w:val="548DD4" w:themeColor="text2" w:themeTint="99"/>
                <w:sz w:val="24"/>
                <w:szCs w:val="24"/>
                <w:lang w:val="pt-PT"/>
              </w:rPr>
              <w:t>,</w:t>
            </w:r>
            <w:r w:rsidR="00D617E6">
              <w:rPr>
                <w:b/>
                <w:color w:val="548DD4" w:themeColor="text2" w:themeTint="99"/>
                <w:sz w:val="24"/>
                <w:szCs w:val="24"/>
                <w:lang w:val="pt-PT"/>
              </w:rPr>
              <w:t xml:space="preserve"> </w:t>
            </w:r>
            <w:r w:rsidRPr="008B4EB8">
              <w:rPr>
                <w:color w:val="548DD4" w:themeColor="text2" w:themeTint="99"/>
                <w:sz w:val="24"/>
                <w:szCs w:val="24"/>
                <w:lang w:val="pt-PT"/>
              </w:rPr>
              <w:t>Instituto Politécnico de Santarém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EB8" w:rsidRPr="008B4EB8" w:rsidRDefault="008B4EB8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  <w:lang w:val="pt-PT"/>
              </w:rPr>
            </w:pPr>
          </w:p>
        </w:tc>
      </w:tr>
      <w:tr w:rsidR="008B4EB8" w:rsidRPr="0046769F" w:rsidTr="002859C4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12h40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Pr="00D617E6" w:rsidRDefault="008B4EB8" w:rsidP="00EB0C19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Sharing good practices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Pr="00BC6363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</w:p>
        </w:tc>
      </w:tr>
      <w:tr w:rsidR="008B4EB8" w:rsidRPr="0046769F" w:rsidTr="002A781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Default="008B4EB8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 xml:space="preserve">13h00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Pr="00D617E6" w:rsidRDefault="008B4EB8" w:rsidP="00EB0C19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Lunch</w:t>
            </w:r>
            <w:r w:rsidR="004B7A76" w:rsidRPr="00D617E6">
              <w:rPr>
                <w:color w:val="548DD4" w:themeColor="text2" w:themeTint="99"/>
                <w:sz w:val="24"/>
                <w:szCs w:val="24"/>
              </w:rPr>
              <w:t xml:space="preserve"> upon invitation of Polytechnic Institute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8" w:rsidRPr="00BC6363" w:rsidRDefault="008B4EB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  <w:r>
              <w:rPr>
                <w:color w:val="548DD4" w:themeColor="text2" w:themeTint="99"/>
                <w:sz w:val="24"/>
                <w:szCs w:val="24"/>
                <w:lang w:val="pt-PT"/>
              </w:rPr>
              <w:t>Restaurante “O Quinzena”</w:t>
            </w:r>
          </w:p>
        </w:tc>
      </w:tr>
      <w:tr w:rsidR="003B1813" w:rsidRPr="003B1813" w:rsidTr="002A781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13" w:rsidRDefault="003B1813" w:rsidP="00B612A5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14h30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13" w:rsidRPr="00D617E6" w:rsidRDefault="00986C09" w:rsidP="00986C09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Experiencing local traditions: The National Agriculture Festival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13" w:rsidRPr="003B1813" w:rsidRDefault="00986C09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CNEMA</w:t>
            </w:r>
          </w:p>
        </w:tc>
      </w:tr>
    </w:tbl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D617E6" w:rsidRDefault="00D617E6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F059B0" w:rsidRDefault="003B1813" w:rsidP="00F059B0">
      <w:pPr>
        <w:spacing w:before="120" w:after="1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lastRenderedPageBreak/>
        <w:t>Tuesday, 05</w:t>
      </w:r>
      <w:r w:rsidR="000B29A1">
        <w:rPr>
          <w:b/>
          <w:color w:val="548DD4" w:themeColor="text2" w:themeTint="99"/>
          <w:sz w:val="24"/>
          <w:szCs w:val="24"/>
        </w:rPr>
        <w:t>.06</w:t>
      </w:r>
      <w:r>
        <w:rPr>
          <w:b/>
          <w:color w:val="548DD4" w:themeColor="text2" w:themeTint="99"/>
          <w:sz w:val="24"/>
          <w:szCs w:val="24"/>
        </w:rPr>
        <w:t>.2018</w:t>
      </w:r>
      <w:r w:rsidR="00F059B0">
        <w:rPr>
          <w:b/>
          <w:color w:val="548DD4" w:themeColor="text2" w:themeTint="99"/>
          <w:sz w:val="24"/>
          <w:szCs w:val="24"/>
        </w:rPr>
        <w:t xml:space="preserve"> –</w:t>
      </w:r>
      <w:r w:rsidR="002A7813">
        <w:rPr>
          <w:b/>
          <w:color w:val="548DD4" w:themeColor="text2" w:themeTint="99"/>
          <w:sz w:val="24"/>
          <w:szCs w:val="24"/>
        </w:rPr>
        <w:t xml:space="preserve"> Internationalization: Intercultural dialogue and integration </w:t>
      </w:r>
    </w:p>
    <w:tbl>
      <w:tblPr>
        <w:tblStyle w:val="Tabelacomgrelha"/>
        <w:tblW w:w="10377" w:type="dxa"/>
        <w:tblInd w:w="-1026" w:type="dxa"/>
        <w:tblLook w:val="04A0" w:firstRow="1" w:lastRow="0" w:firstColumn="1" w:lastColumn="0" w:noHBand="0" w:noVBand="1"/>
      </w:tblPr>
      <w:tblGrid>
        <w:gridCol w:w="947"/>
        <w:gridCol w:w="6595"/>
        <w:gridCol w:w="2835"/>
      </w:tblGrid>
      <w:tr w:rsidR="005354E6" w:rsidRPr="00B612A5" w:rsidTr="00AD514D">
        <w:tc>
          <w:tcPr>
            <w:tcW w:w="7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6" w:rsidRDefault="005354E6" w:rsidP="005354E6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Activity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E6" w:rsidRDefault="005354E6" w:rsidP="005354E6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Place</w:t>
            </w:r>
          </w:p>
        </w:tc>
      </w:tr>
      <w:tr w:rsidR="002A7813" w:rsidRPr="00B612A5" w:rsidTr="002A7813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9C9" w:rsidRDefault="006409C9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A7813" w:rsidRDefault="003B1813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10:0</w:t>
            </w:r>
            <w:r w:rsidR="002A7813">
              <w:rPr>
                <w:b/>
                <w:color w:val="548DD4" w:themeColor="text2" w:themeTint="99"/>
                <w:sz w:val="24"/>
                <w:szCs w:val="24"/>
              </w:rPr>
              <w:t>0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9C9" w:rsidRPr="00BC6363" w:rsidRDefault="006409C9" w:rsidP="00BF59F5">
            <w:pPr>
              <w:spacing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2A7813" w:rsidRPr="00D617E6" w:rsidRDefault="003B1813" w:rsidP="00BF59F5">
            <w:pPr>
              <w:spacing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Experiencing local traditions: the wine cycle – from the plant to the table</w:t>
            </w:r>
          </w:p>
          <w:p w:rsidR="002A7813" w:rsidRPr="00BC6363" w:rsidRDefault="002A7813" w:rsidP="003639A3">
            <w:pPr>
              <w:spacing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13" w:rsidRPr="002A7813" w:rsidRDefault="003B1813" w:rsidP="00C2394B">
            <w:pPr>
              <w:spacing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  <w:proofErr w:type="spellStart"/>
            <w:r>
              <w:rPr>
                <w:color w:val="548DD4" w:themeColor="text2" w:themeTint="99"/>
                <w:sz w:val="24"/>
                <w:szCs w:val="24"/>
                <w:lang w:val="pt-PT"/>
              </w:rPr>
              <w:t>Agrarian</w:t>
            </w:r>
            <w:proofErr w:type="spellEnd"/>
            <w:r>
              <w:rPr>
                <w:color w:val="548DD4" w:themeColor="text2" w:themeTint="99"/>
                <w:sz w:val="24"/>
                <w:szCs w:val="24"/>
                <w:lang w:val="pt-PT"/>
              </w:rPr>
              <w:t xml:space="preserve"> School</w:t>
            </w:r>
          </w:p>
        </w:tc>
      </w:tr>
      <w:tr w:rsidR="002A7813" w:rsidRPr="00F95260" w:rsidTr="002A7813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13" w:rsidRPr="00BF59F5" w:rsidRDefault="003B1813" w:rsidP="003639A3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  <w:highlight w:val="yellow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12h30</w:t>
            </w:r>
            <w:r w:rsidR="002A7813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13" w:rsidRPr="00D617E6" w:rsidRDefault="004B7A76" w:rsidP="00622923">
            <w:pPr>
              <w:spacing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 xml:space="preserve">Lunch </w:t>
            </w:r>
          </w:p>
          <w:p w:rsidR="002A7813" w:rsidRPr="00BF59F5" w:rsidRDefault="002A7813" w:rsidP="00775980">
            <w:pPr>
              <w:spacing w:after="120"/>
              <w:rPr>
                <w:b/>
                <w:color w:val="548DD4" w:themeColor="text2" w:themeTint="99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13" w:rsidRPr="00C2394B" w:rsidRDefault="004B7A76" w:rsidP="00C2394B">
            <w:pPr>
              <w:spacing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 w:rsidRPr="00C2394B">
              <w:rPr>
                <w:color w:val="548DD4" w:themeColor="text2" w:themeTint="99"/>
                <w:sz w:val="24"/>
                <w:szCs w:val="24"/>
              </w:rPr>
              <w:t>Agrarian School canteen</w:t>
            </w:r>
          </w:p>
        </w:tc>
      </w:tr>
      <w:tr w:rsidR="002A7813" w:rsidRPr="00F95260" w:rsidTr="002A7813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13" w:rsidRDefault="004B7A76" w:rsidP="003639A3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13:3</w:t>
            </w:r>
            <w:r w:rsidR="002A7813">
              <w:rPr>
                <w:b/>
                <w:color w:val="548DD4" w:themeColor="text2" w:themeTint="99"/>
                <w:sz w:val="24"/>
                <w:szCs w:val="24"/>
              </w:rPr>
              <w:t>0</w:t>
            </w:r>
            <w:r w:rsidR="003639A3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13" w:rsidRPr="00D617E6" w:rsidRDefault="004B7A76" w:rsidP="00986C09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 xml:space="preserve">Experiencing local traditions: </w:t>
            </w:r>
            <w:r w:rsidR="00986C09" w:rsidRPr="00D617E6">
              <w:rPr>
                <w:color w:val="548DD4" w:themeColor="text2" w:themeTint="99"/>
                <w:sz w:val="24"/>
                <w:szCs w:val="24"/>
              </w:rPr>
              <w:t xml:space="preserve">Visit to historical city center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13" w:rsidRDefault="00986C09" w:rsidP="00C2394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Meeting Point – Municipal Market</w:t>
            </w:r>
          </w:p>
        </w:tc>
      </w:tr>
    </w:tbl>
    <w:p w:rsidR="005354E6" w:rsidRDefault="005354E6" w:rsidP="008D7E36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6A01AB" w:rsidRDefault="004B7A76" w:rsidP="008D7E36">
      <w:pPr>
        <w:spacing w:before="120" w:after="1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Wednesday, 06</w:t>
      </w:r>
      <w:r w:rsidR="000B29A1">
        <w:rPr>
          <w:b/>
          <w:color w:val="548DD4" w:themeColor="text2" w:themeTint="99"/>
          <w:sz w:val="24"/>
          <w:szCs w:val="24"/>
        </w:rPr>
        <w:t>.06</w:t>
      </w:r>
      <w:r w:rsidR="008D7E36">
        <w:rPr>
          <w:b/>
          <w:color w:val="548DD4" w:themeColor="text2" w:themeTint="99"/>
          <w:sz w:val="24"/>
          <w:szCs w:val="24"/>
        </w:rPr>
        <w:t>.201</w:t>
      </w:r>
      <w:r>
        <w:rPr>
          <w:b/>
          <w:color w:val="548DD4" w:themeColor="text2" w:themeTint="99"/>
          <w:sz w:val="24"/>
          <w:szCs w:val="24"/>
        </w:rPr>
        <w:t>8</w:t>
      </w:r>
    </w:p>
    <w:tbl>
      <w:tblPr>
        <w:tblStyle w:val="Tabelacomgrelha"/>
        <w:tblW w:w="10377" w:type="dxa"/>
        <w:tblInd w:w="-1026" w:type="dxa"/>
        <w:tblLook w:val="04A0" w:firstRow="1" w:lastRow="0" w:firstColumn="1" w:lastColumn="0" w:noHBand="0" w:noVBand="1"/>
      </w:tblPr>
      <w:tblGrid>
        <w:gridCol w:w="889"/>
        <w:gridCol w:w="6653"/>
        <w:gridCol w:w="2835"/>
      </w:tblGrid>
      <w:tr w:rsidR="00C2394B" w:rsidRPr="00B612A5" w:rsidTr="005315CB">
        <w:tc>
          <w:tcPr>
            <w:tcW w:w="7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4B" w:rsidRDefault="00C2394B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Activity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4B" w:rsidRDefault="00C2394B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Place</w:t>
            </w:r>
          </w:p>
        </w:tc>
      </w:tr>
      <w:tr w:rsidR="005F2E8D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8D" w:rsidRDefault="004B7A76" w:rsidP="00172699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10:00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8D" w:rsidRPr="00BF0DD7" w:rsidRDefault="004B7A76" w:rsidP="006A01A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BF0DD7">
              <w:rPr>
                <w:b/>
                <w:color w:val="548DD4" w:themeColor="text2" w:themeTint="99"/>
                <w:sz w:val="24"/>
                <w:szCs w:val="24"/>
              </w:rPr>
              <w:t>Tools to promote internationalization at home:</w:t>
            </w:r>
          </w:p>
          <w:p w:rsidR="004B7A76" w:rsidRPr="00BF0DD7" w:rsidRDefault="004B7A76" w:rsidP="006A01A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BF0DD7">
              <w:rPr>
                <w:b/>
                <w:color w:val="548DD4" w:themeColor="text2" w:themeTint="99"/>
                <w:sz w:val="24"/>
                <w:szCs w:val="24"/>
              </w:rPr>
              <w:t xml:space="preserve">- Joint and double degrees </w:t>
            </w:r>
          </w:p>
          <w:p w:rsidR="004B7A76" w:rsidRPr="00C2394B" w:rsidRDefault="00A12734" w:rsidP="006A01A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C2394B">
              <w:rPr>
                <w:b/>
                <w:color w:val="548DD4" w:themeColor="text2" w:themeTint="99"/>
                <w:sz w:val="24"/>
                <w:szCs w:val="24"/>
              </w:rPr>
              <w:t xml:space="preserve">- </w:t>
            </w:r>
            <w:r w:rsidR="004B7A76" w:rsidRPr="00C2394B">
              <w:rPr>
                <w:b/>
                <w:color w:val="548DD4" w:themeColor="text2" w:themeTint="99"/>
                <w:sz w:val="24"/>
                <w:szCs w:val="24"/>
              </w:rPr>
              <w:t xml:space="preserve">Erasmus + International Credit Mobility </w:t>
            </w:r>
          </w:p>
          <w:p w:rsidR="00BF0DD7" w:rsidRDefault="00BF0DD7" w:rsidP="006A01AB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r w:rsidRPr="00BF0DD7">
              <w:rPr>
                <w:color w:val="548DD4" w:themeColor="text2" w:themeTint="99"/>
                <w:sz w:val="24"/>
                <w:szCs w:val="24"/>
                <w:lang w:val="pt-PT"/>
              </w:rPr>
              <w:t>Conceição Catroga</w:t>
            </w:r>
            <w:r w:rsidR="00D617E6">
              <w:rPr>
                <w:color w:val="548DD4" w:themeColor="text2" w:themeTint="99"/>
                <w:sz w:val="24"/>
                <w:szCs w:val="24"/>
                <w:lang w:val="pt-PT"/>
              </w:rPr>
              <w:t xml:space="preserve">, </w:t>
            </w:r>
            <w:r w:rsidRPr="00BF0DD7">
              <w:rPr>
                <w:color w:val="548DD4" w:themeColor="text2" w:themeTint="99"/>
                <w:sz w:val="24"/>
                <w:szCs w:val="24"/>
                <w:lang w:val="pt-PT"/>
              </w:rPr>
              <w:t>Instituto Polit</w:t>
            </w:r>
            <w:r>
              <w:rPr>
                <w:color w:val="548DD4" w:themeColor="text2" w:themeTint="99"/>
                <w:sz w:val="24"/>
                <w:szCs w:val="24"/>
                <w:lang w:val="pt-PT"/>
              </w:rPr>
              <w:t>écnico de Tomar</w:t>
            </w:r>
          </w:p>
          <w:p w:rsidR="00BF0DD7" w:rsidRDefault="00BF0DD7" w:rsidP="006A01AB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</w:p>
          <w:p w:rsidR="00BF0DD7" w:rsidRPr="00D617E6" w:rsidRDefault="002042F5" w:rsidP="006A01A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D617E6">
              <w:rPr>
                <w:b/>
                <w:color w:val="548DD4" w:themeColor="text2" w:themeTint="99"/>
                <w:sz w:val="24"/>
                <w:szCs w:val="24"/>
              </w:rPr>
              <w:t>Sharing good practices:</w:t>
            </w:r>
          </w:p>
          <w:p w:rsidR="002042F5" w:rsidRPr="00C2394B" w:rsidRDefault="002042F5" w:rsidP="006A01AB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C2394B">
              <w:rPr>
                <w:color w:val="548DD4" w:themeColor="text2" w:themeTint="99"/>
                <w:sz w:val="24"/>
                <w:szCs w:val="24"/>
              </w:rPr>
              <w:t>- Siberian Federal University - Russia</w:t>
            </w:r>
          </w:p>
          <w:p w:rsidR="005F2E8D" w:rsidRDefault="002042F5" w:rsidP="005F2E8D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r w:rsidRPr="002042F5">
              <w:rPr>
                <w:color w:val="548DD4" w:themeColor="text2" w:themeTint="99"/>
                <w:sz w:val="24"/>
                <w:szCs w:val="24"/>
                <w:lang w:val="pt-PT"/>
              </w:rPr>
              <w:t xml:space="preserve">- Centro Paula Sousa – </w:t>
            </w:r>
            <w:proofErr w:type="spellStart"/>
            <w:r w:rsidRPr="002042F5">
              <w:rPr>
                <w:color w:val="548DD4" w:themeColor="text2" w:themeTint="99"/>
                <w:sz w:val="24"/>
                <w:szCs w:val="24"/>
                <w:lang w:val="pt-PT"/>
              </w:rPr>
              <w:t>Brazil</w:t>
            </w:r>
            <w:proofErr w:type="spellEnd"/>
          </w:p>
          <w:p w:rsidR="00D65FD6" w:rsidRPr="00C2394B" w:rsidRDefault="00D65FD6" w:rsidP="005F2E8D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  <w:lang w:val="pt-PT"/>
              </w:rPr>
            </w:pPr>
            <w:r>
              <w:rPr>
                <w:color w:val="548DD4" w:themeColor="text2" w:themeTint="99"/>
                <w:sz w:val="24"/>
                <w:szCs w:val="24"/>
                <w:lang w:val="pt-PT"/>
              </w:rPr>
              <w:t xml:space="preserve">- </w:t>
            </w:r>
            <w:proofErr w:type="spellStart"/>
            <w:r>
              <w:rPr>
                <w:color w:val="548DD4" w:themeColor="text2" w:themeTint="99"/>
                <w:sz w:val="24"/>
                <w:szCs w:val="24"/>
                <w:lang w:val="pt-PT"/>
              </w:rPr>
              <w:t>Universidad</w:t>
            </w:r>
            <w:proofErr w:type="spellEnd"/>
            <w:r>
              <w:rPr>
                <w:color w:val="548DD4" w:themeColor="text2" w:themeTint="99"/>
                <w:sz w:val="24"/>
                <w:szCs w:val="24"/>
                <w:lang w:val="pt-PT"/>
              </w:rPr>
              <w:t xml:space="preserve"> Abierta Interamericana - Argentina</w:t>
            </w:r>
          </w:p>
          <w:p w:rsidR="005F2E8D" w:rsidRPr="00C2394B" w:rsidRDefault="005F2E8D" w:rsidP="005F2E8D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  <w:lang w:val="pt-PT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7B" w:rsidRDefault="002A2A7B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>
              <w:rPr>
                <w:color w:val="548DD4" w:themeColor="text2" w:themeTint="99"/>
                <w:sz w:val="24"/>
                <w:szCs w:val="24"/>
              </w:rPr>
              <w:t>iSPOT</w:t>
            </w:r>
            <w:proofErr w:type="spellEnd"/>
          </w:p>
          <w:p w:rsidR="002A2A7B" w:rsidRPr="002A7813" w:rsidRDefault="002A2A7B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(Polytechnic Institute of Santarém – Central Services Building)</w:t>
            </w:r>
          </w:p>
          <w:p w:rsidR="005F2E8D" w:rsidRDefault="005F2E8D" w:rsidP="006A01AB">
            <w:pPr>
              <w:spacing w:before="120" w:after="120"/>
              <w:rPr>
                <w:b/>
                <w:i/>
                <w:color w:val="548DD4" w:themeColor="text2" w:themeTint="99"/>
                <w:sz w:val="24"/>
                <w:szCs w:val="24"/>
                <w:u w:val="single"/>
              </w:rPr>
            </w:pPr>
          </w:p>
        </w:tc>
      </w:tr>
      <w:tr w:rsidR="005F2E8D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8D" w:rsidRDefault="003E08C8" w:rsidP="00154C8C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12:00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8D" w:rsidRPr="00D617E6" w:rsidRDefault="003E08C8" w:rsidP="005F2E8D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Departure to Sport Sciences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8D" w:rsidRDefault="005F2E8D" w:rsidP="006A01A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3E08C8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154C8C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12h30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D617E6" w:rsidRDefault="003E08C8" w:rsidP="005F2E8D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Lunch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3E08C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 w:rsidRPr="00C2394B">
              <w:rPr>
                <w:color w:val="548DD4" w:themeColor="text2" w:themeTint="99"/>
                <w:sz w:val="24"/>
                <w:szCs w:val="24"/>
              </w:rPr>
              <w:t>Sport Sciences School</w:t>
            </w:r>
            <w:r w:rsidR="00C2394B" w:rsidRPr="00C2394B">
              <w:rPr>
                <w:color w:val="548DD4" w:themeColor="text2" w:themeTint="99"/>
                <w:sz w:val="24"/>
                <w:szCs w:val="24"/>
              </w:rPr>
              <w:t xml:space="preserve"> </w:t>
            </w:r>
            <w:r w:rsidR="00C2394B" w:rsidRPr="00C2394B">
              <w:rPr>
                <w:color w:val="548DD4" w:themeColor="text2" w:themeTint="99"/>
                <w:sz w:val="24"/>
                <w:szCs w:val="24"/>
              </w:rPr>
              <w:t>Canteen</w:t>
            </w:r>
          </w:p>
        </w:tc>
      </w:tr>
      <w:tr w:rsidR="005F2E8D" w:rsidRPr="00F95260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8D" w:rsidRPr="006409C9" w:rsidRDefault="003E08C8" w:rsidP="00314291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13</w:t>
            </w:r>
            <w:r w:rsidR="005F2E8D" w:rsidRPr="006409C9">
              <w:rPr>
                <w:b/>
                <w:color w:val="548DD4" w:themeColor="text2" w:themeTint="99"/>
                <w:sz w:val="24"/>
                <w:szCs w:val="24"/>
              </w:rPr>
              <w:t>:30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C9" w:rsidRPr="00D617E6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 w:rsidRPr="00D617E6">
              <w:rPr>
                <w:b/>
                <w:color w:val="548DD4" w:themeColor="text2" w:themeTint="99"/>
                <w:sz w:val="24"/>
                <w:szCs w:val="24"/>
              </w:rPr>
              <w:t>Internationalization through sport</w:t>
            </w:r>
          </w:p>
          <w:p w:rsidR="003E08C8" w:rsidRDefault="003E08C8" w:rsidP="00E12790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Renato Fernandes, Polytechnic Institute of Santarém</w:t>
            </w:r>
          </w:p>
          <w:p w:rsidR="005F2E8D" w:rsidRPr="006409C9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Sport Sciences School</w:t>
            </w:r>
          </w:p>
          <w:p w:rsidR="005F2E8D" w:rsidRPr="006409C9" w:rsidRDefault="005F2E8D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8D" w:rsidRPr="002A2A7B" w:rsidRDefault="003E08C8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Sport Sciences School</w:t>
            </w:r>
          </w:p>
        </w:tc>
      </w:tr>
      <w:tr w:rsidR="003E08C8" w:rsidRPr="00F95260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314291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14h30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 xml:space="preserve">School Tour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</w:p>
        </w:tc>
      </w:tr>
      <w:tr w:rsidR="003E08C8" w:rsidRPr="00F95260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314291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lastRenderedPageBreak/>
              <w:t>15h30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 xml:space="preserve">Fitness class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Please bring comfortable clothes and shoes</w:t>
            </w:r>
          </w:p>
        </w:tc>
      </w:tr>
      <w:tr w:rsidR="003E08C8" w:rsidRPr="00C2394B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314291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17h00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3E08C8" w:rsidRDefault="003E08C8" w:rsidP="00E12790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proofErr w:type="spellStart"/>
            <w:r w:rsidRPr="003E08C8">
              <w:rPr>
                <w:color w:val="548DD4" w:themeColor="text2" w:themeTint="99"/>
                <w:sz w:val="24"/>
                <w:szCs w:val="24"/>
                <w:lang w:val="pt-PT"/>
              </w:rPr>
              <w:t>Visit</w:t>
            </w:r>
            <w:proofErr w:type="spellEnd"/>
            <w:r w:rsidRPr="003E08C8">
              <w:rPr>
                <w:color w:val="548DD4" w:themeColor="text2" w:themeTint="99"/>
                <w:sz w:val="24"/>
                <w:szCs w:val="24"/>
                <w:lang w:val="pt-PT"/>
              </w:rPr>
              <w:t xml:space="preserve"> to Salinas de Rio Maior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3E08C8" w:rsidRDefault="003E08C8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</w:p>
        </w:tc>
      </w:tr>
      <w:tr w:rsidR="003E08C8" w:rsidRPr="003E08C8" w:rsidTr="005F2E8D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314291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18h00</w:t>
            </w:r>
          </w:p>
        </w:tc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3E08C8" w:rsidRDefault="003E08C8" w:rsidP="00E12790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proofErr w:type="spellStart"/>
            <w:r>
              <w:rPr>
                <w:color w:val="548DD4" w:themeColor="text2" w:themeTint="99"/>
                <w:sz w:val="24"/>
                <w:szCs w:val="24"/>
                <w:lang w:val="pt-PT"/>
              </w:rPr>
              <w:t>Return</w:t>
            </w:r>
            <w:proofErr w:type="spellEnd"/>
            <w:r>
              <w:rPr>
                <w:color w:val="548DD4" w:themeColor="text2" w:themeTint="99"/>
                <w:sz w:val="24"/>
                <w:szCs w:val="24"/>
                <w:lang w:val="pt-PT"/>
              </w:rPr>
              <w:t xml:space="preserve"> to Santarém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3E08C8" w:rsidRDefault="003E08C8" w:rsidP="002A2A7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</w:p>
        </w:tc>
      </w:tr>
    </w:tbl>
    <w:p w:rsidR="00B67742" w:rsidRPr="003E08C8" w:rsidRDefault="00B67742" w:rsidP="00314291">
      <w:pPr>
        <w:spacing w:before="120" w:after="120"/>
        <w:rPr>
          <w:b/>
          <w:color w:val="548DD4" w:themeColor="text2" w:themeTint="99"/>
          <w:sz w:val="24"/>
          <w:szCs w:val="24"/>
          <w:lang w:val="pt-PT"/>
        </w:rPr>
      </w:pPr>
    </w:p>
    <w:p w:rsidR="00314291" w:rsidRDefault="003E08C8" w:rsidP="00314291">
      <w:pPr>
        <w:spacing w:before="120" w:after="1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Thursday, 07</w:t>
      </w:r>
      <w:r w:rsidR="00F61A79">
        <w:rPr>
          <w:b/>
          <w:color w:val="548DD4" w:themeColor="text2" w:themeTint="99"/>
          <w:sz w:val="24"/>
          <w:szCs w:val="24"/>
        </w:rPr>
        <w:t>.06</w:t>
      </w:r>
      <w:r w:rsidR="00314291">
        <w:rPr>
          <w:b/>
          <w:color w:val="548DD4" w:themeColor="text2" w:themeTint="99"/>
          <w:sz w:val="24"/>
          <w:szCs w:val="24"/>
        </w:rPr>
        <w:t>.201</w:t>
      </w:r>
      <w:r>
        <w:rPr>
          <w:b/>
          <w:color w:val="548DD4" w:themeColor="text2" w:themeTint="99"/>
          <w:sz w:val="24"/>
          <w:szCs w:val="24"/>
        </w:rPr>
        <w:t>8</w:t>
      </w:r>
      <w:r w:rsidR="00314291">
        <w:rPr>
          <w:b/>
          <w:color w:val="548DD4" w:themeColor="text2" w:themeTint="99"/>
          <w:sz w:val="24"/>
          <w:szCs w:val="24"/>
        </w:rPr>
        <w:t xml:space="preserve"> – Cultural day</w:t>
      </w:r>
    </w:p>
    <w:tbl>
      <w:tblPr>
        <w:tblStyle w:val="Tabelacomgrelha"/>
        <w:tblW w:w="10377" w:type="dxa"/>
        <w:tblInd w:w="-1026" w:type="dxa"/>
        <w:tblLook w:val="04A0" w:firstRow="1" w:lastRow="0" w:firstColumn="1" w:lastColumn="0" w:noHBand="0" w:noVBand="1"/>
      </w:tblPr>
      <w:tblGrid>
        <w:gridCol w:w="1922"/>
        <w:gridCol w:w="5620"/>
        <w:gridCol w:w="2835"/>
      </w:tblGrid>
      <w:tr w:rsidR="00C2394B" w:rsidRPr="00B612A5" w:rsidTr="005315CB">
        <w:tc>
          <w:tcPr>
            <w:tcW w:w="7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4B" w:rsidRDefault="00C2394B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Activity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94B" w:rsidRDefault="00C2394B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Place</w:t>
            </w:r>
          </w:p>
        </w:tc>
      </w:tr>
      <w:tr w:rsidR="003E08C8" w:rsidTr="003E08C8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 xml:space="preserve">09:00 </w:t>
            </w:r>
          </w:p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C8" w:rsidRPr="00531A5E" w:rsidRDefault="003E08C8" w:rsidP="005165E5">
            <w:pPr>
              <w:spacing w:before="120" w:after="120"/>
              <w:rPr>
                <w:b/>
                <w:i/>
                <w:color w:val="548DD4" w:themeColor="text2" w:themeTint="99"/>
                <w:sz w:val="24"/>
                <w:szCs w:val="24"/>
              </w:rPr>
            </w:pPr>
            <w:r w:rsidRPr="00531A5E">
              <w:rPr>
                <w:b/>
                <w:i/>
                <w:color w:val="548DD4" w:themeColor="text2" w:themeTint="99"/>
                <w:sz w:val="24"/>
                <w:szCs w:val="24"/>
                <w:u w:val="single"/>
              </w:rPr>
              <w:t>Meeting Point:</w:t>
            </w:r>
            <w:r w:rsidRPr="00531A5E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531A5E">
              <w:rPr>
                <w:b/>
                <w:i/>
                <w:color w:val="548DD4" w:themeColor="text2" w:themeTint="99"/>
                <w:sz w:val="24"/>
                <w:szCs w:val="24"/>
              </w:rPr>
              <w:t>Polytechnic Institute Campus</w:t>
            </w:r>
          </w:p>
          <w:p w:rsidR="003E08C8" w:rsidRPr="00531A5E" w:rsidRDefault="003E08C8" w:rsidP="005165E5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</w:p>
          <w:p w:rsidR="003E08C8" w:rsidRPr="00531A5E" w:rsidRDefault="003E08C8" w:rsidP="005165E5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531A5E">
              <w:rPr>
                <w:color w:val="548DD4" w:themeColor="text2" w:themeTint="99"/>
                <w:sz w:val="24"/>
                <w:szCs w:val="24"/>
              </w:rPr>
              <w:t>Visit to Fátima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C2394B" w:rsidP="00C2394B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Fa</w:t>
            </w:r>
            <w:r w:rsidRPr="00C2394B">
              <w:rPr>
                <w:color w:val="548DD4" w:themeColor="text2" w:themeTint="99"/>
                <w:sz w:val="24"/>
                <w:szCs w:val="24"/>
              </w:rPr>
              <w:t>tima</w:t>
            </w:r>
          </w:p>
        </w:tc>
      </w:tr>
      <w:tr w:rsidR="003E08C8" w:rsidTr="003E08C8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11:00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531A5E" w:rsidRDefault="003E08C8" w:rsidP="005F2E8D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 xml:space="preserve">Visit to </w:t>
            </w:r>
            <w:proofErr w:type="spellStart"/>
            <w:r>
              <w:rPr>
                <w:color w:val="548DD4" w:themeColor="text2" w:themeTint="99"/>
                <w:sz w:val="24"/>
                <w:szCs w:val="24"/>
              </w:rPr>
              <w:t>Óbidos</w:t>
            </w:r>
            <w:proofErr w:type="spellEnd"/>
            <w:r>
              <w:rPr>
                <w:color w:val="548DD4" w:themeColor="text2" w:themeTint="99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C2394B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 w:rsidRPr="00C2394B">
              <w:rPr>
                <w:color w:val="548DD4" w:themeColor="text2" w:themeTint="99"/>
                <w:sz w:val="24"/>
                <w:szCs w:val="24"/>
              </w:rPr>
              <w:t>Óbidos</w:t>
            </w:r>
            <w:proofErr w:type="spellEnd"/>
          </w:p>
        </w:tc>
      </w:tr>
      <w:tr w:rsidR="003E08C8" w:rsidTr="003E08C8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13:00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531A5E" w:rsidRDefault="00D34560" w:rsidP="00D34560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 xml:space="preserve">Lunch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D34560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 w:rsidRPr="00C2394B">
              <w:rPr>
                <w:color w:val="548DD4" w:themeColor="text2" w:themeTint="99"/>
                <w:sz w:val="24"/>
                <w:szCs w:val="24"/>
              </w:rPr>
              <w:t>Nazaré</w:t>
            </w:r>
            <w:proofErr w:type="spellEnd"/>
            <w:r w:rsidRPr="00C2394B">
              <w:rPr>
                <w:color w:val="548DD4" w:themeColor="text2" w:themeTint="99"/>
                <w:sz w:val="24"/>
                <w:szCs w:val="24"/>
              </w:rPr>
              <w:t xml:space="preserve"> local restaurant</w:t>
            </w:r>
          </w:p>
        </w:tc>
      </w:tr>
      <w:tr w:rsidR="003E08C8" w:rsidRPr="00C2394B" w:rsidTr="003E08C8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16:00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3E08C8" w:rsidRDefault="003E08C8" w:rsidP="00314291">
            <w:pPr>
              <w:spacing w:before="120" w:after="120"/>
              <w:rPr>
                <w:color w:val="548DD4" w:themeColor="text2" w:themeTint="99"/>
                <w:sz w:val="24"/>
                <w:szCs w:val="24"/>
                <w:lang w:val="pt-PT"/>
              </w:rPr>
            </w:pPr>
            <w:proofErr w:type="spellStart"/>
            <w:r w:rsidRPr="003E08C8">
              <w:rPr>
                <w:color w:val="548DD4" w:themeColor="text2" w:themeTint="99"/>
                <w:sz w:val="24"/>
                <w:szCs w:val="24"/>
                <w:lang w:val="pt-PT"/>
              </w:rPr>
              <w:t>Visit</w:t>
            </w:r>
            <w:proofErr w:type="spellEnd"/>
            <w:r w:rsidRPr="003E08C8">
              <w:rPr>
                <w:color w:val="548DD4" w:themeColor="text2" w:themeTint="99"/>
                <w:sz w:val="24"/>
                <w:szCs w:val="24"/>
                <w:lang w:val="pt-PT"/>
              </w:rPr>
              <w:t xml:space="preserve"> to Cabo Carvoeiro - Peniche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C2394B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  <w:lang w:val="pt-PT"/>
              </w:rPr>
            </w:pPr>
            <w:r w:rsidRPr="00C2394B">
              <w:rPr>
                <w:color w:val="548DD4" w:themeColor="text2" w:themeTint="99"/>
                <w:sz w:val="24"/>
                <w:szCs w:val="24"/>
                <w:lang w:val="pt-PT"/>
              </w:rPr>
              <w:t>Peniche</w:t>
            </w:r>
          </w:p>
        </w:tc>
      </w:tr>
      <w:tr w:rsidR="003E08C8" w:rsidTr="003E08C8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Default="003E08C8" w:rsidP="00E12790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 xml:space="preserve">19:00 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531A5E" w:rsidRDefault="003E08C8" w:rsidP="00314291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531A5E">
              <w:rPr>
                <w:color w:val="548DD4" w:themeColor="text2" w:themeTint="99"/>
                <w:sz w:val="24"/>
                <w:szCs w:val="24"/>
              </w:rPr>
              <w:t>Closing Session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C8" w:rsidRPr="00C2394B" w:rsidRDefault="00C2394B" w:rsidP="00C2394B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 w:rsidRPr="00C2394B">
              <w:rPr>
                <w:color w:val="548DD4" w:themeColor="text2" w:themeTint="99"/>
                <w:sz w:val="24"/>
                <w:szCs w:val="24"/>
              </w:rPr>
              <w:t>iSPOT</w:t>
            </w:r>
            <w:proofErr w:type="spellEnd"/>
          </w:p>
        </w:tc>
      </w:tr>
    </w:tbl>
    <w:p w:rsidR="00314291" w:rsidRDefault="00314291" w:rsidP="00CC09D6"/>
    <w:p w:rsidR="00601A54" w:rsidRDefault="00601A54" w:rsidP="00601A54">
      <w:pPr>
        <w:spacing w:before="120" w:after="12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Friday, 08.06.2018 – Networking day</w:t>
      </w:r>
    </w:p>
    <w:tbl>
      <w:tblPr>
        <w:tblStyle w:val="Tabelacomgrelha"/>
        <w:tblW w:w="10377" w:type="dxa"/>
        <w:tblInd w:w="-1026" w:type="dxa"/>
        <w:tblLook w:val="04A0" w:firstRow="1" w:lastRow="0" w:firstColumn="1" w:lastColumn="0" w:noHBand="0" w:noVBand="1"/>
      </w:tblPr>
      <w:tblGrid>
        <w:gridCol w:w="1922"/>
        <w:gridCol w:w="5620"/>
        <w:gridCol w:w="2835"/>
      </w:tblGrid>
      <w:tr w:rsidR="00431CBE" w:rsidRPr="00B612A5" w:rsidTr="005315CB">
        <w:tc>
          <w:tcPr>
            <w:tcW w:w="7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CBE" w:rsidRDefault="00431CBE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Activity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CBE" w:rsidRDefault="00431CBE" w:rsidP="005315CB">
            <w:pPr>
              <w:spacing w:before="120" w:after="120"/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Place</w:t>
            </w:r>
          </w:p>
        </w:tc>
      </w:tr>
      <w:tr w:rsidR="00601A54" w:rsidTr="005315CB"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A54" w:rsidRDefault="00601A54" w:rsidP="005315C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10-16h00</w:t>
            </w:r>
          </w:p>
          <w:p w:rsidR="00601A54" w:rsidRDefault="00601A54" w:rsidP="005315C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  <w:p w:rsidR="00601A54" w:rsidRDefault="00601A54" w:rsidP="005315CB">
            <w:pPr>
              <w:spacing w:before="120" w:after="120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A54" w:rsidRPr="00D617E6" w:rsidRDefault="00601A54" w:rsidP="005315CB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r w:rsidRPr="00D617E6">
              <w:rPr>
                <w:color w:val="548DD4" w:themeColor="text2" w:themeTint="99"/>
                <w:sz w:val="24"/>
                <w:szCs w:val="24"/>
              </w:rPr>
              <w:t>Bilateral meetings</w:t>
            </w:r>
          </w:p>
          <w:p w:rsidR="00601A54" w:rsidRPr="00531A5E" w:rsidRDefault="00601A54" w:rsidP="005315CB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</w:p>
          <w:p w:rsidR="00601A54" w:rsidRPr="00531A5E" w:rsidRDefault="00601A54" w:rsidP="005315CB">
            <w:pPr>
              <w:spacing w:before="120" w:after="120"/>
              <w:rPr>
                <w:color w:val="548DD4" w:themeColor="text2" w:themeTint="99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54" w:rsidRDefault="00601A54" w:rsidP="00601A54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proofErr w:type="spellStart"/>
            <w:r>
              <w:rPr>
                <w:color w:val="548DD4" w:themeColor="text2" w:themeTint="99"/>
                <w:sz w:val="24"/>
                <w:szCs w:val="24"/>
              </w:rPr>
              <w:t>iSPOT</w:t>
            </w:r>
            <w:proofErr w:type="spellEnd"/>
          </w:p>
          <w:p w:rsidR="00601A54" w:rsidRPr="002A7813" w:rsidRDefault="00601A54" w:rsidP="00601A54">
            <w:pPr>
              <w:spacing w:before="120" w:after="120"/>
              <w:jc w:val="center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(Polytechnic Institute of Santarém – Central Services Building)</w:t>
            </w:r>
          </w:p>
          <w:p w:rsidR="00601A54" w:rsidRPr="00531A5E" w:rsidRDefault="00601A54" w:rsidP="005315CB">
            <w:pPr>
              <w:spacing w:before="120" w:after="120"/>
              <w:rPr>
                <w:b/>
                <w:i/>
                <w:color w:val="548DD4" w:themeColor="text2" w:themeTint="99"/>
                <w:sz w:val="24"/>
                <w:szCs w:val="24"/>
                <w:u w:val="single"/>
              </w:rPr>
            </w:pPr>
          </w:p>
        </w:tc>
      </w:tr>
    </w:tbl>
    <w:p w:rsidR="00601A54" w:rsidRDefault="00601A54" w:rsidP="00601A54">
      <w:pPr>
        <w:spacing w:before="120" w:after="120"/>
        <w:rPr>
          <w:b/>
          <w:color w:val="548DD4" w:themeColor="text2" w:themeTint="99"/>
          <w:sz w:val="24"/>
          <w:szCs w:val="24"/>
        </w:rPr>
      </w:pPr>
    </w:p>
    <w:p w:rsidR="00601A54" w:rsidRDefault="00601A54" w:rsidP="00601A54"/>
    <w:sectPr w:rsidR="00601A54" w:rsidSect="007939DE">
      <w:headerReference w:type="default" r:id="rId7"/>
      <w:footerReference w:type="even" r:id="rId8"/>
      <w:pgSz w:w="11906" w:h="16838"/>
      <w:pgMar w:top="1417" w:right="1701" w:bottom="1417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4F7" w:rsidRDefault="00BC14F7" w:rsidP="007939DE">
      <w:pPr>
        <w:spacing w:after="0" w:line="240" w:lineRule="auto"/>
      </w:pPr>
      <w:r>
        <w:separator/>
      </w:r>
    </w:p>
  </w:endnote>
  <w:endnote w:type="continuationSeparator" w:id="0">
    <w:p w:rsidR="00BC14F7" w:rsidRDefault="00BC14F7" w:rsidP="00793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6115028"/>
      <w:docPartObj>
        <w:docPartGallery w:val="Page Numbers (Bottom of Page)"/>
        <w:docPartUnique/>
      </w:docPartObj>
    </w:sdtPr>
    <w:sdtEndPr/>
    <w:sdtContent>
      <w:p w:rsidR="00DD5272" w:rsidRDefault="00DD52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7E6" w:rsidRPr="00D617E6">
          <w:rPr>
            <w:noProof/>
            <w:lang w:val="pt-PT"/>
          </w:rPr>
          <w:t>2</w:t>
        </w:r>
        <w:r>
          <w:fldChar w:fldCharType="end"/>
        </w:r>
      </w:p>
    </w:sdtContent>
  </w:sdt>
  <w:p w:rsidR="00DD5272" w:rsidRDefault="00DD52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4F7" w:rsidRDefault="00BC14F7" w:rsidP="007939DE">
      <w:pPr>
        <w:spacing w:after="0" w:line="240" w:lineRule="auto"/>
      </w:pPr>
      <w:r>
        <w:separator/>
      </w:r>
    </w:p>
  </w:footnote>
  <w:footnote w:type="continuationSeparator" w:id="0">
    <w:p w:rsidR="00BC14F7" w:rsidRDefault="00BC14F7" w:rsidP="00793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9DE" w:rsidRDefault="00986C09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8240" behindDoc="1" locked="0" layoutInCell="1" allowOverlap="1" wp14:anchorId="43451CE8" wp14:editId="4D72CFD0">
          <wp:simplePos x="0" y="0"/>
          <wp:positionH relativeFrom="column">
            <wp:posOffset>3954780</wp:posOffset>
          </wp:positionH>
          <wp:positionV relativeFrom="paragraph">
            <wp:posOffset>-296545</wp:posOffset>
          </wp:positionV>
          <wp:extent cx="1195705" cy="628650"/>
          <wp:effectExtent l="0" t="0" r="4445" b="0"/>
          <wp:wrapTight wrapText="bothSides">
            <wp:wrapPolygon edited="0">
              <wp:start x="0" y="0"/>
              <wp:lineTo x="0" y="20945"/>
              <wp:lineTo x="21336" y="20945"/>
              <wp:lineTo x="21336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PS_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9DE">
      <w:rPr>
        <w:noProof/>
        <w:sz w:val="20"/>
        <w:szCs w:val="20"/>
        <w:lang w:val="pt-PT" w:eastAsia="pt-PT"/>
      </w:rPr>
      <w:drawing>
        <wp:anchor distT="0" distB="0" distL="114300" distR="114300" simplePos="0" relativeHeight="251660288" behindDoc="1" locked="0" layoutInCell="1" allowOverlap="1" wp14:anchorId="59A01978" wp14:editId="6DFDF8F7">
          <wp:simplePos x="0" y="0"/>
          <wp:positionH relativeFrom="column">
            <wp:posOffset>5368290</wp:posOffset>
          </wp:positionH>
          <wp:positionV relativeFrom="paragraph">
            <wp:posOffset>-287020</wp:posOffset>
          </wp:positionV>
          <wp:extent cx="904875" cy="534035"/>
          <wp:effectExtent l="0" t="0" r="9525" b="0"/>
          <wp:wrapTight wrapText="bothSides">
            <wp:wrapPolygon edited="0">
              <wp:start x="0" y="0"/>
              <wp:lineTo x="0" y="20804"/>
              <wp:lineTo x="21373" y="20804"/>
              <wp:lineTo x="21373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39DE" w:rsidRDefault="007939D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5157E5"/>
    <w:multiLevelType w:val="hybridMultilevel"/>
    <w:tmpl w:val="4E66FF3C"/>
    <w:lvl w:ilvl="0" w:tplc="043CED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60"/>
    <w:rsid w:val="000107FB"/>
    <w:rsid w:val="00015463"/>
    <w:rsid w:val="00052069"/>
    <w:rsid w:val="00075EB5"/>
    <w:rsid w:val="000B29A1"/>
    <w:rsid w:val="000D2924"/>
    <w:rsid w:val="000E69BF"/>
    <w:rsid w:val="00141742"/>
    <w:rsid w:val="00154C8C"/>
    <w:rsid w:val="00156238"/>
    <w:rsid w:val="00164295"/>
    <w:rsid w:val="00172699"/>
    <w:rsid w:val="001A4B13"/>
    <w:rsid w:val="001D39BF"/>
    <w:rsid w:val="002042F5"/>
    <w:rsid w:val="00213AFE"/>
    <w:rsid w:val="002158B0"/>
    <w:rsid w:val="00226ECD"/>
    <w:rsid w:val="002406AC"/>
    <w:rsid w:val="00243C89"/>
    <w:rsid w:val="00251642"/>
    <w:rsid w:val="002665FC"/>
    <w:rsid w:val="002A2A7B"/>
    <w:rsid w:val="002A33B9"/>
    <w:rsid w:val="002A7813"/>
    <w:rsid w:val="00314291"/>
    <w:rsid w:val="00324028"/>
    <w:rsid w:val="003639A3"/>
    <w:rsid w:val="00373FA2"/>
    <w:rsid w:val="003A1B81"/>
    <w:rsid w:val="003B0236"/>
    <w:rsid w:val="003B1813"/>
    <w:rsid w:val="003B19B6"/>
    <w:rsid w:val="003C06FF"/>
    <w:rsid w:val="003C3F67"/>
    <w:rsid w:val="003C4D3E"/>
    <w:rsid w:val="003E08C8"/>
    <w:rsid w:val="00405013"/>
    <w:rsid w:val="00431CBE"/>
    <w:rsid w:val="00443F47"/>
    <w:rsid w:val="004649D9"/>
    <w:rsid w:val="0046769F"/>
    <w:rsid w:val="004B6FA8"/>
    <w:rsid w:val="004B7A76"/>
    <w:rsid w:val="0050713E"/>
    <w:rsid w:val="00510E7B"/>
    <w:rsid w:val="005165E5"/>
    <w:rsid w:val="00531A5E"/>
    <w:rsid w:val="005345F0"/>
    <w:rsid w:val="005354E6"/>
    <w:rsid w:val="00563E64"/>
    <w:rsid w:val="005D38E5"/>
    <w:rsid w:val="005D68E9"/>
    <w:rsid w:val="005F2E8D"/>
    <w:rsid w:val="005F6187"/>
    <w:rsid w:val="00601A54"/>
    <w:rsid w:val="006409C9"/>
    <w:rsid w:val="006545BE"/>
    <w:rsid w:val="00657F52"/>
    <w:rsid w:val="006A01AB"/>
    <w:rsid w:val="006C1682"/>
    <w:rsid w:val="007165F6"/>
    <w:rsid w:val="00775980"/>
    <w:rsid w:val="007939DE"/>
    <w:rsid w:val="0081371C"/>
    <w:rsid w:val="0085640A"/>
    <w:rsid w:val="008645B2"/>
    <w:rsid w:val="00875A91"/>
    <w:rsid w:val="00881CCD"/>
    <w:rsid w:val="008B4EB8"/>
    <w:rsid w:val="008C319E"/>
    <w:rsid w:val="008D764F"/>
    <w:rsid w:val="008D7E36"/>
    <w:rsid w:val="009002F5"/>
    <w:rsid w:val="00954186"/>
    <w:rsid w:val="009832A3"/>
    <w:rsid w:val="00986A20"/>
    <w:rsid w:val="00986C09"/>
    <w:rsid w:val="009876CE"/>
    <w:rsid w:val="009B7955"/>
    <w:rsid w:val="009C6E82"/>
    <w:rsid w:val="00A06743"/>
    <w:rsid w:val="00A12734"/>
    <w:rsid w:val="00A47B2D"/>
    <w:rsid w:val="00A54A3E"/>
    <w:rsid w:val="00A55710"/>
    <w:rsid w:val="00A7128F"/>
    <w:rsid w:val="00A74153"/>
    <w:rsid w:val="00A83FC8"/>
    <w:rsid w:val="00A9413B"/>
    <w:rsid w:val="00AA3241"/>
    <w:rsid w:val="00AF0991"/>
    <w:rsid w:val="00B54F94"/>
    <w:rsid w:val="00B612A5"/>
    <w:rsid w:val="00B63428"/>
    <w:rsid w:val="00B67742"/>
    <w:rsid w:val="00BA5C4C"/>
    <w:rsid w:val="00BB0FB5"/>
    <w:rsid w:val="00BC14F7"/>
    <w:rsid w:val="00BC6107"/>
    <w:rsid w:val="00BC6363"/>
    <w:rsid w:val="00BF0DD7"/>
    <w:rsid w:val="00BF59F5"/>
    <w:rsid w:val="00C2394B"/>
    <w:rsid w:val="00C60E78"/>
    <w:rsid w:val="00C754FA"/>
    <w:rsid w:val="00C839C8"/>
    <w:rsid w:val="00CB7868"/>
    <w:rsid w:val="00CC09D6"/>
    <w:rsid w:val="00CE1DE1"/>
    <w:rsid w:val="00D343C8"/>
    <w:rsid w:val="00D34560"/>
    <w:rsid w:val="00D617E6"/>
    <w:rsid w:val="00D65FD6"/>
    <w:rsid w:val="00D67220"/>
    <w:rsid w:val="00D71B05"/>
    <w:rsid w:val="00D73A6E"/>
    <w:rsid w:val="00D855AD"/>
    <w:rsid w:val="00DD394F"/>
    <w:rsid w:val="00DD5272"/>
    <w:rsid w:val="00DE739B"/>
    <w:rsid w:val="00DE7E62"/>
    <w:rsid w:val="00E142C4"/>
    <w:rsid w:val="00E201AB"/>
    <w:rsid w:val="00E2488B"/>
    <w:rsid w:val="00E438E1"/>
    <w:rsid w:val="00E448A2"/>
    <w:rsid w:val="00E477AA"/>
    <w:rsid w:val="00E65CF8"/>
    <w:rsid w:val="00EB0C19"/>
    <w:rsid w:val="00EB7FA0"/>
    <w:rsid w:val="00F04E3F"/>
    <w:rsid w:val="00F059B0"/>
    <w:rsid w:val="00F11CE9"/>
    <w:rsid w:val="00F14960"/>
    <w:rsid w:val="00F17695"/>
    <w:rsid w:val="00F50B59"/>
    <w:rsid w:val="00F61A79"/>
    <w:rsid w:val="00F73BCC"/>
    <w:rsid w:val="00F95260"/>
    <w:rsid w:val="00FE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1C14DF-77B6-49E2-BF76-212BC2ED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60"/>
    <w:rPr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F95260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9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95260"/>
    <w:rPr>
      <w:rFonts w:ascii="Tahoma" w:hAnsi="Tahoma" w:cs="Tahoma"/>
      <w:sz w:val="16"/>
      <w:szCs w:val="16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7939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939DE"/>
    <w:rPr>
      <w:lang w:val="en-US"/>
    </w:rPr>
  </w:style>
  <w:style w:type="paragraph" w:styleId="Rodap">
    <w:name w:val="footer"/>
    <w:basedOn w:val="Normal"/>
    <w:link w:val="RodapCarter"/>
    <w:uiPriority w:val="99"/>
    <w:unhideWhenUsed/>
    <w:rsid w:val="007939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939DE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C6E82"/>
    <w:pPr>
      <w:spacing w:after="0" w:line="240" w:lineRule="auto"/>
    </w:pPr>
    <w:rPr>
      <w:rFonts w:ascii="Times New Roman" w:hAnsi="Times New Roman" w:cs="Times New Roman"/>
      <w:sz w:val="24"/>
      <w:szCs w:val="24"/>
      <w:lang w:val="pt-PT" w:eastAsia="pt-PT"/>
    </w:rPr>
  </w:style>
  <w:style w:type="paragraph" w:customStyle="1" w:styleId="Default">
    <w:name w:val="Default"/>
    <w:rsid w:val="004B6F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754FA"/>
    <w:pPr>
      <w:ind w:left="720"/>
      <w:contextualSpacing/>
    </w:pPr>
  </w:style>
  <w:style w:type="character" w:customStyle="1" w:styleId="apple-style-span">
    <w:name w:val="apple-style-span"/>
    <w:basedOn w:val="Tipodeletrapredefinidodopargrafo"/>
    <w:rsid w:val="00A83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4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400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Ceu.Martins</dc:creator>
  <cp:lastModifiedBy>Fabricia Pereira - IPSantarém</cp:lastModifiedBy>
  <cp:revision>6</cp:revision>
  <cp:lastPrinted>2016-06-01T09:57:00Z</cp:lastPrinted>
  <dcterms:created xsi:type="dcterms:W3CDTF">2018-04-26T10:54:00Z</dcterms:created>
  <dcterms:modified xsi:type="dcterms:W3CDTF">2018-04-27T12:09:00Z</dcterms:modified>
</cp:coreProperties>
</file>