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6EDD" w:rsidRPr="00840527" w:rsidRDefault="008A7B99" w:rsidP="008A7B99">
      <w:pPr>
        <w:jc w:val="center"/>
        <w:rPr>
          <w:rFonts w:ascii="한국외대체 B" w:eastAsia="한국외대체 B" w:hAnsi="한국외대체 B" w:cs="한국외대체 B"/>
          <w:sz w:val="22"/>
        </w:rPr>
      </w:pPr>
      <w:r w:rsidRPr="00840527">
        <w:rPr>
          <w:rFonts w:ascii="한국외대체 B" w:eastAsia="한국외대체 B" w:hAnsi="한국외대체 B" w:cs="한국외대체 B" w:hint="eastAsia"/>
          <w:sz w:val="22"/>
        </w:rPr>
        <w:t xml:space="preserve">Center for Korean Language and Culture at </w:t>
      </w:r>
      <w:proofErr w:type="spellStart"/>
      <w:r w:rsidRPr="00840527">
        <w:rPr>
          <w:rFonts w:ascii="한국외대체 B" w:eastAsia="한국외대체 B" w:hAnsi="한국외대체 B" w:cs="한국외대체 B" w:hint="eastAsia"/>
          <w:sz w:val="22"/>
        </w:rPr>
        <w:t>Hankuk</w:t>
      </w:r>
      <w:proofErr w:type="spellEnd"/>
      <w:r w:rsidRPr="00840527">
        <w:rPr>
          <w:rFonts w:ascii="한국외대체 B" w:eastAsia="한국외대체 B" w:hAnsi="한국외대체 B" w:cs="한국외대체 B" w:hint="eastAsia"/>
          <w:sz w:val="22"/>
        </w:rPr>
        <w:t xml:space="preserve"> University of Korean Studies</w:t>
      </w:r>
    </w:p>
    <w:p w:rsidR="008A7B99" w:rsidRPr="00840527" w:rsidRDefault="008A7B99" w:rsidP="008A7B99">
      <w:pPr>
        <w:jc w:val="center"/>
        <w:rPr>
          <w:rFonts w:ascii="한국외대체 B" w:eastAsia="한국외대체 B" w:hAnsi="한국외대체 B" w:cs="한국외대체 B"/>
          <w:sz w:val="22"/>
        </w:rPr>
      </w:pPr>
      <w:r w:rsidRPr="00840527">
        <w:rPr>
          <w:rFonts w:ascii="한국외대체 B" w:eastAsia="한국외대체 B" w:hAnsi="한국외대체 B" w:cs="한국외대체 B" w:hint="eastAsia"/>
          <w:sz w:val="22"/>
        </w:rPr>
        <w:t>Korean Special Course</w:t>
      </w:r>
    </w:p>
    <w:p w:rsidR="008A7B99" w:rsidRPr="00840527" w:rsidRDefault="008A7B99" w:rsidP="008A7B99">
      <w:pPr>
        <w:jc w:val="center"/>
        <w:rPr>
          <w:rFonts w:ascii="한국외대체 B" w:eastAsia="한국외대체 B" w:hAnsi="한국외대체 B" w:cs="한국외대체 B"/>
        </w:rPr>
      </w:pPr>
    </w:p>
    <w:p w:rsidR="00E964C1" w:rsidRDefault="00060C34" w:rsidP="00E964C1">
      <w:pPr>
        <w:pStyle w:val="a6"/>
        <w:numPr>
          <w:ilvl w:val="0"/>
          <w:numId w:val="3"/>
        </w:numPr>
        <w:rPr>
          <w:rFonts w:ascii="한국외대체 L" w:eastAsia="한국외대체 L" w:hAnsi="한국외대체 L" w:cs="한국외대체 L"/>
        </w:rPr>
      </w:pPr>
      <w:r>
        <w:rPr>
          <w:rFonts w:ascii="한국외대체 L" w:eastAsia="한국외대체 L" w:hAnsi="한국외대체 L" w:cs="한국외대체 L"/>
        </w:rPr>
        <w:t xml:space="preserve">Introduction: </w:t>
      </w:r>
      <w:r w:rsidR="004A6EDD">
        <w:rPr>
          <w:rFonts w:ascii="한국외대체 L" w:eastAsia="한국외대체 L" w:hAnsi="한국외대체 L" w:cs="한국외대체 L"/>
        </w:rPr>
        <w:t>Center for Korean Language (CKLC)</w:t>
      </w:r>
    </w:p>
    <w:p w:rsidR="00E964C1" w:rsidRDefault="00E63112" w:rsidP="00E964C1">
      <w:pPr>
        <w:pStyle w:val="a6"/>
        <w:rPr>
          <w:rFonts w:ascii="한국외대체 L" w:eastAsia="한국외대체 L" w:hAnsi="한국외대체 L" w:cs="한국외대체 L"/>
        </w:rPr>
      </w:pPr>
      <w:bookmarkStart w:id="0" w:name="_GoBack"/>
      <w:r>
        <w:rPr>
          <w:rFonts w:ascii="한국외대체 L" w:eastAsia="한국외대체 L" w:hAnsi="한국외대체 L" w:cs="한국외대체 L"/>
          <w:noProof/>
          <w:sz w:val="28"/>
        </w:rPr>
        <w:drawing>
          <wp:anchor distT="0" distB="0" distL="114300" distR="114300" simplePos="0" relativeHeight="251658240" behindDoc="1" locked="0" layoutInCell="1" allowOverlap="1">
            <wp:simplePos x="0" y="0"/>
            <wp:positionH relativeFrom="column">
              <wp:posOffset>620395</wp:posOffset>
            </wp:positionH>
            <wp:positionV relativeFrom="paragraph">
              <wp:posOffset>916940</wp:posOffset>
            </wp:positionV>
            <wp:extent cx="4371975" cy="3914775"/>
            <wp:effectExtent l="0" t="0" r="9525" b="9525"/>
            <wp:wrapNone/>
            <wp:docPr id="1" name="그림 1" descr="C:\Users\hufs\Desktop\외대 워터마크.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fs\Desktop\외대 워터마크.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71975" cy="391477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sidR="00E964C1">
        <w:rPr>
          <w:rFonts w:ascii="한국외대체 L" w:eastAsia="한국외대체 L" w:hAnsi="한국외대체 L" w:cs="한국외대체 L"/>
        </w:rPr>
        <w:t xml:space="preserve">With over 65 years of experience in Korean language education, the Center for Korean Language and Culture provides international students with high quality and well-respected higher educations. We have a diverse range of Korean language courses available for all levels and focus on practical conversation in order to improve the students’ overall Korean skills. We enable students from all over the world to experience the Korean culture and thoroughly learn the Korean language. </w:t>
      </w:r>
    </w:p>
    <w:p w:rsidR="00E964C1" w:rsidRDefault="00E964C1" w:rsidP="00E964C1">
      <w:pPr>
        <w:pStyle w:val="a6"/>
        <w:rPr>
          <w:rFonts w:ascii="한국외대체 L" w:eastAsia="한국외대체 L" w:hAnsi="한국외대체 L" w:cs="한국외대체 L"/>
        </w:rPr>
      </w:pPr>
    </w:p>
    <w:p w:rsidR="00E964C1" w:rsidRPr="00840527" w:rsidRDefault="00E964C1" w:rsidP="00E964C1">
      <w:pPr>
        <w:pStyle w:val="a3"/>
        <w:numPr>
          <w:ilvl w:val="0"/>
          <w:numId w:val="3"/>
        </w:numPr>
        <w:ind w:leftChars="0"/>
        <w:jc w:val="left"/>
        <w:rPr>
          <w:rFonts w:ascii="한국외대체 L" w:eastAsia="한국외대체 L" w:hAnsi="한국외대체 L" w:cs="한국외대체 L"/>
        </w:rPr>
      </w:pPr>
      <w:r>
        <w:rPr>
          <w:rFonts w:ascii="한국외대체 L" w:eastAsia="한국외대체 L" w:hAnsi="한국외대체 L" w:cs="한국외대체 L"/>
        </w:rPr>
        <w:t xml:space="preserve">Special Course </w:t>
      </w:r>
      <w:r w:rsidRPr="00840527">
        <w:rPr>
          <w:rFonts w:ascii="한국외대체 L" w:eastAsia="한국외대체 L" w:hAnsi="한국외대체 L" w:cs="한국외대체 L" w:hint="eastAsia"/>
        </w:rPr>
        <w:t>Overview</w:t>
      </w:r>
    </w:p>
    <w:p w:rsidR="00E964C1" w:rsidRDefault="00E964C1" w:rsidP="00E964C1">
      <w:pPr>
        <w:pStyle w:val="a6"/>
        <w:rPr>
          <w:rFonts w:ascii="한국외대체 L" w:eastAsia="한국외대체 L" w:hAnsi="한국외대체 L" w:cs="한국외대체 L"/>
        </w:rPr>
      </w:pPr>
      <w:r w:rsidRPr="00840527">
        <w:rPr>
          <w:rFonts w:ascii="한국외대체 L" w:eastAsia="한국외대체 L" w:hAnsi="한국외대체 L" w:cs="한국외대체 L"/>
        </w:rPr>
        <w:t xml:space="preserve">In our center, </w:t>
      </w:r>
      <w:r>
        <w:rPr>
          <w:rFonts w:ascii="한국외대체 L" w:eastAsia="한국외대체 L" w:hAnsi="한국외대체 L" w:cs="한국외대체 L"/>
        </w:rPr>
        <w:t>we organize a customized</w:t>
      </w:r>
      <w:r w:rsidR="00A406B3">
        <w:rPr>
          <w:rFonts w:ascii="한국외대체 L" w:eastAsia="한국외대체 L" w:hAnsi="한국외대체 L" w:cs="한국외대체 L"/>
        </w:rPr>
        <w:t xml:space="preserve"> </w:t>
      </w:r>
      <w:r w:rsidR="00E0058A">
        <w:rPr>
          <w:rFonts w:ascii="한국외대체 L" w:eastAsia="한국외대체 L" w:hAnsi="한국외대체 L" w:cs="한국외대체 L"/>
        </w:rPr>
        <w:t>course f</w:t>
      </w:r>
      <w:r w:rsidR="00A406B3">
        <w:rPr>
          <w:rFonts w:ascii="한국외대체 L" w:eastAsia="한국외대체 L" w:hAnsi="한국외대체 L" w:cs="한국외대체 L"/>
        </w:rPr>
        <w:t xml:space="preserve">or Korean Language. The </w:t>
      </w:r>
      <w:r>
        <w:rPr>
          <w:rFonts w:ascii="한국외대체 L" w:eastAsia="한국외대체 L" w:hAnsi="한국외대체 L" w:cs="한국외대체 L"/>
        </w:rPr>
        <w:t>courses we provide</w:t>
      </w:r>
      <w:r w:rsidRPr="00840527">
        <w:rPr>
          <w:rFonts w:ascii="한국외대체 L" w:eastAsia="한국외대체 L" w:hAnsi="한국외대체 L" w:cs="한국외대체 L"/>
        </w:rPr>
        <w:t xml:space="preserve"> are entrusted by government institutes and overse</w:t>
      </w:r>
      <w:r w:rsidR="00C42754">
        <w:rPr>
          <w:rFonts w:ascii="한국외대체 L" w:eastAsia="한국외대체 L" w:hAnsi="한국외대체 L" w:cs="한국외대체 L"/>
        </w:rPr>
        <w:t>as universities. Each year, our</w:t>
      </w:r>
      <w:r w:rsidRPr="00840527">
        <w:rPr>
          <w:rFonts w:ascii="한국외대체 L" w:eastAsia="한국외대체 L" w:hAnsi="한국외대체 L" w:cs="한국외대체 L"/>
        </w:rPr>
        <w:t xml:space="preserve"> center has been selected to proceed businesses by several institutions and have completed each course successfully. </w:t>
      </w:r>
    </w:p>
    <w:p w:rsidR="00E964C1" w:rsidRPr="00986E3D" w:rsidRDefault="00E964C1" w:rsidP="00986E3D">
      <w:pPr>
        <w:pStyle w:val="a6"/>
        <w:numPr>
          <w:ilvl w:val="0"/>
          <w:numId w:val="5"/>
        </w:numPr>
        <w:rPr>
          <w:rFonts w:ascii="한국외대체 L" w:eastAsia="한국외대체 L" w:hAnsi="한국외대체 L" w:cs="한국외대체 L"/>
        </w:rPr>
      </w:pPr>
      <w:r>
        <w:rPr>
          <w:rFonts w:ascii="한국외대체 L" w:eastAsia="한국외대체 L" w:hAnsi="한국외대체 L" w:cs="한국외대체 L" w:hint="eastAsia"/>
        </w:rPr>
        <w:t>Governme</w:t>
      </w:r>
      <w:r w:rsidR="00861AA1">
        <w:rPr>
          <w:rFonts w:ascii="한국외대체 L" w:eastAsia="한국외대체 L" w:hAnsi="한국외대체 L" w:cs="한국외대체 L" w:hint="eastAsia"/>
        </w:rPr>
        <w:t>nt b</w:t>
      </w:r>
      <w:r w:rsidR="00C46D1C">
        <w:rPr>
          <w:rFonts w:ascii="한국외대체 L" w:eastAsia="한국외대체 L" w:hAnsi="한국외대체 L" w:cs="한국외대체 L" w:hint="eastAsia"/>
        </w:rPr>
        <w:t>ranch &amp; private enterprises</w:t>
      </w:r>
      <w:r>
        <w:rPr>
          <w:rFonts w:ascii="한국외대체 L" w:eastAsia="한국외대체 L" w:hAnsi="한국외대체 L" w:cs="한국외대체 L" w:hint="eastAsia"/>
        </w:rPr>
        <w:t xml:space="preserve">: </w:t>
      </w:r>
      <w:r>
        <w:rPr>
          <w:rFonts w:ascii="한국외대체 L" w:eastAsia="한국외대체 L" w:hAnsi="한국외대체 L" w:cs="한국외대체 L"/>
        </w:rPr>
        <w:t xml:space="preserve">Ministry of Justice, KOICA, King </w:t>
      </w:r>
      <w:proofErr w:type="spellStart"/>
      <w:r>
        <w:rPr>
          <w:rFonts w:ascii="한국외대체 L" w:eastAsia="한국외대체 L" w:hAnsi="한국외대체 L" w:cs="한국외대체 L"/>
        </w:rPr>
        <w:t>Sejong</w:t>
      </w:r>
      <w:proofErr w:type="spellEnd"/>
      <w:r>
        <w:rPr>
          <w:rFonts w:ascii="한국외대체 L" w:eastAsia="한국외대체 L" w:hAnsi="한국외대체 L" w:cs="한국외대체 L"/>
        </w:rPr>
        <w:t xml:space="preserve"> Institute Foundation, </w:t>
      </w:r>
      <w:r w:rsidR="00C46D1C">
        <w:rPr>
          <w:rFonts w:ascii="한국외대체 L" w:eastAsia="한국외대체 L" w:hAnsi="한국외대체 L" w:cs="한국외대체 L"/>
        </w:rPr>
        <w:t>National Institute for Inter</w:t>
      </w:r>
      <w:r w:rsidR="00C42754">
        <w:rPr>
          <w:rFonts w:ascii="한국외대체 L" w:eastAsia="한국외대체 L" w:hAnsi="한국외대체 L" w:cs="한국외대체 L"/>
        </w:rPr>
        <w:t xml:space="preserve">national Education, </w:t>
      </w:r>
      <w:r w:rsidR="00986E3D" w:rsidRPr="00986E3D">
        <w:rPr>
          <w:rFonts w:ascii="한국외대체 L" w:eastAsia="한국외대체 L" w:hAnsi="한국외대체 L" w:cs="한국외대체 L"/>
        </w:rPr>
        <w:t>Seoul Metropolitan Government</w:t>
      </w:r>
      <w:r w:rsidR="00986E3D">
        <w:rPr>
          <w:rFonts w:ascii="한국외대체 L" w:eastAsia="한국외대체 L" w:hAnsi="한국외대체 L" w:cs="한국외대체 L"/>
        </w:rPr>
        <w:t xml:space="preserve">, </w:t>
      </w:r>
      <w:r w:rsidR="00986E3D">
        <w:rPr>
          <w:rFonts w:ascii="한국외대체 L" w:eastAsia="한국외대체 L" w:hAnsi="한국외대체 L" w:cs="한국외대체 L" w:hint="eastAsia"/>
        </w:rPr>
        <w:t>Governor</w:t>
      </w:r>
      <w:r w:rsidR="00227446">
        <w:rPr>
          <w:rFonts w:ascii="한국외대체 L" w:eastAsia="한국외대체 L" w:hAnsi="한국외대체 L" w:cs="한국외대체 L"/>
        </w:rPr>
        <w:t>s Association of Korea, Korea Health Industry Dev</w:t>
      </w:r>
      <w:r w:rsidR="00C42754">
        <w:rPr>
          <w:rFonts w:ascii="한국외대체 L" w:eastAsia="한국외대체 L" w:hAnsi="한국외대체 L" w:cs="한국외대체 L"/>
        </w:rPr>
        <w:t>elopment Institute, Korea Meteor</w:t>
      </w:r>
      <w:r w:rsidR="00227446">
        <w:rPr>
          <w:rFonts w:ascii="한국외대체 L" w:eastAsia="한국외대체 L" w:hAnsi="한국외대체 L" w:cs="한국외대체 L"/>
        </w:rPr>
        <w:t>ological</w:t>
      </w:r>
      <w:r w:rsidR="00C42754">
        <w:rPr>
          <w:rFonts w:ascii="한국외대체 L" w:eastAsia="한국외대체 L" w:hAnsi="한국외대체 L" w:cs="한국외대체 L"/>
        </w:rPr>
        <w:t xml:space="preserve"> Institute, Samsung etc.</w:t>
      </w:r>
    </w:p>
    <w:p w:rsidR="004A6EDD" w:rsidRPr="00986E3D" w:rsidRDefault="00C46D1C" w:rsidP="00227446">
      <w:pPr>
        <w:pStyle w:val="a6"/>
        <w:numPr>
          <w:ilvl w:val="0"/>
          <w:numId w:val="5"/>
        </w:numPr>
        <w:rPr>
          <w:rFonts w:ascii="한국외대체 L" w:eastAsia="한국외대체 L" w:hAnsi="한국외대체 L" w:cs="한국외대체 L"/>
        </w:rPr>
      </w:pPr>
      <w:r w:rsidRPr="00986E3D">
        <w:rPr>
          <w:rFonts w:ascii="한국외대체 L" w:eastAsia="한국외대체 L" w:hAnsi="한국외대체 L" w:cs="한국외대체 L"/>
        </w:rPr>
        <w:t xml:space="preserve">Educational institutes: </w:t>
      </w:r>
      <w:proofErr w:type="spellStart"/>
      <w:r w:rsidRPr="00986E3D">
        <w:rPr>
          <w:rFonts w:ascii="한국외대체 L" w:eastAsia="한국외대체 L" w:hAnsi="한국외대체 L" w:cs="한국외대체 L"/>
        </w:rPr>
        <w:t>Tenri</w:t>
      </w:r>
      <w:proofErr w:type="spellEnd"/>
      <w:r w:rsidRPr="00986E3D">
        <w:rPr>
          <w:rFonts w:ascii="한국외대체 L" w:eastAsia="한국외대체 L" w:hAnsi="한국외대체 L" w:cs="한국외대체 L"/>
        </w:rPr>
        <w:t xml:space="preserve"> University</w:t>
      </w:r>
      <w:r w:rsidR="00986E3D" w:rsidRPr="00986E3D">
        <w:rPr>
          <w:rFonts w:ascii="한국외대체 L" w:eastAsia="한국외대체 L" w:hAnsi="한국외대체 L" w:cs="한국외대체 L"/>
        </w:rPr>
        <w:t xml:space="preserve"> (Japan)</w:t>
      </w:r>
      <w:r w:rsidRPr="00986E3D">
        <w:rPr>
          <w:rFonts w:ascii="한국외대체 L" w:eastAsia="한국외대체 L" w:hAnsi="한국외대체 L" w:cs="한국외대체 L"/>
        </w:rPr>
        <w:t xml:space="preserve">, </w:t>
      </w:r>
      <w:proofErr w:type="spellStart"/>
      <w:r w:rsidRPr="00986E3D">
        <w:rPr>
          <w:rFonts w:ascii="한국외대체 L" w:eastAsia="한국외대체 L" w:hAnsi="한국외대체 L" w:cs="한국외대체 L"/>
        </w:rPr>
        <w:t>Sundai</w:t>
      </w:r>
      <w:proofErr w:type="spellEnd"/>
      <w:r w:rsidRPr="00986E3D">
        <w:rPr>
          <w:rFonts w:ascii="한국외대체 L" w:eastAsia="한국외대체 L" w:hAnsi="한국외대체 L" w:cs="한국외대체 L"/>
        </w:rPr>
        <w:t xml:space="preserve"> College of Business &amp; Foreign Languages</w:t>
      </w:r>
      <w:r w:rsidR="00986E3D" w:rsidRPr="00986E3D">
        <w:rPr>
          <w:rFonts w:ascii="한국외대체 L" w:eastAsia="한국외대체 L" w:hAnsi="한국외대체 L" w:cs="한국외대체 L"/>
        </w:rPr>
        <w:t xml:space="preserve"> (Japan),</w:t>
      </w:r>
      <w:r w:rsidRPr="00986E3D">
        <w:rPr>
          <w:rFonts w:ascii="한국외대체 L" w:eastAsia="한국외대체 L" w:hAnsi="한국외대체 L" w:cs="한국외대체 L"/>
        </w:rPr>
        <w:t xml:space="preserve"> </w:t>
      </w:r>
      <w:proofErr w:type="spellStart"/>
      <w:r w:rsidRPr="00986E3D">
        <w:rPr>
          <w:rFonts w:ascii="한국외대체 L" w:eastAsia="한국외대체 L" w:hAnsi="한국외대체 L" w:cs="한국외대체 L"/>
        </w:rPr>
        <w:t>Hosei</w:t>
      </w:r>
      <w:proofErr w:type="spellEnd"/>
      <w:r w:rsidRPr="00986E3D">
        <w:rPr>
          <w:rFonts w:ascii="한국외대체 L" w:eastAsia="한국외대체 L" w:hAnsi="한국외대체 L" w:cs="한국외대체 L"/>
        </w:rPr>
        <w:t xml:space="preserve"> University</w:t>
      </w:r>
      <w:r w:rsidR="00986E3D" w:rsidRPr="00986E3D">
        <w:rPr>
          <w:rFonts w:ascii="한국외대체 L" w:eastAsia="한국외대체 L" w:hAnsi="한국외대체 L" w:cs="한국외대체 L"/>
        </w:rPr>
        <w:t xml:space="preserve"> (Japan), University of Niigata Prefecture (Japan), </w:t>
      </w:r>
      <w:r w:rsidR="00986E3D">
        <w:rPr>
          <w:rFonts w:ascii="한국외대체 L" w:eastAsia="한국외대체 L" w:hAnsi="한국외대체 L" w:cs="한국외대체 L"/>
        </w:rPr>
        <w:t xml:space="preserve">Beijing International Studies University (China), </w:t>
      </w:r>
      <w:proofErr w:type="spellStart"/>
      <w:r w:rsidR="00227446">
        <w:rPr>
          <w:rFonts w:ascii="한국외대체 L" w:eastAsia="한국외대체 L" w:hAnsi="한국외대체 L" w:cs="한국외대체 L"/>
        </w:rPr>
        <w:t>Xuedao</w:t>
      </w:r>
      <w:proofErr w:type="spellEnd"/>
      <w:r w:rsidR="00227446">
        <w:rPr>
          <w:rFonts w:ascii="한국외대체 L" w:eastAsia="한국외대체 L" w:hAnsi="한국외대체 L" w:cs="한국외대체 L"/>
        </w:rPr>
        <w:t xml:space="preserve"> Training School (China), </w:t>
      </w:r>
      <w:r w:rsidR="00227446" w:rsidRPr="00227446">
        <w:rPr>
          <w:rFonts w:ascii="한국외대체 L" w:eastAsia="한국외대체 L" w:hAnsi="한국외대체 L" w:cs="한국외대체 L"/>
        </w:rPr>
        <w:t>United Arab Emirates University</w:t>
      </w:r>
      <w:r w:rsidR="00227446">
        <w:rPr>
          <w:rFonts w:ascii="한국외대체 L" w:eastAsia="한국외대체 L" w:hAnsi="한국외대체 L" w:cs="한국외대체 L"/>
        </w:rPr>
        <w:t xml:space="preserve"> (Saudi Arabia), Prince </w:t>
      </w:r>
      <w:proofErr w:type="spellStart"/>
      <w:r w:rsidR="00227446">
        <w:rPr>
          <w:rFonts w:ascii="한국외대체 L" w:eastAsia="한국외대체 L" w:hAnsi="한국외대체 L" w:cs="한국외대체 L"/>
        </w:rPr>
        <w:t>Songkla</w:t>
      </w:r>
      <w:proofErr w:type="spellEnd"/>
      <w:r w:rsidR="00227446">
        <w:rPr>
          <w:rFonts w:ascii="한국외대체 L" w:eastAsia="한국외대체 L" w:hAnsi="한국외대체 L" w:cs="한국외대체 L"/>
        </w:rPr>
        <w:t xml:space="preserve"> University (Thailand), </w:t>
      </w:r>
      <w:proofErr w:type="spellStart"/>
      <w:r w:rsidR="00227446" w:rsidRPr="00227446">
        <w:rPr>
          <w:rFonts w:ascii="한국외대체 L" w:eastAsia="한국외대체 L" w:hAnsi="한국외대체 L" w:cs="한국외대체 L"/>
        </w:rPr>
        <w:t>Kapiolani</w:t>
      </w:r>
      <w:proofErr w:type="spellEnd"/>
      <w:r w:rsidR="00227446" w:rsidRPr="00227446">
        <w:rPr>
          <w:rFonts w:ascii="한국외대체 L" w:eastAsia="한국외대체 L" w:hAnsi="한국외대체 L" w:cs="한국외대체 L"/>
        </w:rPr>
        <w:t xml:space="preserve"> Community College</w:t>
      </w:r>
      <w:r w:rsidR="00227446">
        <w:rPr>
          <w:rFonts w:ascii="한국외대체 L" w:eastAsia="한국외대체 L" w:hAnsi="한국외대체 L" w:cs="한국외대체 L"/>
        </w:rPr>
        <w:t xml:space="preserve"> (United States), </w:t>
      </w:r>
      <w:r w:rsidR="00227446" w:rsidRPr="00227446">
        <w:rPr>
          <w:rFonts w:ascii="한국외대체 L" w:eastAsia="한국외대체 L" w:hAnsi="한국외대체 L" w:cs="한국외대체 L"/>
        </w:rPr>
        <w:t>Ngee Ann Polytechnic</w:t>
      </w:r>
      <w:r w:rsidR="00227446">
        <w:rPr>
          <w:rFonts w:ascii="한국외대체 L" w:eastAsia="한국외대체 L" w:hAnsi="한국외대체 L" w:cs="한국외대체 L"/>
        </w:rPr>
        <w:t xml:space="preserve"> (Singapore), </w:t>
      </w:r>
      <w:r w:rsidR="00227446" w:rsidRPr="00227446">
        <w:rPr>
          <w:rFonts w:ascii="한국외대체 L" w:eastAsia="한국외대체 L" w:hAnsi="한국외대체 L" w:cs="한국외대체 L"/>
        </w:rPr>
        <w:t>Korea National University of Arts</w:t>
      </w:r>
      <w:r w:rsidR="00227446">
        <w:rPr>
          <w:rFonts w:ascii="한국외대체 L" w:eastAsia="한국외대체 L" w:hAnsi="한국외대체 L" w:cs="한국외대체 L"/>
        </w:rPr>
        <w:t xml:space="preserve"> (South Korea), Korean National Police University (South Korea), Korean Foreign School Association (South Korea) etc. </w:t>
      </w:r>
    </w:p>
    <w:p w:rsidR="00986E3D" w:rsidRDefault="00986E3D" w:rsidP="00986E3D">
      <w:pPr>
        <w:pStyle w:val="a3"/>
        <w:spacing w:line="480" w:lineRule="auto"/>
        <w:ind w:leftChars="0" w:left="1120"/>
        <w:jc w:val="left"/>
        <w:rPr>
          <w:rFonts w:ascii="한국외대체 L" w:eastAsia="한국외대체 L" w:hAnsi="한국외대체 L" w:cs="한국외대체 L"/>
        </w:rPr>
      </w:pPr>
    </w:p>
    <w:p w:rsidR="003E4410" w:rsidRDefault="003E4410" w:rsidP="00007720">
      <w:pPr>
        <w:pStyle w:val="a3"/>
        <w:numPr>
          <w:ilvl w:val="0"/>
          <w:numId w:val="3"/>
        </w:numPr>
        <w:spacing w:line="480" w:lineRule="auto"/>
        <w:ind w:leftChars="0"/>
        <w:jc w:val="left"/>
        <w:rPr>
          <w:rFonts w:ascii="한국외대체 L" w:eastAsia="한국외대체 L" w:hAnsi="한국외대체 L" w:cs="한국외대체 L"/>
        </w:rPr>
      </w:pPr>
      <w:r>
        <w:rPr>
          <w:rFonts w:ascii="한국외대체 L" w:eastAsia="한국외대체 L" w:hAnsi="한국외대체 L" w:cs="한국외대체 L" w:hint="eastAsia"/>
        </w:rPr>
        <w:lastRenderedPageBreak/>
        <w:t>Korean Class</w:t>
      </w:r>
    </w:p>
    <w:p w:rsidR="00C42754" w:rsidRDefault="00C42754" w:rsidP="00C12DBD">
      <w:pPr>
        <w:spacing w:line="360" w:lineRule="auto"/>
        <w:jc w:val="left"/>
        <w:rPr>
          <w:rFonts w:ascii="한국외대체 L" w:eastAsia="한국외대체 L" w:hAnsi="한국외대체 L" w:cs="한국외대체 L"/>
        </w:rPr>
      </w:pPr>
      <w:r>
        <w:rPr>
          <w:rFonts w:ascii="한국외대체 L" w:eastAsia="한국외대체 L" w:hAnsi="한국외대체 L" w:cs="한국외대체 L"/>
        </w:rPr>
        <w:t xml:space="preserve">Generally, students </w:t>
      </w:r>
      <w:r w:rsidR="00E63112">
        <w:rPr>
          <w:rFonts w:ascii="한국외대체 L" w:eastAsia="한국외대체 L" w:hAnsi="한국외대체 L" w:cs="한국외대체 L"/>
        </w:rPr>
        <w:t xml:space="preserve">take </w:t>
      </w:r>
      <w:r w:rsidR="00391C6D">
        <w:rPr>
          <w:rFonts w:ascii="한국외대체 L" w:eastAsia="한국외대체 L" w:hAnsi="한국외대체 L" w:cs="한국외대체 L"/>
        </w:rPr>
        <w:t>morning classes from 9:00 to 13:00</w:t>
      </w:r>
      <w:r w:rsidR="006160C1">
        <w:rPr>
          <w:rFonts w:ascii="한국외대체 L" w:eastAsia="한국외대체 L" w:hAnsi="한국외대체 L" w:cs="한국외대체 L"/>
        </w:rPr>
        <w:t xml:space="preserve">, </w:t>
      </w:r>
      <w:r>
        <w:rPr>
          <w:rFonts w:ascii="한국외대체 L" w:eastAsia="한국외대체 L" w:hAnsi="한국외대체 L" w:cs="한국외대체 L"/>
        </w:rPr>
        <w:t xml:space="preserve">4 hours each day. </w:t>
      </w:r>
      <w:r w:rsidR="00823FF2">
        <w:rPr>
          <w:rFonts w:ascii="한국외대체 L" w:eastAsia="한국외대체 L" w:hAnsi="한국외대체 L" w:cs="한국외대체 L"/>
        </w:rPr>
        <w:t xml:space="preserve">Once a week in </w:t>
      </w:r>
      <w:r w:rsidR="006C4DCE">
        <w:rPr>
          <w:rFonts w:ascii="한국외대체 L" w:eastAsia="한국외대체 L" w:hAnsi="한국외대체 L" w:cs="한국외대체 L"/>
        </w:rPr>
        <w:t xml:space="preserve">the </w:t>
      </w:r>
      <w:r w:rsidR="00391C6D">
        <w:rPr>
          <w:rFonts w:ascii="한국외대체 L" w:eastAsia="한국외대체 L" w:hAnsi="한국외대체 L" w:cs="한국외대체 L"/>
        </w:rPr>
        <w:t>afternoon</w:t>
      </w:r>
      <w:r w:rsidR="00CC1567">
        <w:rPr>
          <w:rFonts w:ascii="한국외대체 L" w:eastAsia="한국외대체 L" w:hAnsi="한국외대체 L" w:cs="한국외대체 L"/>
        </w:rPr>
        <w:t>,</w:t>
      </w:r>
      <w:r w:rsidR="00391C6D">
        <w:rPr>
          <w:rFonts w:ascii="한국외대체 L" w:eastAsia="한국외대체 L" w:hAnsi="한국외대체 L" w:cs="한국외대체 L"/>
        </w:rPr>
        <w:t xml:space="preserve"> </w:t>
      </w:r>
      <w:r w:rsidR="00823FF2">
        <w:rPr>
          <w:rFonts w:ascii="한국외대체 L" w:eastAsia="한국외대체 L" w:hAnsi="한국외대체 L" w:cs="한국외대체 L"/>
        </w:rPr>
        <w:t>we arrange extra-curricular</w:t>
      </w:r>
      <w:r w:rsidR="006C4DCE">
        <w:rPr>
          <w:rFonts w:ascii="한국외대체 L" w:eastAsia="한국외대체 L" w:hAnsi="한국외대체 L" w:cs="한국외대체 L"/>
        </w:rPr>
        <w:t xml:space="preserve"> activities.</w:t>
      </w:r>
      <w:r>
        <w:rPr>
          <w:rFonts w:ascii="한국외대체 L" w:eastAsia="한국외대체 L" w:hAnsi="한국외대체 L" w:cs="한국외대체 L"/>
        </w:rPr>
        <w:t xml:space="preserve"> Upon request, time schedule for classes and activities are able to be changed to suit requirements. </w:t>
      </w:r>
      <w:r w:rsidR="00391C6D">
        <w:rPr>
          <w:rFonts w:ascii="한국외대체 L" w:eastAsia="한국외대체 L" w:hAnsi="한국외대체 L" w:cs="한국외대체 L"/>
        </w:rPr>
        <w:t>Classes take place in classrooms on campus, mostly in the Main Building or in Foreign Langu</w:t>
      </w:r>
      <w:r w:rsidR="00A406B3">
        <w:rPr>
          <w:rFonts w:ascii="한국외대체 L" w:eastAsia="한국외대체 L" w:hAnsi="한국외대체 L" w:cs="한국외대체 L"/>
        </w:rPr>
        <w:t xml:space="preserve">age Testing and Training Center. </w:t>
      </w:r>
    </w:p>
    <w:p w:rsidR="008D654E" w:rsidRDefault="00DF6147" w:rsidP="00C12DBD">
      <w:pPr>
        <w:spacing w:line="360" w:lineRule="auto"/>
        <w:jc w:val="left"/>
        <w:rPr>
          <w:rFonts w:ascii="한국외대체 L" w:eastAsia="한국외대체 L" w:hAnsi="한국외대체 L" w:cs="한국외대체 L"/>
        </w:rPr>
      </w:pPr>
      <w:r>
        <w:rPr>
          <w:rFonts w:ascii="한국외대체 L" w:eastAsia="한국외대체 L" w:hAnsi="한국외대체 L" w:cs="한국외대체 L"/>
          <w:noProof/>
          <w:sz w:val="28"/>
        </w:rPr>
        <w:drawing>
          <wp:anchor distT="0" distB="0" distL="114300" distR="114300" simplePos="0" relativeHeight="251660288" behindDoc="1" locked="0" layoutInCell="1" allowOverlap="1" wp14:anchorId="7F71531B" wp14:editId="398E3410">
            <wp:simplePos x="0" y="0"/>
            <wp:positionH relativeFrom="column">
              <wp:posOffset>762000</wp:posOffset>
            </wp:positionH>
            <wp:positionV relativeFrom="paragraph">
              <wp:posOffset>345440</wp:posOffset>
            </wp:positionV>
            <wp:extent cx="4371975" cy="3914775"/>
            <wp:effectExtent l="0" t="0" r="9525" b="9525"/>
            <wp:wrapNone/>
            <wp:docPr id="4" name="그림 4" descr="C:\Users\hufs\Desktop\외대 워터마크.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fs\Desktop\외대 워터마크.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71975" cy="3914775"/>
                    </a:xfrm>
                    <a:prstGeom prst="rect">
                      <a:avLst/>
                    </a:prstGeom>
                    <a:noFill/>
                    <a:ln>
                      <a:noFill/>
                    </a:ln>
                  </pic:spPr>
                </pic:pic>
              </a:graphicData>
            </a:graphic>
            <wp14:sizeRelH relativeFrom="page">
              <wp14:pctWidth>0</wp14:pctWidth>
            </wp14:sizeRelH>
            <wp14:sizeRelV relativeFrom="page">
              <wp14:pctHeight>0</wp14:pctHeight>
            </wp14:sizeRelV>
          </wp:anchor>
        </w:drawing>
      </w:r>
      <w:r w:rsidR="00A406B3">
        <w:rPr>
          <w:rFonts w:ascii="한국외대체 L" w:eastAsia="한국외대체 L" w:hAnsi="한국외대체 L" w:cs="한국외대체 L"/>
        </w:rPr>
        <w:t>Ea</w:t>
      </w:r>
      <w:r w:rsidR="002826E3">
        <w:rPr>
          <w:rFonts w:ascii="한국외대체 L" w:eastAsia="한국외대체 L" w:hAnsi="한국외대체 L" w:cs="한국외대체 L"/>
        </w:rPr>
        <w:t>ch course includes a welcoming cerem</w:t>
      </w:r>
      <w:r w:rsidR="005668DE">
        <w:rPr>
          <w:rFonts w:ascii="한국외대체 L" w:eastAsia="한국외대체 L" w:hAnsi="한국외대체 L" w:cs="한국외대체 L"/>
        </w:rPr>
        <w:t>ony, exams, cultural excursions</w:t>
      </w:r>
      <w:r w:rsidR="002826E3">
        <w:rPr>
          <w:rFonts w:ascii="한국외대체 L" w:eastAsia="한국외대체 L" w:hAnsi="한국외대체 L" w:cs="한국외대체 L"/>
        </w:rPr>
        <w:t xml:space="preserve"> and a closing ceremony at the end of the semester. Students who have successfully completed a course will be provided with a completion certificate. </w:t>
      </w:r>
    </w:p>
    <w:p w:rsidR="00986E3D" w:rsidRDefault="00986E3D" w:rsidP="00986E3D">
      <w:pPr>
        <w:pStyle w:val="a3"/>
        <w:ind w:leftChars="0" w:left="1120"/>
        <w:jc w:val="left"/>
        <w:rPr>
          <w:rFonts w:ascii="한국외대체 L" w:eastAsia="한국외대체 L" w:hAnsi="한국외대체 L" w:cs="한국외대체 L"/>
        </w:rPr>
      </w:pPr>
    </w:p>
    <w:p w:rsidR="00A406B3" w:rsidRDefault="004E6E17" w:rsidP="008278AB">
      <w:pPr>
        <w:pStyle w:val="a3"/>
        <w:numPr>
          <w:ilvl w:val="0"/>
          <w:numId w:val="3"/>
        </w:numPr>
        <w:ind w:leftChars="0"/>
        <w:jc w:val="left"/>
        <w:rPr>
          <w:rFonts w:ascii="한국외대체 L" w:eastAsia="한국외대체 L" w:hAnsi="한국외대체 L" w:cs="한국외대체 L"/>
        </w:rPr>
      </w:pPr>
      <w:r>
        <w:rPr>
          <w:rFonts w:ascii="한국외대체 L" w:eastAsia="한국외대체 L" w:hAnsi="한국외대체 L" w:cs="한국외대체 L"/>
        </w:rPr>
        <w:t>Extra-curricular activities</w:t>
      </w:r>
    </w:p>
    <w:p w:rsidR="00C167D8" w:rsidRDefault="004E6E17" w:rsidP="00F43368">
      <w:pPr>
        <w:pStyle w:val="a3"/>
        <w:spacing w:line="360" w:lineRule="auto"/>
        <w:ind w:leftChars="0" w:left="142"/>
        <w:jc w:val="left"/>
        <w:rPr>
          <w:rFonts w:ascii="한국외대체 L" w:eastAsia="한국외대체 L" w:hAnsi="한국외대체 L" w:cs="한국외대체 L"/>
        </w:rPr>
      </w:pPr>
      <w:r w:rsidRPr="00A406B3">
        <w:rPr>
          <w:rFonts w:ascii="한국외대체 L" w:eastAsia="한국외대체 L" w:hAnsi="한국외대체 L" w:cs="한국외대체 L"/>
        </w:rPr>
        <w:t xml:space="preserve">Cultural excursions can be scheduled on a regular basis upon request. Field trips to historical heritages and experiencing Korean traditional food and its traditional music makes it easier to understand Korean culture. </w:t>
      </w:r>
      <w:r w:rsidR="005668DE">
        <w:rPr>
          <w:rFonts w:ascii="한국외대체 L" w:eastAsia="한국외대체 L" w:hAnsi="한국외대체 L" w:cs="한국외대체 L"/>
        </w:rPr>
        <w:t>We have arranged the following activities so far:</w:t>
      </w:r>
    </w:p>
    <w:p w:rsidR="00C167D8" w:rsidRDefault="00C167D8" w:rsidP="00C167D8">
      <w:pPr>
        <w:pStyle w:val="a3"/>
        <w:numPr>
          <w:ilvl w:val="0"/>
          <w:numId w:val="13"/>
        </w:numPr>
        <w:spacing w:line="360" w:lineRule="auto"/>
        <w:ind w:leftChars="0"/>
        <w:jc w:val="left"/>
        <w:rPr>
          <w:rFonts w:ascii="한국외대체 L" w:eastAsia="한국외대체 L" w:hAnsi="한국외대체 L" w:cs="한국외대체 L"/>
        </w:rPr>
      </w:pPr>
      <w:r>
        <w:rPr>
          <w:rFonts w:ascii="한국외대체 L" w:eastAsia="한국외대체 L" w:hAnsi="한국외대체 L" w:cs="한국외대체 L"/>
        </w:rPr>
        <w:t>Ma</w:t>
      </w:r>
      <w:r w:rsidR="00BF470B">
        <w:rPr>
          <w:rFonts w:ascii="한국외대체 L" w:eastAsia="한국외대체 L" w:hAnsi="한국외대체 L" w:cs="한국외대체 L"/>
        </w:rPr>
        <w:t xml:space="preserve">king Korean traditional dishes </w:t>
      </w:r>
    </w:p>
    <w:p w:rsidR="00C167D8" w:rsidRDefault="000A2183" w:rsidP="00C167D8">
      <w:pPr>
        <w:pStyle w:val="a3"/>
        <w:numPr>
          <w:ilvl w:val="0"/>
          <w:numId w:val="13"/>
        </w:numPr>
        <w:spacing w:line="360" w:lineRule="auto"/>
        <w:ind w:leftChars="0"/>
        <w:jc w:val="left"/>
        <w:rPr>
          <w:rFonts w:ascii="한국외대체 L" w:eastAsia="한국외대체 L" w:hAnsi="한국외대체 L" w:cs="한국외대체 L"/>
        </w:rPr>
      </w:pPr>
      <w:r>
        <w:rPr>
          <w:rFonts w:ascii="한국외대체 L" w:eastAsia="한국외대체 L" w:hAnsi="한국외대체 L" w:cs="한국외대체 L"/>
        </w:rPr>
        <w:t>Lea</w:t>
      </w:r>
      <w:r w:rsidR="00BF470B">
        <w:rPr>
          <w:rFonts w:ascii="한국외대체 L" w:eastAsia="한국외대체 L" w:hAnsi="한국외대체 L" w:cs="한국외대체 L"/>
        </w:rPr>
        <w:t xml:space="preserve">rning Korean traditional </w:t>
      </w:r>
      <w:r w:rsidR="00BF470B">
        <w:rPr>
          <w:rFonts w:ascii="한국외대체 L" w:eastAsia="한국외대체 L" w:hAnsi="한국외대체 L" w:cs="한국외대체 L" w:hint="eastAsia"/>
        </w:rPr>
        <w:t>instruments</w:t>
      </w:r>
    </w:p>
    <w:p w:rsidR="000A2183" w:rsidRDefault="000A2183" w:rsidP="000A2183">
      <w:pPr>
        <w:pStyle w:val="a3"/>
        <w:numPr>
          <w:ilvl w:val="0"/>
          <w:numId w:val="13"/>
        </w:numPr>
        <w:spacing w:line="360" w:lineRule="auto"/>
        <w:ind w:leftChars="0"/>
        <w:jc w:val="left"/>
        <w:rPr>
          <w:rFonts w:ascii="한국외대체 L" w:eastAsia="한국외대체 L" w:hAnsi="한국외대체 L" w:cs="한국외대체 L"/>
        </w:rPr>
      </w:pPr>
      <w:r>
        <w:rPr>
          <w:rFonts w:ascii="한국외대체 L" w:eastAsia="한국외대체 L" w:hAnsi="한국외대체 L" w:cs="한국외대체 L" w:hint="eastAsia"/>
        </w:rPr>
        <w:t>Creating Korean</w:t>
      </w:r>
      <w:r w:rsidR="000F7E29" w:rsidRPr="000F7E29">
        <w:rPr>
          <w:rFonts w:ascii="한국외대체 L" w:eastAsia="한국외대체 L" w:hAnsi="한국외대체 L" w:cs="한국외대체 L" w:hint="eastAsia"/>
        </w:rPr>
        <w:t xml:space="preserve"> </w:t>
      </w:r>
      <w:r w:rsidR="000F7E29">
        <w:rPr>
          <w:rFonts w:ascii="한국외대체 L" w:eastAsia="한국외대체 L" w:hAnsi="한국외대체 L" w:cs="한국외대체 L" w:hint="eastAsia"/>
        </w:rPr>
        <w:t>traditional</w:t>
      </w:r>
      <w:r>
        <w:rPr>
          <w:rFonts w:ascii="한국외대체 L" w:eastAsia="한국외대체 L" w:hAnsi="한국외대체 L" w:cs="한국외대체 L" w:hint="eastAsia"/>
        </w:rPr>
        <w:t xml:space="preserve"> stamps</w:t>
      </w:r>
      <w:r w:rsidR="00BF470B">
        <w:rPr>
          <w:rFonts w:ascii="한국외대체 L" w:eastAsia="한국외대체 L" w:hAnsi="한국외대체 L" w:cs="한국외대체 L"/>
        </w:rPr>
        <w:t xml:space="preserve"> and calligraphy writing </w:t>
      </w:r>
    </w:p>
    <w:p w:rsidR="00EA2144" w:rsidRDefault="000F7E29" w:rsidP="000A2183">
      <w:pPr>
        <w:pStyle w:val="a3"/>
        <w:numPr>
          <w:ilvl w:val="0"/>
          <w:numId w:val="13"/>
        </w:numPr>
        <w:spacing w:line="360" w:lineRule="auto"/>
        <w:ind w:leftChars="0"/>
        <w:jc w:val="left"/>
        <w:rPr>
          <w:rFonts w:ascii="한국외대체 L" w:eastAsia="한국외대체 L" w:hAnsi="한국외대체 L" w:cs="한국외대체 L"/>
        </w:rPr>
      </w:pPr>
      <w:r>
        <w:rPr>
          <w:rFonts w:ascii="한국외대체 L" w:eastAsia="한국외대체 L" w:hAnsi="한국외대체 L" w:cs="한국외대체 L"/>
        </w:rPr>
        <w:t>Practicing Korean traditional t</w:t>
      </w:r>
      <w:r w:rsidR="00BF470B">
        <w:rPr>
          <w:rFonts w:ascii="한국외대체 L" w:eastAsia="한국외대체 L" w:hAnsi="한국외대체 L" w:cs="한국외대체 L"/>
        </w:rPr>
        <w:t>ea ceremony</w:t>
      </w:r>
    </w:p>
    <w:p w:rsidR="000A2183" w:rsidRDefault="00BF470B" w:rsidP="00C167D8">
      <w:pPr>
        <w:pStyle w:val="a3"/>
        <w:numPr>
          <w:ilvl w:val="0"/>
          <w:numId w:val="13"/>
        </w:numPr>
        <w:spacing w:line="360" w:lineRule="auto"/>
        <w:ind w:leftChars="0"/>
        <w:jc w:val="left"/>
        <w:rPr>
          <w:rFonts w:ascii="한국외대체 L" w:eastAsia="한국외대체 L" w:hAnsi="한국외대체 L" w:cs="한국외대체 L"/>
        </w:rPr>
      </w:pPr>
      <w:r>
        <w:rPr>
          <w:rFonts w:ascii="한국외대체 L" w:eastAsia="한국외대체 L" w:hAnsi="한국외대체 L" w:cs="한국외대체 L" w:hint="eastAsia"/>
        </w:rPr>
        <w:t xml:space="preserve">Watching </w:t>
      </w:r>
      <w:r>
        <w:rPr>
          <w:rFonts w:ascii="한국외대체 L" w:eastAsia="한국외대체 L" w:hAnsi="한국외대체 L" w:cs="한국외대체 L"/>
        </w:rPr>
        <w:t xml:space="preserve">Korean </w:t>
      </w:r>
      <w:r>
        <w:rPr>
          <w:rFonts w:ascii="한국외대체 L" w:eastAsia="한국외대체 L" w:hAnsi="한국외대체 L" w:cs="한국외대체 L" w:hint="eastAsia"/>
        </w:rPr>
        <w:t>music</w:t>
      </w:r>
      <w:r>
        <w:rPr>
          <w:rFonts w:ascii="한국외대체 L" w:eastAsia="한국외대체 L" w:hAnsi="한국외대체 L" w:cs="한국외대체 L"/>
        </w:rPr>
        <w:t xml:space="preserve"> show</w:t>
      </w:r>
      <w:r>
        <w:rPr>
          <w:rFonts w:ascii="한국외대체 L" w:eastAsia="한국외대체 L" w:hAnsi="한국외대체 L" w:cs="한국외대체 L" w:hint="eastAsia"/>
        </w:rPr>
        <w:t xml:space="preserve"> </w:t>
      </w:r>
      <w:r>
        <w:rPr>
          <w:rFonts w:ascii="한국외대체 L" w:eastAsia="한국외대체 L" w:hAnsi="한국외대체 L" w:cs="한국외대체 L"/>
        </w:rPr>
        <w:t xml:space="preserve">performances </w:t>
      </w:r>
      <w:r w:rsidR="00CE4078">
        <w:rPr>
          <w:rFonts w:ascii="한국외대체 L" w:eastAsia="한국외대체 L" w:hAnsi="한국외대체 L" w:cs="한국외대체 L"/>
        </w:rPr>
        <w:t>(</w:t>
      </w:r>
      <w:proofErr w:type="spellStart"/>
      <w:r w:rsidR="00CE4078">
        <w:rPr>
          <w:rFonts w:ascii="한국외대체 L" w:eastAsia="한국외대체 L" w:hAnsi="한국외대체 L" w:cs="한국외대체 L"/>
        </w:rPr>
        <w:t>Nanta</w:t>
      </w:r>
      <w:proofErr w:type="spellEnd"/>
      <w:r w:rsidR="00CE4078">
        <w:rPr>
          <w:rFonts w:ascii="한국외대체 L" w:eastAsia="한국외대체 L" w:hAnsi="한국외대체 L" w:cs="한국외대체 L"/>
        </w:rPr>
        <w:t xml:space="preserve"> performance, musicals etc</w:t>
      </w:r>
      <w:r w:rsidR="00B21ABE">
        <w:rPr>
          <w:rFonts w:ascii="한국외대체 L" w:eastAsia="한국외대체 L" w:hAnsi="한국외대체 L" w:cs="한국외대체 L"/>
        </w:rPr>
        <w:t>.)</w:t>
      </w:r>
    </w:p>
    <w:p w:rsidR="000A2183" w:rsidRDefault="000F7E29" w:rsidP="00C167D8">
      <w:pPr>
        <w:pStyle w:val="a3"/>
        <w:numPr>
          <w:ilvl w:val="0"/>
          <w:numId w:val="13"/>
        </w:numPr>
        <w:spacing w:line="360" w:lineRule="auto"/>
        <w:ind w:leftChars="0"/>
        <w:jc w:val="left"/>
        <w:rPr>
          <w:rFonts w:ascii="한국외대체 L" w:eastAsia="한국외대체 L" w:hAnsi="한국외대체 L" w:cs="한국외대체 L"/>
        </w:rPr>
      </w:pPr>
      <w:r>
        <w:rPr>
          <w:rFonts w:ascii="한국외대체 L" w:eastAsia="한국외대체 L" w:hAnsi="한국외대체 L" w:cs="한국외대체 L"/>
        </w:rPr>
        <w:t>Learning K-P</w:t>
      </w:r>
      <w:r w:rsidR="00BF470B">
        <w:rPr>
          <w:rFonts w:ascii="한국외대체 L" w:eastAsia="한국외대체 L" w:hAnsi="한국외대체 L" w:cs="한국외대체 L"/>
        </w:rPr>
        <w:t xml:space="preserve">op choreographies </w:t>
      </w:r>
    </w:p>
    <w:p w:rsidR="00EA2144" w:rsidRDefault="00EA2144" w:rsidP="00C167D8">
      <w:pPr>
        <w:pStyle w:val="a3"/>
        <w:numPr>
          <w:ilvl w:val="0"/>
          <w:numId w:val="13"/>
        </w:numPr>
        <w:spacing w:line="360" w:lineRule="auto"/>
        <w:ind w:leftChars="0"/>
        <w:jc w:val="left"/>
        <w:rPr>
          <w:rFonts w:ascii="한국외대체 L" w:eastAsia="한국외대체 L" w:hAnsi="한국외대체 L" w:cs="한국외대체 L"/>
        </w:rPr>
      </w:pPr>
      <w:r>
        <w:rPr>
          <w:rFonts w:ascii="한국외대체 L" w:eastAsia="한국외대체 L" w:hAnsi="한국외대체 L" w:cs="한국외대체 L"/>
        </w:rPr>
        <w:t>Visit</w:t>
      </w:r>
      <w:r w:rsidR="00BF470B">
        <w:rPr>
          <w:rFonts w:ascii="한국외대체 L" w:eastAsia="한국외대체 L" w:hAnsi="한국외대체 L" w:cs="한국외대체 L"/>
        </w:rPr>
        <w:t>ing t</w:t>
      </w:r>
      <w:r>
        <w:rPr>
          <w:rFonts w:ascii="한국외대체 L" w:eastAsia="한국외대체 L" w:hAnsi="한국외대체 L" w:cs="한국외대체 L"/>
        </w:rPr>
        <w:t>h</w:t>
      </w:r>
      <w:r w:rsidR="00BF470B">
        <w:rPr>
          <w:rFonts w:ascii="한국외대체 L" w:eastAsia="한국외대체 L" w:hAnsi="한국외대체 L" w:cs="한국외대체 L"/>
        </w:rPr>
        <w:t>eme parks</w:t>
      </w:r>
    </w:p>
    <w:p w:rsidR="000F7E29" w:rsidRDefault="002A1F06" w:rsidP="000F7E29">
      <w:pPr>
        <w:pStyle w:val="a3"/>
        <w:ind w:leftChars="0" w:left="142"/>
        <w:jc w:val="left"/>
        <w:rPr>
          <w:rFonts w:ascii="한국외대체 L" w:eastAsia="한국외대체 L" w:hAnsi="한국외대체 L" w:cs="한국외대체 L"/>
        </w:rPr>
      </w:pPr>
      <w:r w:rsidRPr="002A1F06">
        <w:rPr>
          <w:rFonts w:ascii="한국외대체 L" w:eastAsia="한국외대체 L" w:hAnsi="한국외대체 L" w:cs="한국외대체 L"/>
          <w:noProof/>
        </w:rPr>
        <w:drawing>
          <wp:inline distT="0" distB="0" distL="0" distR="0">
            <wp:extent cx="1552575" cy="1190625"/>
            <wp:effectExtent l="0" t="0" r="9525" b="9525"/>
            <wp:docPr id="5" name="그림 5" descr="C:\Users\hufs\Desktop\2019 특별과정\일본 천리대 한국어\수료식 영상 소스\Selected\KakaoTalk_20190813_103045545_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fs\Desktop\2019 특별과정\일본 천리대 한국어\수료식 영상 소스\Selected\KakaoTalk_20190813_103045545_06.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52575" cy="1190625"/>
                    </a:xfrm>
                    <a:prstGeom prst="rect">
                      <a:avLst/>
                    </a:prstGeom>
                    <a:noFill/>
                    <a:ln>
                      <a:noFill/>
                    </a:ln>
                  </pic:spPr>
                </pic:pic>
              </a:graphicData>
            </a:graphic>
          </wp:inline>
        </w:drawing>
      </w:r>
      <w:r>
        <w:rPr>
          <w:rFonts w:ascii="한국외대체 L" w:eastAsia="한국외대체 L" w:hAnsi="한국외대체 L" w:cs="한국외대체 L" w:hint="eastAsia"/>
        </w:rPr>
        <w:t xml:space="preserve"> </w:t>
      </w:r>
      <w:r>
        <w:rPr>
          <w:rFonts w:ascii="한국외대체 L" w:eastAsia="한국외대체 L" w:hAnsi="한국외대체 L" w:cs="한국외대체 L"/>
        </w:rPr>
        <w:t xml:space="preserve">    </w:t>
      </w:r>
      <w:r w:rsidRPr="002A1F06">
        <w:rPr>
          <w:rFonts w:ascii="한국외대체 L" w:eastAsia="한국외대체 L" w:hAnsi="한국외대체 L" w:cs="한국외대체 L"/>
          <w:noProof/>
        </w:rPr>
        <w:drawing>
          <wp:inline distT="0" distB="0" distL="0" distR="0">
            <wp:extent cx="1570925" cy="1198880"/>
            <wp:effectExtent l="0" t="0" r="0" b="1270"/>
            <wp:docPr id="7" name="그림 7" descr="C:\Users\hufs\Desktop\2019 특별과정\일본 천리대 한국어\수료식 영상 소스\다도체험\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ufs\Desktop\2019 특별과정\일본 천리대 한국어\수료식 영상 소스\다도체험\5.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86962" cy="1211119"/>
                    </a:xfrm>
                    <a:prstGeom prst="rect">
                      <a:avLst/>
                    </a:prstGeom>
                    <a:noFill/>
                    <a:ln>
                      <a:noFill/>
                    </a:ln>
                  </pic:spPr>
                </pic:pic>
              </a:graphicData>
            </a:graphic>
          </wp:inline>
        </w:drawing>
      </w:r>
      <w:r>
        <w:rPr>
          <w:rFonts w:ascii="한국외대체 L" w:eastAsia="한국외대체 L" w:hAnsi="한국외대체 L" w:cs="한국외대체 L"/>
        </w:rPr>
        <w:t xml:space="preserve"> </w:t>
      </w:r>
      <w:r w:rsidR="00FB61F4">
        <w:rPr>
          <w:rFonts w:ascii="한국외대체 L" w:eastAsia="한국외대체 L" w:hAnsi="한국외대체 L" w:cs="한국외대체 L"/>
        </w:rPr>
        <w:t xml:space="preserve">   </w:t>
      </w:r>
      <w:r w:rsidR="00FB61F4" w:rsidRPr="00FB61F4">
        <w:rPr>
          <w:rFonts w:ascii="한국외대체 L" w:eastAsia="한국외대체 L" w:hAnsi="한국외대체 L" w:cs="한국외대체 L"/>
          <w:noProof/>
        </w:rPr>
        <w:drawing>
          <wp:inline distT="0" distB="0" distL="0" distR="0">
            <wp:extent cx="1552323" cy="1203960"/>
            <wp:effectExtent l="0" t="0" r="0" b="0"/>
            <wp:docPr id="9" name="그림 9" descr="C:\Users\hufs\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hufs\Desktop\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84411" cy="1228847"/>
                    </a:xfrm>
                    <a:prstGeom prst="rect">
                      <a:avLst/>
                    </a:prstGeom>
                    <a:noFill/>
                    <a:ln>
                      <a:noFill/>
                    </a:ln>
                  </pic:spPr>
                </pic:pic>
              </a:graphicData>
            </a:graphic>
          </wp:inline>
        </w:drawing>
      </w:r>
    </w:p>
    <w:p w:rsidR="00BF470B" w:rsidRDefault="00BF470B" w:rsidP="000F7E29">
      <w:pPr>
        <w:pStyle w:val="a3"/>
        <w:ind w:leftChars="0" w:left="142"/>
        <w:jc w:val="left"/>
        <w:rPr>
          <w:rFonts w:ascii="한국외대체 L" w:eastAsia="한국외대체 L" w:hAnsi="한국외대체 L" w:cs="한국외대체 L"/>
        </w:rPr>
      </w:pPr>
      <w:r w:rsidRPr="00BF470B">
        <w:rPr>
          <w:rFonts w:ascii="한국외대체 L" w:eastAsia="한국외대체 L" w:hAnsi="한국외대체 L" w:cs="한국외대체 L"/>
          <w:noProof/>
        </w:rPr>
        <w:lastRenderedPageBreak/>
        <w:drawing>
          <wp:inline distT="0" distB="0" distL="0" distR="0">
            <wp:extent cx="1648710" cy="1238250"/>
            <wp:effectExtent l="0" t="0" r="8890" b="0"/>
            <wp:docPr id="3" name="그림 3" descr="C:\Users\hufs\Desktop\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fs\Desktop\1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59388" cy="1246269"/>
                    </a:xfrm>
                    <a:prstGeom prst="rect">
                      <a:avLst/>
                    </a:prstGeom>
                    <a:noFill/>
                    <a:ln>
                      <a:noFill/>
                    </a:ln>
                  </pic:spPr>
                </pic:pic>
              </a:graphicData>
            </a:graphic>
          </wp:inline>
        </w:drawing>
      </w:r>
      <w:r>
        <w:rPr>
          <w:rFonts w:ascii="한국외대체 L" w:eastAsia="한국외대체 L" w:hAnsi="한국외대체 L" w:cs="한국외대체 L" w:hint="eastAsia"/>
        </w:rPr>
        <w:t xml:space="preserve"> </w:t>
      </w:r>
      <w:r>
        <w:rPr>
          <w:rFonts w:ascii="한국외대체 L" w:eastAsia="한국외대체 L" w:hAnsi="한국외대체 L" w:cs="한국외대체 L"/>
        </w:rPr>
        <w:t xml:space="preserve">   </w:t>
      </w:r>
      <w:r w:rsidRPr="00BF470B">
        <w:rPr>
          <w:rFonts w:ascii="한국외대체 L" w:eastAsia="한국외대체 L" w:hAnsi="한국외대체 L" w:cs="한국외대체 L"/>
          <w:noProof/>
        </w:rPr>
        <w:drawing>
          <wp:inline distT="0" distB="0" distL="0" distR="0">
            <wp:extent cx="1648460" cy="1238062"/>
            <wp:effectExtent l="0" t="0" r="8890" b="635"/>
            <wp:docPr id="8" name="그림 8" descr="C:\Users\hufs\Desktop\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ufs\Desktop\2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652957" cy="1241439"/>
                    </a:xfrm>
                    <a:prstGeom prst="rect">
                      <a:avLst/>
                    </a:prstGeom>
                    <a:noFill/>
                    <a:ln>
                      <a:noFill/>
                    </a:ln>
                  </pic:spPr>
                </pic:pic>
              </a:graphicData>
            </a:graphic>
          </wp:inline>
        </w:drawing>
      </w:r>
      <w:r>
        <w:rPr>
          <w:rFonts w:ascii="한국외대체 L" w:eastAsia="한국외대체 L" w:hAnsi="한국외대체 L" w:cs="한국외대체 L"/>
        </w:rPr>
        <w:t xml:space="preserve">  </w:t>
      </w:r>
      <w:r w:rsidRPr="00BF470B">
        <w:rPr>
          <w:rFonts w:ascii="한국외대체 L" w:eastAsia="한국외대체 L" w:hAnsi="한국외대체 L" w:cs="한국외대체 L"/>
          <w:noProof/>
        </w:rPr>
        <w:drawing>
          <wp:inline distT="0" distB="0" distL="0" distR="0">
            <wp:extent cx="1648460" cy="1236345"/>
            <wp:effectExtent l="0" t="0" r="8890" b="1905"/>
            <wp:docPr id="10" name="그림 10" descr="C:\Users\hufs\Desktop\2019 특별과정\일본 천리대 한국어\수료식 영상 소스\박교연 학생\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ufs\Desktop\2019 특별과정\일본 천리대 한국어\수료식 영상 소스\박교연 학생\6.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50844" cy="1238133"/>
                    </a:xfrm>
                    <a:prstGeom prst="rect">
                      <a:avLst/>
                    </a:prstGeom>
                    <a:noFill/>
                    <a:ln>
                      <a:noFill/>
                    </a:ln>
                  </pic:spPr>
                </pic:pic>
              </a:graphicData>
            </a:graphic>
          </wp:inline>
        </w:drawing>
      </w:r>
    </w:p>
    <w:p w:rsidR="00BF470B" w:rsidRDefault="00BF470B" w:rsidP="000F7E29">
      <w:pPr>
        <w:pStyle w:val="a3"/>
        <w:ind w:leftChars="0" w:left="142"/>
        <w:jc w:val="left"/>
        <w:rPr>
          <w:rFonts w:ascii="한국외대체 L" w:eastAsia="한국외대체 L" w:hAnsi="한국외대체 L" w:cs="한국외대체 L"/>
        </w:rPr>
      </w:pPr>
      <w:r>
        <w:rPr>
          <w:rFonts w:ascii="한국외대체 L" w:eastAsia="한국외대체 L" w:hAnsi="한국외대체 L" w:cs="한국외대체 L" w:hint="eastAsia"/>
        </w:rPr>
        <w:t>O</w:t>
      </w:r>
      <w:r>
        <w:rPr>
          <w:rFonts w:ascii="한국외대체 L" w:eastAsia="한국외대체 L" w:hAnsi="한국외대체 L" w:cs="한국외대체 L"/>
        </w:rPr>
        <w:t>ther than these activities,</w:t>
      </w:r>
      <w:r w:rsidR="0044513F">
        <w:rPr>
          <w:rFonts w:ascii="한국외대체 L" w:eastAsia="한국외대체 L" w:hAnsi="한국외대체 L" w:cs="한국외대체 L"/>
        </w:rPr>
        <w:t xml:space="preserve"> our center will prepare</w:t>
      </w:r>
      <w:r>
        <w:rPr>
          <w:rFonts w:ascii="한국외대체 L" w:eastAsia="한국외대체 L" w:hAnsi="한국외대체 L" w:cs="한국외대체 L"/>
        </w:rPr>
        <w:t xml:space="preserve"> </w:t>
      </w:r>
      <w:r w:rsidR="00B21ABE">
        <w:rPr>
          <w:rFonts w:ascii="한국외대체 L" w:eastAsia="한국외대체 L" w:hAnsi="한국외대체 L" w:cs="한국외대체 L"/>
        </w:rPr>
        <w:t xml:space="preserve">cultural </w:t>
      </w:r>
      <w:r>
        <w:rPr>
          <w:rFonts w:ascii="한국외대체 L" w:eastAsia="한국외대체 L" w:hAnsi="한국외대체 L" w:cs="한국외대체 L"/>
        </w:rPr>
        <w:t xml:space="preserve">programs upon request. </w:t>
      </w:r>
    </w:p>
    <w:p w:rsidR="00BF470B" w:rsidRDefault="00B21ABE" w:rsidP="00BF470B">
      <w:pPr>
        <w:pStyle w:val="a3"/>
        <w:ind w:leftChars="0" w:left="142"/>
        <w:jc w:val="left"/>
        <w:rPr>
          <w:rFonts w:ascii="한국외대체 L" w:eastAsia="한국외대체 L" w:hAnsi="한국외대체 L" w:cs="한국외대체 L"/>
        </w:rPr>
      </w:pPr>
      <w:r>
        <w:rPr>
          <w:rFonts w:ascii="한국외대체 L" w:eastAsia="한국외대체 L" w:hAnsi="한국외대체 L" w:cs="한국외대체 L"/>
        </w:rPr>
        <w:t>W</w:t>
      </w:r>
      <w:r w:rsidR="00BF470B" w:rsidRPr="00A406B3">
        <w:rPr>
          <w:rFonts w:ascii="한국외대체 L" w:eastAsia="한국외대체 L" w:hAnsi="한국외대체 L" w:cs="한국외대체 L"/>
        </w:rPr>
        <w:t xml:space="preserve">e also arrange meetings to interact with the university students. Visiting famous tourist spots with a fellow student makes it more fun and memorable. </w:t>
      </w:r>
    </w:p>
    <w:p w:rsidR="000F7E29" w:rsidRPr="000F7E29" w:rsidRDefault="001A208A" w:rsidP="00391C6D">
      <w:pPr>
        <w:pStyle w:val="a3"/>
        <w:ind w:leftChars="0" w:left="1120"/>
        <w:jc w:val="left"/>
        <w:rPr>
          <w:rFonts w:ascii="한국외대체 L" w:eastAsia="한국외대체 L" w:hAnsi="한국외대체 L" w:cs="한국외대체 L"/>
        </w:rPr>
      </w:pPr>
      <w:r>
        <w:rPr>
          <w:rFonts w:ascii="한국외대체 L" w:eastAsia="한국외대체 L" w:hAnsi="한국외대체 L" w:cs="한국외대체 L"/>
          <w:noProof/>
          <w:sz w:val="28"/>
        </w:rPr>
        <w:drawing>
          <wp:anchor distT="0" distB="0" distL="114300" distR="114300" simplePos="0" relativeHeight="251662336" behindDoc="1" locked="0" layoutInCell="1" allowOverlap="1" wp14:anchorId="54DA2401" wp14:editId="4FA415B3">
            <wp:simplePos x="0" y="0"/>
            <wp:positionH relativeFrom="column">
              <wp:posOffset>742950</wp:posOffset>
            </wp:positionH>
            <wp:positionV relativeFrom="paragraph">
              <wp:posOffset>239395</wp:posOffset>
            </wp:positionV>
            <wp:extent cx="4371975" cy="3914775"/>
            <wp:effectExtent l="0" t="0" r="9525" b="9525"/>
            <wp:wrapNone/>
            <wp:docPr id="2" name="그림 2" descr="C:\Users\hufs\Desktop\외대 워터마크.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fs\Desktop\외대 워터마크.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71975" cy="39147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476E4" w:rsidRPr="00840527" w:rsidRDefault="006476E4" w:rsidP="00E964C1">
      <w:pPr>
        <w:pStyle w:val="a3"/>
        <w:numPr>
          <w:ilvl w:val="0"/>
          <w:numId w:val="3"/>
        </w:numPr>
        <w:ind w:leftChars="0"/>
        <w:jc w:val="left"/>
        <w:rPr>
          <w:rFonts w:ascii="한국외대체 L" w:eastAsia="한국외대체 L" w:hAnsi="한국외대체 L" w:cs="한국외대체 L"/>
        </w:rPr>
      </w:pPr>
      <w:r w:rsidRPr="00840527">
        <w:rPr>
          <w:rFonts w:ascii="한국외대체 L" w:eastAsia="한국외대체 L" w:hAnsi="한국외대체 L" w:cs="한국외대체 L"/>
        </w:rPr>
        <w:t>Dormitory</w:t>
      </w:r>
    </w:p>
    <w:p w:rsidR="00B7001E" w:rsidRPr="00EC4DE0" w:rsidRDefault="00B7001E" w:rsidP="00222D15">
      <w:pPr>
        <w:jc w:val="left"/>
        <w:rPr>
          <w:rFonts w:ascii="한국외대체 L" w:eastAsia="한국외대체 L" w:hAnsi="한국외대체 L" w:cs="한국외대체 L"/>
        </w:rPr>
      </w:pPr>
      <w:r w:rsidRPr="00840527">
        <w:rPr>
          <w:rFonts w:ascii="한국외대체 L" w:eastAsia="한국외대체 L" w:hAnsi="한국외대체 L" w:cs="한국외대체 L" w:hint="eastAsia"/>
        </w:rPr>
        <w:t>Students can stay at the</w:t>
      </w:r>
      <w:r w:rsidR="00EC4DE0">
        <w:rPr>
          <w:rFonts w:ascii="한국외대체 L" w:eastAsia="한국외대체 L" w:hAnsi="한국외대체 L" w:cs="한국외대체 L" w:hint="eastAsia"/>
        </w:rPr>
        <w:t xml:space="preserve"> dormitory</w:t>
      </w:r>
      <w:r w:rsidRPr="00840527">
        <w:rPr>
          <w:rFonts w:ascii="한국외대체 L" w:eastAsia="한국외대체 L" w:hAnsi="한국외대체 L" w:cs="한국외대체 L" w:hint="eastAsia"/>
        </w:rPr>
        <w:t xml:space="preserve"> provided by</w:t>
      </w:r>
      <w:r w:rsidR="00EC4DE0">
        <w:rPr>
          <w:rFonts w:ascii="한국외대체 L" w:eastAsia="한국외대체 L" w:hAnsi="한국외대체 L" w:cs="한국외대체 L"/>
        </w:rPr>
        <w:t xml:space="preserve"> the university.</w:t>
      </w:r>
      <w:r w:rsidRPr="00840527">
        <w:rPr>
          <w:rFonts w:ascii="한국외대체 L" w:eastAsia="한국외대체 L" w:hAnsi="한국외대체 L" w:cs="한국외대체 L"/>
        </w:rPr>
        <w:t xml:space="preserve"> </w:t>
      </w:r>
      <w:r w:rsidR="00EC4DE0">
        <w:rPr>
          <w:rFonts w:ascii="한국외대체 L" w:eastAsia="한국외대체 L" w:hAnsi="한국외대체 L" w:cs="한국외대체 L"/>
        </w:rPr>
        <w:t>The building is located in a 1</w:t>
      </w:r>
      <w:r w:rsidR="00360A50">
        <w:rPr>
          <w:rFonts w:ascii="한국외대체 L" w:eastAsia="한국외대체 L" w:hAnsi="한국외대체 L" w:cs="한국외대체 L"/>
        </w:rPr>
        <w:t xml:space="preserve"> </w:t>
      </w:r>
      <w:r w:rsidR="00EC4DE0">
        <w:rPr>
          <w:rFonts w:ascii="한국외대체 L" w:eastAsia="한국외대체 L" w:hAnsi="한국외대체 L" w:cs="한국외대체 L"/>
        </w:rPr>
        <w:t>minute walk</w:t>
      </w:r>
      <w:r w:rsidR="006160C1">
        <w:rPr>
          <w:rFonts w:ascii="한국외대체 L" w:eastAsia="한국외대체 L" w:hAnsi="한국외대체 L" w:cs="한국외대체 L"/>
        </w:rPr>
        <w:t>ing</w:t>
      </w:r>
      <w:r w:rsidR="00EC4DE0">
        <w:rPr>
          <w:rFonts w:ascii="한국외대체 L" w:eastAsia="한국외대체 L" w:hAnsi="한국외대체 L" w:cs="한국외대체 L"/>
        </w:rPr>
        <w:t xml:space="preserve"> distance from the main gate. </w:t>
      </w:r>
      <w:r w:rsidR="00E63112">
        <w:rPr>
          <w:rFonts w:ascii="한국외대체 L" w:eastAsia="한국외대체 L" w:hAnsi="한국외대체 L" w:cs="한국외대체 L"/>
        </w:rPr>
        <w:t xml:space="preserve">Costs differ </w:t>
      </w:r>
      <w:r w:rsidR="00E63112">
        <w:rPr>
          <w:rFonts w:ascii="한국외대체 L" w:eastAsia="한국외대체 L" w:hAnsi="한국외대체 L" w:cs="한국외대체 L" w:hint="eastAsia"/>
        </w:rPr>
        <w:t>depending on the duration of the course and number of participants.</w:t>
      </w:r>
      <w:r w:rsidR="00E63112">
        <w:rPr>
          <w:rFonts w:ascii="한국외대체 L" w:eastAsia="한국외대체 L" w:hAnsi="한국외대체 L" w:cs="한국외대체 L"/>
        </w:rPr>
        <w:t xml:space="preserve"> </w:t>
      </w:r>
    </w:p>
    <w:p w:rsidR="006155ED" w:rsidRPr="00840527" w:rsidRDefault="006155ED" w:rsidP="00E6621D">
      <w:pPr>
        <w:pStyle w:val="a3"/>
        <w:ind w:leftChars="0" w:left="760"/>
        <w:jc w:val="left"/>
        <w:rPr>
          <w:rFonts w:ascii="한국외대체 L" w:eastAsia="한국외대체 L" w:hAnsi="한국외대체 L" w:cs="한국외대체 L"/>
        </w:rPr>
      </w:pPr>
    </w:p>
    <w:p w:rsidR="00C95594" w:rsidRPr="00840527" w:rsidRDefault="00C95594" w:rsidP="00E964C1">
      <w:pPr>
        <w:pStyle w:val="a3"/>
        <w:numPr>
          <w:ilvl w:val="0"/>
          <w:numId w:val="3"/>
        </w:numPr>
        <w:ind w:leftChars="0"/>
        <w:jc w:val="left"/>
        <w:rPr>
          <w:rFonts w:ascii="한국외대체 L" w:eastAsia="한국외대체 L" w:hAnsi="한국외대체 L" w:cs="한국외대체 L"/>
        </w:rPr>
      </w:pPr>
      <w:r w:rsidRPr="00840527">
        <w:rPr>
          <w:rFonts w:ascii="한국외대체 L" w:eastAsia="한국외대체 L" w:hAnsi="한국외대체 L" w:cs="한국외대체 L"/>
        </w:rPr>
        <w:t>Application Procedure</w:t>
      </w:r>
    </w:p>
    <w:p w:rsidR="00C95594" w:rsidRPr="00840527" w:rsidRDefault="00C95594" w:rsidP="00A406B3">
      <w:pPr>
        <w:pStyle w:val="a3"/>
        <w:ind w:leftChars="0" w:left="0"/>
        <w:jc w:val="left"/>
        <w:rPr>
          <w:rFonts w:ascii="한국외대체 L" w:eastAsia="한국외대체 L" w:hAnsi="한국외대체 L" w:cs="한국외대체 L"/>
        </w:rPr>
      </w:pPr>
      <w:r w:rsidRPr="00840527">
        <w:rPr>
          <w:rFonts w:ascii="한국외대체 L" w:eastAsia="한국외대체 L" w:hAnsi="한국외대체 L" w:cs="한국외대체 L"/>
        </w:rPr>
        <w:t xml:space="preserve">Please send a request letter to </w:t>
      </w:r>
      <w:hyperlink r:id="rId15" w:history="1">
        <w:r w:rsidRPr="00840527">
          <w:rPr>
            <w:rStyle w:val="a5"/>
            <w:rFonts w:ascii="한국외대체 L" w:eastAsia="한국외대체 L" w:hAnsi="한국외대체 L" w:cs="한국외대체 L"/>
          </w:rPr>
          <w:t>cklace@hufs.ac.kr</w:t>
        </w:r>
      </w:hyperlink>
      <w:r w:rsidRPr="00840527">
        <w:rPr>
          <w:rFonts w:ascii="한국외대체 L" w:eastAsia="한국외대체 L" w:hAnsi="한국외대체 L" w:cs="한국외대체 L"/>
        </w:rPr>
        <w:t xml:space="preserve"> and the staff w</w:t>
      </w:r>
      <w:r w:rsidR="002F541D">
        <w:rPr>
          <w:rFonts w:ascii="한국외대체 L" w:eastAsia="한국외대체 L" w:hAnsi="한국외대체 L" w:cs="한국외대체 L"/>
        </w:rPr>
        <w:t>ill provide</w:t>
      </w:r>
      <w:r w:rsidRPr="00840527">
        <w:rPr>
          <w:rFonts w:ascii="한국외대체 L" w:eastAsia="한국외대체 L" w:hAnsi="한국외대체 L" w:cs="한국외대체 L"/>
        </w:rPr>
        <w:t xml:space="preserve"> information</w:t>
      </w:r>
      <w:r w:rsidR="002F541D">
        <w:rPr>
          <w:rFonts w:ascii="한국외대체 L" w:eastAsia="한국외대체 L" w:hAnsi="한국외대체 L" w:cs="한국외대체 L"/>
        </w:rPr>
        <w:t xml:space="preserve"> and required documents regarding admission procedures</w:t>
      </w:r>
      <w:r w:rsidRPr="00840527">
        <w:rPr>
          <w:rFonts w:ascii="한국외대체 L" w:eastAsia="한국외대체 L" w:hAnsi="한국외대체 L" w:cs="한국외대체 L"/>
        </w:rPr>
        <w:t xml:space="preserve">. </w:t>
      </w:r>
    </w:p>
    <w:p w:rsidR="00C95594" w:rsidRPr="00840527" w:rsidRDefault="00C95594" w:rsidP="00C95594">
      <w:pPr>
        <w:pStyle w:val="a3"/>
        <w:ind w:leftChars="0" w:left="760"/>
        <w:jc w:val="left"/>
        <w:rPr>
          <w:rFonts w:ascii="한국외대체 L" w:eastAsia="한국외대체 L" w:hAnsi="한국외대체 L" w:cs="한국외대체 L"/>
        </w:rPr>
      </w:pPr>
    </w:p>
    <w:p w:rsidR="00C95594" w:rsidRPr="00840527" w:rsidRDefault="00C95594" w:rsidP="00E964C1">
      <w:pPr>
        <w:pStyle w:val="a3"/>
        <w:numPr>
          <w:ilvl w:val="0"/>
          <w:numId w:val="3"/>
        </w:numPr>
        <w:ind w:leftChars="0"/>
        <w:jc w:val="left"/>
        <w:rPr>
          <w:rFonts w:ascii="한국외대체 L" w:eastAsia="한국외대체 L" w:hAnsi="한국외대체 L" w:cs="한국외대체 L"/>
        </w:rPr>
      </w:pPr>
      <w:r w:rsidRPr="00840527">
        <w:rPr>
          <w:rFonts w:ascii="한국외대체 L" w:eastAsia="한국외대체 L" w:hAnsi="한국외대체 L" w:cs="한국외대체 L"/>
        </w:rPr>
        <w:t>Contact</w:t>
      </w:r>
    </w:p>
    <w:p w:rsidR="00C95594" w:rsidRPr="004A6EDD" w:rsidRDefault="00DA5EB1" w:rsidP="00A406B3">
      <w:pPr>
        <w:pStyle w:val="a3"/>
        <w:ind w:leftChars="0" w:left="0"/>
        <w:jc w:val="left"/>
        <w:rPr>
          <w:rFonts w:ascii="한국외대체 L" w:eastAsia="한국외대체 L" w:hAnsi="한국외대체 L" w:cs="한국외대체 L"/>
        </w:rPr>
      </w:pPr>
      <w:r w:rsidRPr="004A6EDD">
        <w:rPr>
          <w:rFonts w:ascii="한국외대체 L" w:eastAsia="한국외대체 L" w:hAnsi="한국외대체 L" w:cs="한국외대체 L"/>
        </w:rPr>
        <w:t xml:space="preserve">Address: </w:t>
      </w:r>
      <w:r w:rsidR="00C95594" w:rsidRPr="004A6EDD">
        <w:rPr>
          <w:rFonts w:ascii="한국외대체 L" w:eastAsia="한국외대체 L" w:hAnsi="한국외대체 L" w:cs="한국외대체 L"/>
        </w:rPr>
        <w:t xml:space="preserve">Center for Korean Language and Culture at </w:t>
      </w:r>
      <w:proofErr w:type="spellStart"/>
      <w:r w:rsidR="00C95594" w:rsidRPr="004A6EDD">
        <w:rPr>
          <w:rFonts w:ascii="한국외대체 L" w:eastAsia="한국외대체 L" w:hAnsi="한국외대체 L" w:cs="한국외대체 L"/>
        </w:rPr>
        <w:t>Hankuk</w:t>
      </w:r>
      <w:proofErr w:type="spellEnd"/>
      <w:r w:rsidR="00C95594" w:rsidRPr="004A6EDD">
        <w:rPr>
          <w:rFonts w:ascii="한국외대체 L" w:eastAsia="한국외대체 L" w:hAnsi="한국외대체 L" w:cs="한국외대체 L"/>
        </w:rPr>
        <w:t xml:space="preserve"> University of Foreign Studies</w:t>
      </w:r>
    </w:p>
    <w:p w:rsidR="00C95594" w:rsidRPr="004A6EDD" w:rsidRDefault="00C95594" w:rsidP="00A406B3">
      <w:pPr>
        <w:pStyle w:val="a3"/>
        <w:ind w:leftChars="0" w:left="0"/>
        <w:jc w:val="left"/>
        <w:rPr>
          <w:rFonts w:ascii="한국외대체 L" w:eastAsia="한국외대체 L" w:hAnsi="한국외대체 L" w:cs="한국외대체 L"/>
        </w:rPr>
      </w:pPr>
      <w:r w:rsidRPr="004A6EDD">
        <w:rPr>
          <w:rFonts w:ascii="한국외대체 L" w:eastAsia="한국외대체 L" w:hAnsi="한국외대체 L" w:cs="한국외대체 L"/>
        </w:rPr>
        <w:t xml:space="preserve">Foreign Language Training and Testing Center #101, </w:t>
      </w:r>
      <w:proofErr w:type="spellStart"/>
      <w:r w:rsidRPr="004A6EDD">
        <w:rPr>
          <w:rFonts w:ascii="한국외대체 L" w:eastAsia="한국외대체 L" w:hAnsi="한국외대체 L" w:cs="한국외대체 L"/>
        </w:rPr>
        <w:t>Imun-ro</w:t>
      </w:r>
      <w:proofErr w:type="spellEnd"/>
      <w:r w:rsidRPr="004A6EDD">
        <w:rPr>
          <w:rFonts w:ascii="한국외대체 L" w:eastAsia="한국외대체 L" w:hAnsi="한국외대체 L" w:cs="한국외대체 L"/>
        </w:rPr>
        <w:t xml:space="preserve"> 107, </w:t>
      </w:r>
      <w:proofErr w:type="spellStart"/>
      <w:r w:rsidRPr="004A6EDD">
        <w:rPr>
          <w:rFonts w:ascii="한국외대체 L" w:eastAsia="한국외대체 L" w:hAnsi="한국외대체 L" w:cs="한국외대체 L"/>
        </w:rPr>
        <w:t>Dongdaemun-gu</w:t>
      </w:r>
      <w:proofErr w:type="spellEnd"/>
      <w:r w:rsidRPr="004A6EDD">
        <w:rPr>
          <w:rFonts w:ascii="한국외대체 L" w:eastAsia="한국외대체 L" w:hAnsi="한국외대체 L" w:cs="한국외대체 L"/>
        </w:rPr>
        <w:t>, Seoul</w:t>
      </w:r>
    </w:p>
    <w:p w:rsidR="00C95594" w:rsidRPr="004A6EDD" w:rsidRDefault="00C95594" w:rsidP="00A406B3">
      <w:pPr>
        <w:pStyle w:val="a3"/>
        <w:ind w:leftChars="0" w:left="0"/>
        <w:jc w:val="left"/>
        <w:rPr>
          <w:rFonts w:ascii="한국외대체 L" w:eastAsia="한국외대체 L" w:hAnsi="한국외대체 L" w:cs="한국외대체 L"/>
        </w:rPr>
      </w:pPr>
      <w:r w:rsidRPr="004A6EDD">
        <w:rPr>
          <w:rFonts w:ascii="한국외대체 L" w:eastAsia="한국외대체 L" w:hAnsi="한국외대체 L" w:cs="한국외대체 L"/>
        </w:rPr>
        <w:t>02450 South Korea</w:t>
      </w:r>
    </w:p>
    <w:p w:rsidR="00C95594" w:rsidRPr="004A6EDD" w:rsidRDefault="00DA5EB1" w:rsidP="00A406B3">
      <w:pPr>
        <w:pStyle w:val="a3"/>
        <w:ind w:leftChars="0" w:left="0"/>
        <w:jc w:val="left"/>
        <w:rPr>
          <w:rFonts w:ascii="한국외대체 L" w:eastAsia="한국외대체 L" w:hAnsi="한국외대체 L" w:cs="한국외대체 L"/>
        </w:rPr>
      </w:pPr>
      <w:r w:rsidRPr="004A6EDD">
        <w:rPr>
          <w:rFonts w:ascii="한국외대체 L" w:eastAsia="한국외대체 L" w:hAnsi="한국외대체 L" w:cs="한국외대체 L"/>
        </w:rPr>
        <w:t>Homepage:</w:t>
      </w:r>
      <w:r w:rsidRPr="004A6EDD">
        <w:rPr>
          <w:rFonts w:ascii="한국외대체 L" w:eastAsia="한국외대체 L" w:hAnsi="한국외대체 L" w:cs="한국외대체 L" w:hint="eastAsia"/>
        </w:rPr>
        <w:t xml:space="preserve"> </w:t>
      </w:r>
      <w:hyperlink r:id="rId16" w:history="1">
        <w:r w:rsidR="00C95594" w:rsidRPr="004A6EDD">
          <w:rPr>
            <w:rStyle w:val="a5"/>
            <w:rFonts w:ascii="한국외대체 L" w:eastAsia="한국외대체 L" w:hAnsi="한국외대체 L" w:cs="한국외대체 L"/>
          </w:rPr>
          <w:t>www.korean.ac.kr</w:t>
        </w:r>
      </w:hyperlink>
      <w:r w:rsidRPr="004A6EDD">
        <w:rPr>
          <w:rStyle w:val="a5"/>
          <w:rFonts w:ascii="한국외대체 L" w:eastAsia="한국외대체 L" w:hAnsi="한국외대체 L" w:cs="한국외대체 L"/>
        </w:rPr>
        <w:t xml:space="preserve"> </w:t>
      </w:r>
      <w:r w:rsidR="00391C6D">
        <w:rPr>
          <w:rFonts w:ascii="한국외대체 L" w:eastAsia="한국외대체 L" w:hAnsi="한국외대체 L" w:cs="한국외대체 L" w:hint="eastAsia"/>
        </w:rPr>
        <w:t xml:space="preserve"> / </w:t>
      </w:r>
      <w:r w:rsidRPr="004A6EDD">
        <w:rPr>
          <w:rFonts w:ascii="한국외대체 L" w:eastAsia="한국외대체 L" w:hAnsi="한국외대체 L" w:cs="한국외대체 L"/>
        </w:rPr>
        <w:t xml:space="preserve">E-mail: </w:t>
      </w:r>
      <w:hyperlink r:id="rId17" w:history="1">
        <w:r w:rsidR="00C95594" w:rsidRPr="004A6EDD">
          <w:rPr>
            <w:rStyle w:val="a5"/>
            <w:rFonts w:ascii="한국외대체 L" w:eastAsia="한국외대체 L" w:hAnsi="한국외대체 L" w:cs="한국외대체 L"/>
          </w:rPr>
          <w:t>cklace@hufs.ac.kr</w:t>
        </w:r>
      </w:hyperlink>
    </w:p>
    <w:p w:rsidR="000C0CB1" w:rsidRPr="000C0CB1" w:rsidRDefault="00C95594" w:rsidP="00A406B3">
      <w:pPr>
        <w:pStyle w:val="a3"/>
        <w:ind w:leftChars="0" w:left="0"/>
        <w:jc w:val="left"/>
        <w:rPr>
          <w:rFonts w:ascii="한국외대체 L" w:eastAsia="한국외대체 L" w:hAnsi="한국외대체 L" w:cs="한국외대체 L"/>
        </w:rPr>
      </w:pPr>
      <w:r w:rsidRPr="004A6EDD">
        <w:rPr>
          <w:rFonts w:ascii="한국외대체 L" w:eastAsia="한국외대체 L" w:hAnsi="한국외대체 L" w:cs="한국외대체 L" w:hint="eastAsia"/>
        </w:rPr>
        <w:t xml:space="preserve">Tel. </w:t>
      </w:r>
      <w:r w:rsidRPr="004A6EDD">
        <w:rPr>
          <w:rFonts w:ascii="한국외대체 L" w:eastAsia="한국외대체 L" w:hAnsi="한국외대체 L" w:cs="한국외대체 L"/>
        </w:rPr>
        <w:t>+82-2-2173-2260</w:t>
      </w:r>
      <w:r w:rsidR="00DA5EB1" w:rsidRPr="004A6EDD">
        <w:rPr>
          <w:rFonts w:ascii="한국외대체 L" w:eastAsia="한국외대체 L" w:hAnsi="한국외대체 L" w:cs="한국외대체 L" w:hint="eastAsia"/>
        </w:rPr>
        <w:t xml:space="preserve">, </w:t>
      </w:r>
      <w:r w:rsidRPr="004A6EDD">
        <w:rPr>
          <w:rFonts w:ascii="한국외대체 L" w:eastAsia="한국외대체 L" w:hAnsi="한국외대체 L" w:cs="한국외대체 L"/>
        </w:rPr>
        <w:t>Fax. +82-2-2173-2257</w:t>
      </w:r>
    </w:p>
    <w:sectPr w:rsidR="000C0CB1" w:rsidRPr="000C0CB1">
      <w:headerReference w:type="even" r:id="rId18"/>
      <w:headerReference w:type="default" r:id="rId19"/>
      <w:footerReference w:type="even" r:id="rId20"/>
      <w:footerReference w:type="default" r:id="rId21"/>
      <w:headerReference w:type="first" r:id="rId22"/>
      <w:footerReference w:type="first" r:id="rId23"/>
      <w:pgSz w:w="11906" w:h="16838"/>
      <w:pgMar w:top="1701" w:right="1440" w:bottom="1440" w:left="1440"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1A56" w:rsidRDefault="001A1A56" w:rsidP="0012424D">
      <w:pPr>
        <w:spacing w:after="0" w:line="240" w:lineRule="auto"/>
      </w:pPr>
      <w:r>
        <w:separator/>
      </w:r>
    </w:p>
  </w:endnote>
  <w:endnote w:type="continuationSeparator" w:id="0">
    <w:p w:rsidR="001A1A56" w:rsidRDefault="001A1A56" w:rsidP="001242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맑은 고딕">
    <w:panose1 w:val="020B0503020000020004"/>
    <w:charset w:val="81"/>
    <w:family w:val="modern"/>
    <w:pitch w:val="variable"/>
    <w:sig w:usb0="900002AF" w:usb1="09D77CFB" w:usb2="00000012" w:usb3="00000000" w:csb0="00080001" w:csb1="00000000"/>
  </w:font>
  <w:font w:name="한국외대체 L">
    <w:altName w:val="Batang"/>
    <w:panose1 w:val="02020503020101020101"/>
    <w:charset w:val="81"/>
    <w:family w:val="roman"/>
    <w:pitch w:val="variable"/>
    <w:sig w:usb0="800002AF" w:usb1="09D77CFB" w:usb2="00000018" w:usb3="00000000" w:csb0="00080001" w:csb1="00000000"/>
  </w:font>
  <w:font w:name="함초롬바탕">
    <w:panose1 w:val="02030604000101010101"/>
    <w:charset w:val="81"/>
    <w:family w:val="roman"/>
    <w:pitch w:val="variable"/>
    <w:sig w:usb0="F7FFAEFF" w:usb1="FBDFFFFF" w:usb2="041FFFFF" w:usb3="00000000" w:csb0="001F007F" w:csb1="00000000"/>
  </w:font>
  <w:font w:name="굴림">
    <w:altName w:val="Gulim"/>
    <w:panose1 w:val="020B0600000101010101"/>
    <w:charset w:val="81"/>
    <w:family w:val="modern"/>
    <w:pitch w:val="variable"/>
    <w:sig w:usb0="B00002AF" w:usb1="69D77CFB" w:usb2="00000030" w:usb3="00000000" w:csb0="0008009F" w:csb1="00000000"/>
  </w:font>
  <w:font w:name="한국외대체 B">
    <w:panose1 w:val="02020503020101020101"/>
    <w:charset w:val="81"/>
    <w:family w:val="roman"/>
    <w:pitch w:val="variable"/>
    <w:sig w:usb0="800002AF" w:usb1="09D77CFB" w:usb2="00000018"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424D" w:rsidRDefault="0012424D">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424D" w:rsidRDefault="0012424D">
    <w:pPr>
      <w:pStyle w:val="a8"/>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424D" w:rsidRDefault="0012424D">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1A56" w:rsidRDefault="001A1A56" w:rsidP="0012424D">
      <w:pPr>
        <w:spacing w:after="0" w:line="240" w:lineRule="auto"/>
      </w:pPr>
      <w:r>
        <w:separator/>
      </w:r>
    </w:p>
  </w:footnote>
  <w:footnote w:type="continuationSeparator" w:id="0">
    <w:p w:rsidR="001A1A56" w:rsidRDefault="001A1A56" w:rsidP="001242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424D" w:rsidRDefault="001A1A56">
    <w:pPr>
      <w:pStyle w:val="a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11562" o:spid="_x0000_s2054" type="#_x0000_t75" style="position:absolute;left:0;text-align:left;margin-left:0;margin-top:0;width:451pt;height:403.85pt;z-index:-251657216;mso-position-horizontal:center;mso-position-horizontal-relative:margin;mso-position-vertical:center;mso-position-vertical-relative:margin" o:allowincell="f">
          <v:imagedata r:id="rId1" o:title="외대 워터마크"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424D" w:rsidRDefault="001A1A56">
    <w:pPr>
      <w:pStyle w:val="a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11563" o:spid="_x0000_s2055" type="#_x0000_t75" style="position:absolute;left:0;text-align:left;margin-left:0;margin-top:0;width:451pt;height:403.85pt;z-index:-251656192;mso-position-horizontal:center;mso-position-horizontal-relative:margin;mso-position-vertical:center;mso-position-vertical-relative:margin" o:allowincell="f">
          <v:imagedata r:id="rId1" o:title="외대 워터마크"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424D" w:rsidRDefault="001A1A56">
    <w:pPr>
      <w:pStyle w:val="a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11561" o:spid="_x0000_s2053" type="#_x0000_t75" style="position:absolute;left:0;text-align:left;margin-left:0;margin-top:0;width:451pt;height:403.85pt;z-index:-251658240;mso-position-horizontal:center;mso-position-horizontal-relative:margin;mso-position-vertical:center;mso-position-vertical-relative:margin" o:allowincell="f">
          <v:imagedata r:id="rId1" o:title="외대 워터마크"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D4440B"/>
    <w:multiLevelType w:val="hybridMultilevel"/>
    <w:tmpl w:val="583ED0D6"/>
    <w:lvl w:ilvl="0" w:tplc="0409000B">
      <w:start w:val="1"/>
      <w:numFmt w:val="bullet"/>
      <w:lvlText w:val=""/>
      <w:lvlJc w:val="left"/>
      <w:pPr>
        <w:ind w:left="1040" w:hanging="400"/>
      </w:pPr>
      <w:rPr>
        <w:rFonts w:ascii="Wingdings" w:hAnsi="Wingdings" w:hint="default"/>
      </w:rPr>
    </w:lvl>
    <w:lvl w:ilvl="1" w:tplc="04090003" w:tentative="1">
      <w:start w:val="1"/>
      <w:numFmt w:val="bullet"/>
      <w:lvlText w:val=""/>
      <w:lvlJc w:val="left"/>
      <w:pPr>
        <w:ind w:left="1440" w:hanging="400"/>
      </w:pPr>
      <w:rPr>
        <w:rFonts w:ascii="Wingdings" w:hAnsi="Wingdings" w:hint="default"/>
      </w:rPr>
    </w:lvl>
    <w:lvl w:ilvl="2" w:tplc="04090005" w:tentative="1">
      <w:start w:val="1"/>
      <w:numFmt w:val="bullet"/>
      <w:lvlText w:val=""/>
      <w:lvlJc w:val="left"/>
      <w:pPr>
        <w:ind w:left="1840" w:hanging="400"/>
      </w:pPr>
      <w:rPr>
        <w:rFonts w:ascii="Wingdings" w:hAnsi="Wingdings" w:hint="default"/>
      </w:rPr>
    </w:lvl>
    <w:lvl w:ilvl="3" w:tplc="04090001" w:tentative="1">
      <w:start w:val="1"/>
      <w:numFmt w:val="bullet"/>
      <w:lvlText w:val=""/>
      <w:lvlJc w:val="left"/>
      <w:pPr>
        <w:ind w:left="2240" w:hanging="400"/>
      </w:pPr>
      <w:rPr>
        <w:rFonts w:ascii="Wingdings" w:hAnsi="Wingdings" w:hint="default"/>
      </w:rPr>
    </w:lvl>
    <w:lvl w:ilvl="4" w:tplc="04090003" w:tentative="1">
      <w:start w:val="1"/>
      <w:numFmt w:val="bullet"/>
      <w:lvlText w:val=""/>
      <w:lvlJc w:val="left"/>
      <w:pPr>
        <w:ind w:left="2640" w:hanging="400"/>
      </w:pPr>
      <w:rPr>
        <w:rFonts w:ascii="Wingdings" w:hAnsi="Wingdings" w:hint="default"/>
      </w:rPr>
    </w:lvl>
    <w:lvl w:ilvl="5" w:tplc="04090005" w:tentative="1">
      <w:start w:val="1"/>
      <w:numFmt w:val="bullet"/>
      <w:lvlText w:val=""/>
      <w:lvlJc w:val="left"/>
      <w:pPr>
        <w:ind w:left="3040" w:hanging="400"/>
      </w:pPr>
      <w:rPr>
        <w:rFonts w:ascii="Wingdings" w:hAnsi="Wingdings" w:hint="default"/>
      </w:rPr>
    </w:lvl>
    <w:lvl w:ilvl="6" w:tplc="04090001" w:tentative="1">
      <w:start w:val="1"/>
      <w:numFmt w:val="bullet"/>
      <w:lvlText w:val=""/>
      <w:lvlJc w:val="left"/>
      <w:pPr>
        <w:ind w:left="3440" w:hanging="400"/>
      </w:pPr>
      <w:rPr>
        <w:rFonts w:ascii="Wingdings" w:hAnsi="Wingdings" w:hint="default"/>
      </w:rPr>
    </w:lvl>
    <w:lvl w:ilvl="7" w:tplc="04090003" w:tentative="1">
      <w:start w:val="1"/>
      <w:numFmt w:val="bullet"/>
      <w:lvlText w:val=""/>
      <w:lvlJc w:val="left"/>
      <w:pPr>
        <w:ind w:left="3840" w:hanging="400"/>
      </w:pPr>
      <w:rPr>
        <w:rFonts w:ascii="Wingdings" w:hAnsi="Wingdings" w:hint="default"/>
      </w:rPr>
    </w:lvl>
    <w:lvl w:ilvl="8" w:tplc="04090005" w:tentative="1">
      <w:start w:val="1"/>
      <w:numFmt w:val="bullet"/>
      <w:lvlText w:val=""/>
      <w:lvlJc w:val="left"/>
      <w:pPr>
        <w:ind w:left="4240" w:hanging="400"/>
      </w:pPr>
      <w:rPr>
        <w:rFonts w:ascii="Wingdings" w:hAnsi="Wingdings" w:hint="default"/>
      </w:rPr>
    </w:lvl>
  </w:abstractNum>
  <w:abstractNum w:abstractNumId="1" w15:restartNumberingAfterBreak="0">
    <w:nsid w:val="27CD14F0"/>
    <w:multiLevelType w:val="hybridMultilevel"/>
    <w:tmpl w:val="E8C22212"/>
    <w:lvl w:ilvl="0" w:tplc="E7B0F9EA">
      <w:start w:val="1"/>
      <w:numFmt w:val="decimal"/>
      <w:lvlText w:val="%1."/>
      <w:lvlJc w:val="left"/>
      <w:pPr>
        <w:ind w:left="1120" w:hanging="360"/>
      </w:pPr>
      <w:rPr>
        <w:rFonts w:hint="default"/>
      </w:rPr>
    </w:lvl>
    <w:lvl w:ilvl="1" w:tplc="04090019" w:tentative="1">
      <w:start w:val="1"/>
      <w:numFmt w:val="upperLetter"/>
      <w:lvlText w:val="%2."/>
      <w:lvlJc w:val="left"/>
      <w:pPr>
        <w:ind w:left="1560" w:hanging="400"/>
      </w:pPr>
    </w:lvl>
    <w:lvl w:ilvl="2" w:tplc="0409001B" w:tentative="1">
      <w:start w:val="1"/>
      <w:numFmt w:val="lowerRoman"/>
      <w:lvlText w:val="%3."/>
      <w:lvlJc w:val="right"/>
      <w:pPr>
        <w:ind w:left="1960" w:hanging="400"/>
      </w:pPr>
    </w:lvl>
    <w:lvl w:ilvl="3" w:tplc="0409000F" w:tentative="1">
      <w:start w:val="1"/>
      <w:numFmt w:val="decimal"/>
      <w:lvlText w:val="%4."/>
      <w:lvlJc w:val="left"/>
      <w:pPr>
        <w:ind w:left="2360" w:hanging="400"/>
      </w:pPr>
    </w:lvl>
    <w:lvl w:ilvl="4" w:tplc="04090019" w:tentative="1">
      <w:start w:val="1"/>
      <w:numFmt w:val="upperLetter"/>
      <w:lvlText w:val="%5."/>
      <w:lvlJc w:val="left"/>
      <w:pPr>
        <w:ind w:left="2760" w:hanging="400"/>
      </w:pPr>
    </w:lvl>
    <w:lvl w:ilvl="5" w:tplc="0409001B" w:tentative="1">
      <w:start w:val="1"/>
      <w:numFmt w:val="lowerRoman"/>
      <w:lvlText w:val="%6."/>
      <w:lvlJc w:val="right"/>
      <w:pPr>
        <w:ind w:left="3160" w:hanging="400"/>
      </w:pPr>
    </w:lvl>
    <w:lvl w:ilvl="6" w:tplc="0409000F" w:tentative="1">
      <w:start w:val="1"/>
      <w:numFmt w:val="decimal"/>
      <w:lvlText w:val="%7."/>
      <w:lvlJc w:val="left"/>
      <w:pPr>
        <w:ind w:left="3560" w:hanging="400"/>
      </w:pPr>
    </w:lvl>
    <w:lvl w:ilvl="7" w:tplc="04090019" w:tentative="1">
      <w:start w:val="1"/>
      <w:numFmt w:val="upperLetter"/>
      <w:lvlText w:val="%8."/>
      <w:lvlJc w:val="left"/>
      <w:pPr>
        <w:ind w:left="3960" w:hanging="400"/>
      </w:pPr>
    </w:lvl>
    <w:lvl w:ilvl="8" w:tplc="0409001B" w:tentative="1">
      <w:start w:val="1"/>
      <w:numFmt w:val="lowerRoman"/>
      <w:lvlText w:val="%9."/>
      <w:lvlJc w:val="right"/>
      <w:pPr>
        <w:ind w:left="4360" w:hanging="400"/>
      </w:pPr>
    </w:lvl>
  </w:abstractNum>
  <w:abstractNum w:abstractNumId="2" w15:restartNumberingAfterBreak="0">
    <w:nsid w:val="295E2812"/>
    <w:multiLevelType w:val="hybridMultilevel"/>
    <w:tmpl w:val="8B0A9CE8"/>
    <w:lvl w:ilvl="0" w:tplc="2AC065B0">
      <w:start w:val="3"/>
      <w:numFmt w:val="bullet"/>
      <w:lvlText w:val="-"/>
      <w:lvlJc w:val="left"/>
      <w:pPr>
        <w:ind w:left="1120" w:hanging="360"/>
      </w:pPr>
      <w:rPr>
        <w:rFonts w:ascii="맑은 고딕" w:eastAsia="맑은 고딕" w:hAnsi="맑은 고딕" w:cstheme="minorBidi" w:hint="eastAsia"/>
      </w:rPr>
    </w:lvl>
    <w:lvl w:ilvl="1" w:tplc="04090003" w:tentative="1">
      <w:start w:val="1"/>
      <w:numFmt w:val="bullet"/>
      <w:lvlText w:val=""/>
      <w:lvlJc w:val="left"/>
      <w:pPr>
        <w:ind w:left="1560" w:hanging="400"/>
      </w:pPr>
      <w:rPr>
        <w:rFonts w:ascii="Wingdings" w:hAnsi="Wingdings" w:hint="default"/>
      </w:rPr>
    </w:lvl>
    <w:lvl w:ilvl="2" w:tplc="04090005" w:tentative="1">
      <w:start w:val="1"/>
      <w:numFmt w:val="bullet"/>
      <w:lvlText w:val=""/>
      <w:lvlJc w:val="left"/>
      <w:pPr>
        <w:ind w:left="1960" w:hanging="400"/>
      </w:pPr>
      <w:rPr>
        <w:rFonts w:ascii="Wingdings" w:hAnsi="Wingdings" w:hint="default"/>
      </w:rPr>
    </w:lvl>
    <w:lvl w:ilvl="3" w:tplc="04090001" w:tentative="1">
      <w:start w:val="1"/>
      <w:numFmt w:val="bullet"/>
      <w:lvlText w:val=""/>
      <w:lvlJc w:val="left"/>
      <w:pPr>
        <w:ind w:left="2360" w:hanging="400"/>
      </w:pPr>
      <w:rPr>
        <w:rFonts w:ascii="Wingdings" w:hAnsi="Wingdings" w:hint="default"/>
      </w:rPr>
    </w:lvl>
    <w:lvl w:ilvl="4" w:tplc="04090003" w:tentative="1">
      <w:start w:val="1"/>
      <w:numFmt w:val="bullet"/>
      <w:lvlText w:val=""/>
      <w:lvlJc w:val="left"/>
      <w:pPr>
        <w:ind w:left="2760" w:hanging="400"/>
      </w:pPr>
      <w:rPr>
        <w:rFonts w:ascii="Wingdings" w:hAnsi="Wingdings" w:hint="default"/>
      </w:rPr>
    </w:lvl>
    <w:lvl w:ilvl="5" w:tplc="04090005" w:tentative="1">
      <w:start w:val="1"/>
      <w:numFmt w:val="bullet"/>
      <w:lvlText w:val=""/>
      <w:lvlJc w:val="left"/>
      <w:pPr>
        <w:ind w:left="3160" w:hanging="400"/>
      </w:pPr>
      <w:rPr>
        <w:rFonts w:ascii="Wingdings" w:hAnsi="Wingdings" w:hint="default"/>
      </w:rPr>
    </w:lvl>
    <w:lvl w:ilvl="6" w:tplc="04090001" w:tentative="1">
      <w:start w:val="1"/>
      <w:numFmt w:val="bullet"/>
      <w:lvlText w:val=""/>
      <w:lvlJc w:val="left"/>
      <w:pPr>
        <w:ind w:left="3560" w:hanging="400"/>
      </w:pPr>
      <w:rPr>
        <w:rFonts w:ascii="Wingdings" w:hAnsi="Wingdings" w:hint="default"/>
      </w:rPr>
    </w:lvl>
    <w:lvl w:ilvl="7" w:tplc="04090003" w:tentative="1">
      <w:start w:val="1"/>
      <w:numFmt w:val="bullet"/>
      <w:lvlText w:val=""/>
      <w:lvlJc w:val="left"/>
      <w:pPr>
        <w:ind w:left="3960" w:hanging="400"/>
      </w:pPr>
      <w:rPr>
        <w:rFonts w:ascii="Wingdings" w:hAnsi="Wingdings" w:hint="default"/>
      </w:rPr>
    </w:lvl>
    <w:lvl w:ilvl="8" w:tplc="04090005" w:tentative="1">
      <w:start w:val="1"/>
      <w:numFmt w:val="bullet"/>
      <w:lvlText w:val=""/>
      <w:lvlJc w:val="left"/>
      <w:pPr>
        <w:ind w:left="4360" w:hanging="400"/>
      </w:pPr>
      <w:rPr>
        <w:rFonts w:ascii="Wingdings" w:hAnsi="Wingdings" w:hint="default"/>
      </w:rPr>
    </w:lvl>
  </w:abstractNum>
  <w:abstractNum w:abstractNumId="3" w15:restartNumberingAfterBreak="0">
    <w:nsid w:val="3DF407E0"/>
    <w:multiLevelType w:val="hybridMultilevel"/>
    <w:tmpl w:val="A3CE9532"/>
    <w:lvl w:ilvl="0" w:tplc="04090003">
      <w:start w:val="1"/>
      <w:numFmt w:val="bullet"/>
      <w:lvlText w:val=""/>
      <w:lvlJc w:val="left"/>
      <w:pPr>
        <w:ind w:left="1920" w:hanging="400"/>
      </w:pPr>
      <w:rPr>
        <w:rFonts w:ascii="Wingdings" w:hAnsi="Wingdings" w:hint="default"/>
      </w:rPr>
    </w:lvl>
    <w:lvl w:ilvl="1" w:tplc="04090003" w:tentative="1">
      <w:start w:val="1"/>
      <w:numFmt w:val="bullet"/>
      <w:lvlText w:val=""/>
      <w:lvlJc w:val="left"/>
      <w:pPr>
        <w:ind w:left="2320" w:hanging="400"/>
      </w:pPr>
      <w:rPr>
        <w:rFonts w:ascii="Wingdings" w:hAnsi="Wingdings" w:hint="default"/>
      </w:rPr>
    </w:lvl>
    <w:lvl w:ilvl="2" w:tplc="04090005" w:tentative="1">
      <w:start w:val="1"/>
      <w:numFmt w:val="bullet"/>
      <w:lvlText w:val=""/>
      <w:lvlJc w:val="left"/>
      <w:pPr>
        <w:ind w:left="2720" w:hanging="400"/>
      </w:pPr>
      <w:rPr>
        <w:rFonts w:ascii="Wingdings" w:hAnsi="Wingdings" w:hint="default"/>
      </w:rPr>
    </w:lvl>
    <w:lvl w:ilvl="3" w:tplc="04090001" w:tentative="1">
      <w:start w:val="1"/>
      <w:numFmt w:val="bullet"/>
      <w:lvlText w:val=""/>
      <w:lvlJc w:val="left"/>
      <w:pPr>
        <w:ind w:left="3120" w:hanging="400"/>
      </w:pPr>
      <w:rPr>
        <w:rFonts w:ascii="Wingdings" w:hAnsi="Wingdings" w:hint="default"/>
      </w:rPr>
    </w:lvl>
    <w:lvl w:ilvl="4" w:tplc="04090003" w:tentative="1">
      <w:start w:val="1"/>
      <w:numFmt w:val="bullet"/>
      <w:lvlText w:val=""/>
      <w:lvlJc w:val="left"/>
      <w:pPr>
        <w:ind w:left="3520" w:hanging="400"/>
      </w:pPr>
      <w:rPr>
        <w:rFonts w:ascii="Wingdings" w:hAnsi="Wingdings" w:hint="default"/>
      </w:rPr>
    </w:lvl>
    <w:lvl w:ilvl="5" w:tplc="04090005" w:tentative="1">
      <w:start w:val="1"/>
      <w:numFmt w:val="bullet"/>
      <w:lvlText w:val=""/>
      <w:lvlJc w:val="left"/>
      <w:pPr>
        <w:ind w:left="3920" w:hanging="400"/>
      </w:pPr>
      <w:rPr>
        <w:rFonts w:ascii="Wingdings" w:hAnsi="Wingdings" w:hint="default"/>
      </w:rPr>
    </w:lvl>
    <w:lvl w:ilvl="6" w:tplc="04090001" w:tentative="1">
      <w:start w:val="1"/>
      <w:numFmt w:val="bullet"/>
      <w:lvlText w:val=""/>
      <w:lvlJc w:val="left"/>
      <w:pPr>
        <w:ind w:left="4320" w:hanging="400"/>
      </w:pPr>
      <w:rPr>
        <w:rFonts w:ascii="Wingdings" w:hAnsi="Wingdings" w:hint="default"/>
      </w:rPr>
    </w:lvl>
    <w:lvl w:ilvl="7" w:tplc="04090003" w:tentative="1">
      <w:start w:val="1"/>
      <w:numFmt w:val="bullet"/>
      <w:lvlText w:val=""/>
      <w:lvlJc w:val="left"/>
      <w:pPr>
        <w:ind w:left="4720" w:hanging="400"/>
      </w:pPr>
      <w:rPr>
        <w:rFonts w:ascii="Wingdings" w:hAnsi="Wingdings" w:hint="default"/>
      </w:rPr>
    </w:lvl>
    <w:lvl w:ilvl="8" w:tplc="04090005" w:tentative="1">
      <w:start w:val="1"/>
      <w:numFmt w:val="bullet"/>
      <w:lvlText w:val=""/>
      <w:lvlJc w:val="left"/>
      <w:pPr>
        <w:ind w:left="5120" w:hanging="400"/>
      </w:pPr>
      <w:rPr>
        <w:rFonts w:ascii="Wingdings" w:hAnsi="Wingdings" w:hint="default"/>
      </w:rPr>
    </w:lvl>
  </w:abstractNum>
  <w:abstractNum w:abstractNumId="4" w15:restartNumberingAfterBreak="0">
    <w:nsid w:val="3E91716B"/>
    <w:multiLevelType w:val="hybridMultilevel"/>
    <w:tmpl w:val="C0DA2418"/>
    <w:lvl w:ilvl="0" w:tplc="0409000B">
      <w:start w:val="1"/>
      <w:numFmt w:val="bullet"/>
      <w:lvlText w:val=""/>
      <w:lvlJc w:val="left"/>
      <w:pPr>
        <w:ind w:left="1560" w:hanging="400"/>
      </w:pPr>
      <w:rPr>
        <w:rFonts w:ascii="Wingdings" w:hAnsi="Wingdings" w:hint="default"/>
      </w:rPr>
    </w:lvl>
    <w:lvl w:ilvl="1" w:tplc="04090003" w:tentative="1">
      <w:start w:val="1"/>
      <w:numFmt w:val="bullet"/>
      <w:lvlText w:val=""/>
      <w:lvlJc w:val="left"/>
      <w:pPr>
        <w:ind w:left="1960" w:hanging="400"/>
      </w:pPr>
      <w:rPr>
        <w:rFonts w:ascii="Wingdings" w:hAnsi="Wingdings" w:hint="default"/>
      </w:rPr>
    </w:lvl>
    <w:lvl w:ilvl="2" w:tplc="04090005" w:tentative="1">
      <w:start w:val="1"/>
      <w:numFmt w:val="bullet"/>
      <w:lvlText w:val=""/>
      <w:lvlJc w:val="left"/>
      <w:pPr>
        <w:ind w:left="2360" w:hanging="400"/>
      </w:pPr>
      <w:rPr>
        <w:rFonts w:ascii="Wingdings" w:hAnsi="Wingdings" w:hint="default"/>
      </w:rPr>
    </w:lvl>
    <w:lvl w:ilvl="3" w:tplc="04090001" w:tentative="1">
      <w:start w:val="1"/>
      <w:numFmt w:val="bullet"/>
      <w:lvlText w:val=""/>
      <w:lvlJc w:val="left"/>
      <w:pPr>
        <w:ind w:left="2760" w:hanging="400"/>
      </w:pPr>
      <w:rPr>
        <w:rFonts w:ascii="Wingdings" w:hAnsi="Wingdings" w:hint="default"/>
      </w:rPr>
    </w:lvl>
    <w:lvl w:ilvl="4" w:tplc="04090003" w:tentative="1">
      <w:start w:val="1"/>
      <w:numFmt w:val="bullet"/>
      <w:lvlText w:val=""/>
      <w:lvlJc w:val="left"/>
      <w:pPr>
        <w:ind w:left="3160" w:hanging="400"/>
      </w:pPr>
      <w:rPr>
        <w:rFonts w:ascii="Wingdings" w:hAnsi="Wingdings" w:hint="default"/>
      </w:rPr>
    </w:lvl>
    <w:lvl w:ilvl="5" w:tplc="04090005" w:tentative="1">
      <w:start w:val="1"/>
      <w:numFmt w:val="bullet"/>
      <w:lvlText w:val=""/>
      <w:lvlJc w:val="left"/>
      <w:pPr>
        <w:ind w:left="3560" w:hanging="400"/>
      </w:pPr>
      <w:rPr>
        <w:rFonts w:ascii="Wingdings" w:hAnsi="Wingdings" w:hint="default"/>
      </w:rPr>
    </w:lvl>
    <w:lvl w:ilvl="6" w:tplc="04090001" w:tentative="1">
      <w:start w:val="1"/>
      <w:numFmt w:val="bullet"/>
      <w:lvlText w:val=""/>
      <w:lvlJc w:val="left"/>
      <w:pPr>
        <w:ind w:left="3960" w:hanging="400"/>
      </w:pPr>
      <w:rPr>
        <w:rFonts w:ascii="Wingdings" w:hAnsi="Wingdings" w:hint="default"/>
      </w:rPr>
    </w:lvl>
    <w:lvl w:ilvl="7" w:tplc="04090003" w:tentative="1">
      <w:start w:val="1"/>
      <w:numFmt w:val="bullet"/>
      <w:lvlText w:val=""/>
      <w:lvlJc w:val="left"/>
      <w:pPr>
        <w:ind w:left="4360" w:hanging="400"/>
      </w:pPr>
      <w:rPr>
        <w:rFonts w:ascii="Wingdings" w:hAnsi="Wingdings" w:hint="default"/>
      </w:rPr>
    </w:lvl>
    <w:lvl w:ilvl="8" w:tplc="04090005" w:tentative="1">
      <w:start w:val="1"/>
      <w:numFmt w:val="bullet"/>
      <w:lvlText w:val=""/>
      <w:lvlJc w:val="left"/>
      <w:pPr>
        <w:ind w:left="4760" w:hanging="400"/>
      </w:pPr>
      <w:rPr>
        <w:rFonts w:ascii="Wingdings" w:hAnsi="Wingdings" w:hint="default"/>
      </w:rPr>
    </w:lvl>
  </w:abstractNum>
  <w:abstractNum w:abstractNumId="5" w15:restartNumberingAfterBreak="0">
    <w:nsid w:val="58725CBF"/>
    <w:multiLevelType w:val="hybridMultilevel"/>
    <w:tmpl w:val="30164206"/>
    <w:lvl w:ilvl="0" w:tplc="9D962156">
      <w:start w:val="2450"/>
      <w:numFmt w:val="bullet"/>
      <w:lvlText w:val="-"/>
      <w:lvlJc w:val="left"/>
      <w:pPr>
        <w:ind w:left="760" w:hanging="360"/>
      </w:pPr>
      <w:rPr>
        <w:rFonts w:ascii="한국외대체 L" w:eastAsia="한국외대체 L" w:hAnsi="한국외대체 L" w:cs="한국외대체 L"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6" w15:restartNumberingAfterBreak="0">
    <w:nsid w:val="59B65E7A"/>
    <w:multiLevelType w:val="hybridMultilevel"/>
    <w:tmpl w:val="82F2FA70"/>
    <w:lvl w:ilvl="0" w:tplc="0409000B">
      <w:start w:val="1"/>
      <w:numFmt w:val="bullet"/>
      <w:lvlText w:val=""/>
      <w:lvlJc w:val="left"/>
      <w:pPr>
        <w:ind w:left="1920" w:hanging="400"/>
      </w:pPr>
      <w:rPr>
        <w:rFonts w:ascii="Wingdings" w:hAnsi="Wingdings" w:hint="default"/>
      </w:rPr>
    </w:lvl>
    <w:lvl w:ilvl="1" w:tplc="04090003" w:tentative="1">
      <w:start w:val="1"/>
      <w:numFmt w:val="bullet"/>
      <w:lvlText w:val=""/>
      <w:lvlJc w:val="left"/>
      <w:pPr>
        <w:ind w:left="2320" w:hanging="400"/>
      </w:pPr>
      <w:rPr>
        <w:rFonts w:ascii="Wingdings" w:hAnsi="Wingdings" w:hint="default"/>
      </w:rPr>
    </w:lvl>
    <w:lvl w:ilvl="2" w:tplc="04090005" w:tentative="1">
      <w:start w:val="1"/>
      <w:numFmt w:val="bullet"/>
      <w:lvlText w:val=""/>
      <w:lvlJc w:val="left"/>
      <w:pPr>
        <w:ind w:left="2720" w:hanging="400"/>
      </w:pPr>
      <w:rPr>
        <w:rFonts w:ascii="Wingdings" w:hAnsi="Wingdings" w:hint="default"/>
      </w:rPr>
    </w:lvl>
    <w:lvl w:ilvl="3" w:tplc="04090001" w:tentative="1">
      <w:start w:val="1"/>
      <w:numFmt w:val="bullet"/>
      <w:lvlText w:val=""/>
      <w:lvlJc w:val="left"/>
      <w:pPr>
        <w:ind w:left="3120" w:hanging="400"/>
      </w:pPr>
      <w:rPr>
        <w:rFonts w:ascii="Wingdings" w:hAnsi="Wingdings" w:hint="default"/>
      </w:rPr>
    </w:lvl>
    <w:lvl w:ilvl="4" w:tplc="04090003" w:tentative="1">
      <w:start w:val="1"/>
      <w:numFmt w:val="bullet"/>
      <w:lvlText w:val=""/>
      <w:lvlJc w:val="left"/>
      <w:pPr>
        <w:ind w:left="3520" w:hanging="400"/>
      </w:pPr>
      <w:rPr>
        <w:rFonts w:ascii="Wingdings" w:hAnsi="Wingdings" w:hint="default"/>
      </w:rPr>
    </w:lvl>
    <w:lvl w:ilvl="5" w:tplc="04090005" w:tentative="1">
      <w:start w:val="1"/>
      <w:numFmt w:val="bullet"/>
      <w:lvlText w:val=""/>
      <w:lvlJc w:val="left"/>
      <w:pPr>
        <w:ind w:left="3920" w:hanging="400"/>
      </w:pPr>
      <w:rPr>
        <w:rFonts w:ascii="Wingdings" w:hAnsi="Wingdings" w:hint="default"/>
      </w:rPr>
    </w:lvl>
    <w:lvl w:ilvl="6" w:tplc="04090001" w:tentative="1">
      <w:start w:val="1"/>
      <w:numFmt w:val="bullet"/>
      <w:lvlText w:val=""/>
      <w:lvlJc w:val="left"/>
      <w:pPr>
        <w:ind w:left="4320" w:hanging="400"/>
      </w:pPr>
      <w:rPr>
        <w:rFonts w:ascii="Wingdings" w:hAnsi="Wingdings" w:hint="default"/>
      </w:rPr>
    </w:lvl>
    <w:lvl w:ilvl="7" w:tplc="04090003" w:tentative="1">
      <w:start w:val="1"/>
      <w:numFmt w:val="bullet"/>
      <w:lvlText w:val=""/>
      <w:lvlJc w:val="left"/>
      <w:pPr>
        <w:ind w:left="4720" w:hanging="400"/>
      </w:pPr>
      <w:rPr>
        <w:rFonts w:ascii="Wingdings" w:hAnsi="Wingdings" w:hint="default"/>
      </w:rPr>
    </w:lvl>
    <w:lvl w:ilvl="8" w:tplc="04090005" w:tentative="1">
      <w:start w:val="1"/>
      <w:numFmt w:val="bullet"/>
      <w:lvlText w:val=""/>
      <w:lvlJc w:val="left"/>
      <w:pPr>
        <w:ind w:left="5120" w:hanging="400"/>
      </w:pPr>
      <w:rPr>
        <w:rFonts w:ascii="Wingdings" w:hAnsi="Wingdings" w:hint="default"/>
      </w:rPr>
    </w:lvl>
  </w:abstractNum>
  <w:abstractNum w:abstractNumId="7" w15:restartNumberingAfterBreak="0">
    <w:nsid w:val="5B4701FC"/>
    <w:multiLevelType w:val="hybridMultilevel"/>
    <w:tmpl w:val="9DEE423E"/>
    <w:lvl w:ilvl="0" w:tplc="0409000B">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8" w15:restartNumberingAfterBreak="0">
    <w:nsid w:val="5C9A4D4C"/>
    <w:multiLevelType w:val="hybridMultilevel"/>
    <w:tmpl w:val="4BC676D2"/>
    <w:lvl w:ilvl="0" w:tplc="0409000B">
      <w:start w:val="1"/>
      <w:numFmt w:val="bullet"/>
      <w:lvlText w:val=""/>
      <w:lvlJc w:val="left"/>
      <w:pPr>
        <w:ind w:left="1920" w:hanging="400"/>
      </w:pPr>
      <w:rPr>
        <w:rFonts w:ascii="Wingdings" w:hAnsi="Wingdings" w:hint="default"/>
      </w:rPr>
    </w:lvl>
    <w:lvl w:ilvl="1" w:tplc="04090003" w:tentative="1">
      <w:start w:val="1"/>
      <w:numFmt w:val="bullet"/>
      <w:lvlText w:val=""/>
      <w:lvlJc w:val="left"/>
      <w:pPr>
        <w:ind w:left="2320" w:hanging="400"/>
      </w:pPr>
      <w:rPr>
        <w:rFonts w:ascii="Wingdings" w:hAnsi="Wingdings" w:hint="default"/>
      </w:rPr>
    </w:lvl>
    <w:lvl w:ilvl="2" w:tplc="04090005" w:tentative="1">
      <w:start w:val="1"/>
      <w:numFmt w:val="bullet"/>
      <w:lvlText w:val=""/>
      <w:lvlJc w:val="left"/>
      <w:pPr>
        <w:ind w:left="2720" w:hanging="400"/>
      </w:pPr>
      <w:rPr>
        <w:rFonts w:ascii="Wingdings" w:hAnsi="Wingdings" w:hint="default"/>
      </w:rPr>
    </w:lvl>
    <w:lvl w:ilvl="3" w:tplc="04090001" w:tentative="1">
      <w:start w:val="1"/>
      <w:numFmt w:val="bullet"/>
      <w:lvlText w:val=""/>
      <w:lvlJc w:val="left"/>
      <w:pPr>
        <w:ind w:left="3120" w:hanging="400"/>
      </w:pPr>
      <w:rPr>
        <w:rFonts w:ascii="Wingdings" w:hAnsi="Wingdings" w:hint="default"/>
      </w:rPr>
    </w:lvl>
    <w:lvl w:ilvl="4" w:tplc="04090003" w:tentative="1">
      <w:start w:val="1"/>
      <w:numFmt w:val="bullet"/>
      <w:lvlText w:val=""/>
      <w:lvlJc w:val="left"/>
      <w:pPr>
        <w:ind w:left="3520" w:hanging="400"/>
      </w:pPr>
      <w:rPr>
        <w:rFonts w:ascii="Wingdings" w:hAnsi="Wingdings" w:hint="default"/>
      </w:rPr>
    </w:lvl>
    <w:lvl w:ilvl="5" w:tplc="04090005" w:tentative="1">
      <w:start w:val="1"/>
      <w:numFmt w:val="bullet"/>
      <w:lvlText w:val=""/>
      <w:lvlJc w:val="left"/>
      <w:pPr>
        <w:ind w:left="3920" w:hanging="400"/>
      </w:pPr>
      <w:rPr>
        <w:rFonts w:ascii="Wingdings" w:hAnsi="Wingdings" w:hint="default"/>
      </w:rPr>
    </w:lvl>
    <w:lvl w:ilvl="6" w:tplc="04090001" w:tentative="1">
      <w:start w:val="1"/>
      <w:numFmt w:val="bullet"/>
      <w:lvlText w:val=""/>
      <w:lvlJc w:val="left"/>
      <w:pPr>
        <w:ind w:left="4320" w:hanging="400"/>
      </w:pPr>
      <w:rPr>
        <w:rFonts w:ascii="Wingdings" w:hAnsi="Wingdings" w:hint="default"/>
      </w:rPr>
    </w:lvl>
    <w:lvl w:ilvl="7" w:tplc="04090003" w:tentative="1">
      <w:start w:val="1"/>
      <w:numFmt w:val="bullet"/>
      <w:lvlText w:val=""/>
      <w:lvlJc w:val="left"/>
      <w:pPr>
        <w:ind w:left="4720" w:hanging="400"/>
      </w:pPr>
      <w:rPr>
        <w:rFonts w:ascii="Wingdings" w:hAnsi="Wingdings" w:hint="default"/>
      </w:rPr>
    </w:lvl>
    <w:lvl w:ilvl="8" w:tplc="04090005" w:tentative="1">
      <w:start w:val="1"/>
      <w:numFmt w:val="bullet"/>
      <w:lvlText w:val=""/>
      <w:lvlJc w:val="left"/>
      <w:pPr>
        <w:ind w:left="5120" w:hanging="400"/>
      </w:pPr>
      <w:rPr>
        <w:rFonts w:ascii="Wingdings" w:hAnsi="Wingdings" w:hint="default"/>
      </w:rPr>
    </w:lvl>
  </w:abstractNum>
  <w:abstractNum w:abstractNumId="9" w15:restartNumberingAfterBreak="0">
    <w:nsid w:val="66E9363E"/>
    <w:multiLevelType w:val="hybridMultilevel"/>
    <w:tmpl w:val="3B220976"/>
    <w:lvl w:ilvl="0" w:tplc="0409000B">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0" w15:restartNumberingAfterBreak="0">
    <w:nsid w:val="67933EE0"/>
    <w:multiLevelType w:val="hybridMultilevel"/>
    <w:tmpl w:val="A9E0974A"/>
    <w:lvl w:ilvl="0" w:tplc="04090001">
      <w:start w:val="1"/>
      <w:numFmt w:val="bullet"/>
      <w:lvlText w:val=""/>
      <w:lvlJc w:val="left"/>
      <w:pPr>
        <w:ind w:left="1920" w:hanging="400"/>
      </w:pPr>
      <w:rPr>
        <w:rFonts w:ascii="Wingdings" w:hAnsi="Wingdings" w:hint="default"/>
      </w:rPr>
    </w:lvl>
    <w:lvl w:ilvl="1" w:tplc="04090003" w:tentative="1">
      <w:start w:val="1"/>
      <w:numFmt w:val="bullet"/>
      <w:lvlText w:val=""/>
      <w:lvlJc w:val="left"/>
      <w:pPr>
        <w:ind w:left="2320" w:hanging="400"/>
      </w:pPr>
      <w:rPr>
        <w:rFonts w:ascii="Wingdings" w:hAnsi="Wingdings" w:hint="default"/>
      </w:rPr>
    </w:lvl>
    <w:lvl w:ilvl="2" w:tplc="04090005" w:tentative="1">
      <w:start w:val="1"/>
      <w:numFmt w:val="bullet"/>
      <w:lvlText w:val=""/>
      <w:lvlJc w:val="left"/>
      <w:pPr>
        <w:ind w:left="2720" w:hanging="400"/>
      </w:pPr>
      <w:rPr>
        <w:rFonts w:ascii="Wingdings" w:hAnsi="Wingdings" w:hint="default"/>
      </w:rPr>
    </w:lvl>
    <w:lvl w:ilvl="3" w:tplc="04090001" w:tentative="1">
      <w:start w:val="1"/>
      <w:numFmt w:val="bullet"/>
      <w:lvlText w:val=""/>
      <w:lvlJc w:val="left"/>
      <w:pPr>
        <w:ind w:left="3120" w:hanging="400"/>
      </w:pPr>
      <w:rPr>
        <w:rFonts w:ascii="Wingdings" w:hAnsi="Wingdings" w:hint="default"/>
      </w:rPr>
    </w:lvl>
    <w:lvl w:ilvl="4" w:tplc="04090003" w:tentative="1">
      <w:start w:val="1"/>
      <w:numFmt w:val="bullet"/>
      <w:lvlText w:val=""/>
      <w:lvlJc w:val="left"/>
      <w:pPr>
        <w:ind w:left="3520" w:hanging="400"/>
      </w:pPr>
      <w:rPr>
        <w:rFonts w:ascii="Wingdings" w:hAnsi="Wingdings" w:hint="default"/>
      </w:rPr>
    </w:lvl>
    <w:lvl w:ilvl="5" w:tplc="04090005" w:tentative="1">
      <w:start w:val="1"/>
      <w:numFmt w:val="bullet"/>
      <w:lvlText w:val=""/>
      <w:lvlJc w:val="left"/>
      <w:pPr>
        <w:ind w:left="3920" w:hanging="400"/>
      </w:pPr>
      <w:rPr>
        <w:rFonts w:ascii="Wingdings" w:hAnsi="Wingdings" w:hint="default"/>
      </w:rPr>
    </w:lvl>
    <w:lvl w:ilvl="6" w:tplc="04090001" w:tentative="1">
      <w:start w:val="1"/>
      <w:numFmt w:val="bullet"/>
      <w:lvlText w:val=""/>
      <w:lvlJc w:val="left"/>
      <w:pPr>
        <w:ind w:left="4320" w:hanging="400"/>
      </w:pPr>
      <w:rPr>
        <w:rFonts w:ascii="Wingdings" w:hAnsi="Wingdings" w:hint="default"/>
      </w:rPr>
    </w:lvl>
    <w:lvl w:ilvl="7" w:tplc="04090003" w:tentative="1">
      <w:start w:val="1"/>
      <w:numFmt w:val="bullet"/>
      <w:lvlText w:val=""/>
      <w:lvlJc w:val="left"/>
      <w:pPr>
        <w:ind w:left="4720" w:hanging="400"/>
      </w:pPr>
      <w:rPr>
        <w:rFonts w:ascii="Wingdings" w:hAnsi="Wingdings" w:hint="default"/>
      </w:rPr>
    </w:lvl>
    <w:lvl w:ilvl="8" w:tplc="04090005" w:tentative="1">
      <w:start w:val="1"/>
      <w:numFmt w:val="bullet"/>
      <w:lvlText w:val=""/>
      <w:lvlJc w:val="left"/>
      <w:pPr>
        <w:ind w:left="5120" w:hanging="400"/>
      </w:pPr>
      <w:rPr>
        <w:rFonts w:ascii="Wingdings" w:hAnsi="Wingdings" w:hint="default"/>
      </w:rPr>
    </w:lvl>
  </w:abstractNum>
  <w:abstractNum w:abstractNumId="11" w15:restartNumberingAfterBreak="0">
    <w:nsid w:val="688F7A76"/>
    <w:multiLevelType w:val="hybridMultilevel"/>
    <w:tmpl w:val="471A29B0"/>
    <w:lvl w:ilvl="0" w:tplc="7358848A">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2" w15:restartNumberingAfterBreak="0">
    <w:nsid w:val="78A806F1"/>
    <w:multiLevelType w:val="hybridMultilevel"/>
    <w:tmpl w:val="DFE29CCC"/>
    <w:lvl w:ilvl="0" w:tplc="0409000B">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num w:numId="1">
    <w:abstractNumId w:val="11"/>
  </w:num>
  <w:num w:numId="2">
    <w:abstractNumId w:val="2"/>
  </w:num>
  <w:num w:numId="3">
    <w:abstractNumId w:val="1"/>
  </w:num>
  <w:num w:numId="4">
    <w:abstractNumId w:val="3"/>
  </w:num>
  <w:num w:numId="5">
    <w:abstractNumId w:val="12"/>
  </w:num>
  <w:num w:numId="6">
    <w:abstractNumId w:val="6"/>
  </w:num>
  <w:num w:numId="7">
    <w:abstractNumId w:val="10"/>
  </w:num>
  <w:num w:numId="8">
    <w:abstractNumId w:val="8"/>
  </w:num>
  <w:num w:numId="9">
    <w:abstractNumId w:val="7"/>
  </w:num>
  <w:num w:numId="10">
    <w:abstractNumId w:val="4"/>
  </w:num>
  <w:num w:numId="11">
    <w:abstractNumId w:val="9"/>
  </w:num>
  <w:num w:numId="12">
    <w:abstractNumId w:val="5"/>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B99"/>
    <w:rsid w:val="00007720"/>
    <w:rsid w:val="00060C34"/>
    <w:rsid w:val="0006436D"/>
    <w:rsid w:val="0008480E"/>
    <w:rsid w:val="00091F38"/>
    <w:rsid w:val="000A2183"/>
    <w:rsid w:val="000C0CB1"/>
    <w:rsid w:val="000F7E29"/>
    <w:rsid w:val="0012424D"/>
    <w:rsid w:val="00142ACD"/>
    <w:rsid w:val="001A1A56"/>
    <w:rsid w:val="001A208A"/>
    <w:rsid w:val="00204550"/>
    <w:rsid w:val="00222D15"/>
    <w:rsid w:val="00227446"/>
    <w:rsid w:val="002422F4"/>
    <w:rsid w:val="002826E3"/>
    <w:rsid w:val="002A1F06"/>
    <w:rsid w:val="002F541D"/>
    <w:rsid w:val="00360A50"/>
    <w:rsid w:val="003717B8"/>
    <w:rsid w:val="00390A2E"/>
    <w:rsid w:val="00391C6D"/>
    <w:rsid w:val="003E4410"/>
    <w:rsid w:val="004062D5"/>
    <w:rsid w:val="0044513F"/>
    <w:rsid w:val="004A1199"/>
    <w:rsid w:val="004A6EDD"/>
    <w:rsid w:val="004C71C8"/>
    <w:rsid w:val="004E6E17"/>
    <w:rsid w:val="005668DE"/>
    <w:rsid w:val="005D2F37"/>
    <w:rsid w:val="006155ED"/>
    <w:rsid w:val="006160C1"/>
    <w:rsid w:val="006476E4"/>
    <w:rsid w:val="006512F6"/>
    <w:rsid w:val="00683B6E"/>
    <w:rsid w:val="006C4DCE"/>
    <w:rsid w:val="006D4060"/>
    <w:rsid w:val="00700E42"/>
    <w:rsid w:val="00704E0C"/>
    <w:rsid w:val="007453C4"/>
    <w:rsid w:val="00766C91"/>
    <w:rsid w:val="007723A1"/>
    <w:rsid w:val="00784675"/>
    <w:rsid w:val="007A56DB"/>
    <w:rsid w:val="007B17BC"/>
    <w:rsid w:val="007B7F62"/>
    <w:rsid w:val="007C1113"/>
    <w:rsid w:val="007D44F3"/>
    <w:rsid w:val="0081744C"/>
    <w:rsid w:val="008224E5"/>
    <w:rsid w:val="00823FF2"/>
    <w:rsid w:val="008278AB"/>
    <w:rsid w:val="00840527"/>
    <w:rsid w:val="00861AA1"/>
    <w:rsid w:val="008A7B99"/>
    <w:rsid w:val="008B7340"/>
    <w:rsid w:val="008D654E"/>
    <w:rsid w:val="008E7B02"/>
    <w:rsid w:val="00903FB4"/>
    <w:rsid w:val="00946457"/>
    <w:rsid w:val="00986E3D"/>
    <w:rsid w:val="00995669"/>
    <w:rsid w:val="00A2701C"/>
    <w:rsid w:val="00A313BA"/>
    <w:rsid w:val="00A37C70"/>
    <w:rsid w:val="00A406B3"/>
    <w:rsid w:val="00A80477"/>
    <w:rsid w:val="00B21ABE"/>
    <w:rsid w:val="00B7001E"/>
    <w:rsid w:val="00BD468B"/>
    <w:rsid w:val="00BF470B"/>
    <w:rsid w:val="00C12DBD"/>
    <w:rsid w:val="00C167D8"/>
    <w:rsid w:val="00C17E1F"/>
    <w:rsid w:val="00C42754"/>
    <w:rsid w:val="00C46D1C"/>
    <w:rsid w:val="00C65398"/>
    <w:rsid w:val="00C95594"/>
    <w:rsid w:val="00CA1E62"/>
    <w:rsid w:val="00CC1567"/>
    <w:rsid w:val="00CD20C7"/>
    <w:rsid w:val="00CE4078"/>
    <w:rsid w:val="00D122D8"/>
    <w:rsid w:val="00D3713C"/>
    <w:rsid w:val="00D445A3"/>
    <w:rsid w:val="00D62B34"/>
    <w:rsid w:val="00D930C0"/>
    <w:rsid w:val="00DA5EB1"/>
    <w:rsid w:val="00DB42E7"/>
    <w:rsid w:val="00DF6147"/>
    <w:rsid w:val="00E0058A"/>
    <w:rsid w:val="00E02F01"/>
    <w:rsid w:val="00E0445A"/>
    <w:rsid w:val="00E40F52"/>
    <w:rsid w:val="00E63112"/>
    <w:rsid w:val="00E6621D"/>
    <w:rsid w:val="00E964C1"/>
    <w:rsid w:val="00EA2144"/>
    <w:rsid w:val="00EB20DA"/>
    <w:rsid w:val="00EC4DE0"/>
    <w:rsid w:val="00ED5601"/>
    <w:rsid w:val="00F43368"/>
    <w:rsid w:val="00F91975"/>
    <w:rsid w:val="00FB12CA"/>
    <w:rsid w:val="00FB61F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ecimalSymbol w:val="."/>
  <w:listSeparator w:val=","/>
  <w15:chartTrackingRefBased/>
  <w15:docId w15:val="{8C0B3ABA-F428-4CBF-B81E-8D449BDCD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6E17"/>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A7B99"/>
    <w:pPr>
      <w:ind w:leftChars="400" w:left="800"/>
    </w:pPr>
  </w:style>
  <w:style w:type="table" w:styleId="a4">
    <w:name w:val="Table Grid"/>
    <w:basedOn w:val="a1"/>
    <w:uiPriority w:val="39"/>
    <w:rsid w:val="007B17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C95594"/>
    <w:rPr>
      <w:color w:val="0563C1" w:themeColor="hyperlink"/>
      <w:u w:val="single"/>
    </w:rPr>
  </w:style>
  <w:style w:type="paragraph" w:customStyle="1" w:styleId="a6">
    <w:name w:val="바탕글"/>
    <w:basedOn w:val="a"/>
    <w:rsid w:val="004C71C8"/>
    <w:pPr>
      <w:spacing w:after="0" w:line="384" w:lineRule="auto"/>
      <w:textAlignment w:val="baseline"/>
    </w:pPr>
    <w:rPr>
      <w:rFonts w:ascii="함초롬바탕" w:eastAsia="굴림" w:hAnsi="굴림" w:cs="굴림"/>
      <w:color w:val="000000"/>
      <w:kern w:val="0"/>
      <w:szCs w:val="20"/>
    </w:rPr>
  </w:style>
  <w:style w:type="paragraph" w:styleId="a7">
    <w:name w:val="header"/>
    <w:basedOn w:val="a"/>
    <w:link w:val="Char"/>
    <w:uiPriority w:val="99"/>
    <w:unhideWhenUsed/>
    <w:rsid w:val="0012424D"/>
    <w:pPr>
      <w:tabs>
        <w:tab w:val="center" w:pos="4513"/>
        <w:tab w:val="right" w:pos="9026"/>
      </w:tabs>
      <w:snapToGrid w:val="0"/>
    </w:pPr>
  </w:style>
  <w:style w:type="character" w:customStyle="1" w:styleId="Char">
    <w:name w:val="머리글 Char"/>
    <w:basedOn w:val="a0"/>
    <w:link w:val="a7"/>
    <w:uiPriority w:val="99"/>
    <w:rsid w:val="0012424D"/>
  </w:style>
  <w:style w:type="paragraph" w:styleId="a8">
    <w:name w:val="footer"/>
    <w:basedOn w:val="a"/>
    <w:link w:val="Char0"/>
    <w:uiPriority w:val="99"/>
    <w:unhideWhenUsed/>
    <w:rsid w:val="0012424D"/>
    <w:pPr>
      <w:tabs>
        <w:tab w:val="center" w:pos="4513"/>
        <w:tab w:val="right" w:pos="9026"/>
      </w:tabs>
      <w:snapToGrid w:val="0"/>
    </w:pPr>
  </w:style>
  <w:style w:type="character" w:customStyle="1" w:styleId="Char0">
    <w:name w:val="바닥글 Char"/>
    <w:basedOn w:val="a0"/>
    <w:link w:val="a8"/>
    <w:uiPriority w:val="99"/>
    <w:rsid w:val="0012424D"/>
  </w:style>
  <w:style w:type="table" w:customStyle="1" w:styleId="1">
    <w:name w:val="표 구분선1"/>
    <w:basedOn w:val="a1"/>
    <w:next w:val="a4"/>
    <w:uiPriority w:val="39"/>
    <w:rsid w:val="000C0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Char1"/>
    <w:uiPriority w:val="99"/>
    <w:semiHidden/>
    <w:unhideWhenUsed/>
    <w:rsid w:val="001A208A"/>
    <w:pPr>
      <w:spacing w:after="0" w:line="240" w:lineRule="auto"/>
    </w:pPr>
    <w:rPr>
      <w:rFonts w:asciiTheme="majorHAnsi" w:eastAsiaTheme="majorEastAsia" w:hAnsiTheme="majorHAnsi" w:cstheme="majorBidi"/>
      <w:sz w:val="18"/>
      <w:szCs w:val="18"/>
    </w:rPr>
  </w:style>
  <w:style w:type="character" w:customStyle="1" w:styleId="Char1">
    <w:name w:val="풍선 도움말 텍스트 Char"/>
    <w:basedOn w:val="a0"/>
    <w:link w:val="a9"/>
    <w:uiPriority w:val="99"/>
    <w:semiHidden/>
    <w:rsid w:val="001A208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8583032">
      <w:bodyDiv w:val="1"/>
      <w:marLeft w:val="0"/>
      <w:marRight w:val="0"/>
      <w:marTop w:val="0"/>
      <w:marBottom w:val="0"/>
      <w:divBdr>
        <w:top w:val="none" w:sz="0" w:space="0" w:color="auto"/>
        <w:left w:val="none" w:sz="0" w:space="0" w:color="auto"/>
        <w:bottom w:val="none" w:sz="0" w:space="0" w:color="auto"/>
        <w:right w:val="none" w:sz="0" w:space="0" w:color="auto"/>
      </w:divBdr>
    </w:div>
    <w:div w:id="1225529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mailto:cklace@hufs.ac.kr"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korean.ac.kr"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cklace@hufs.ac.kr" TargetMode="External"/><Relationship Id="rId23" Type="http://schemas.openxmlformats.org/officeDocument/2006/relationships/footer" Target="footer3.xml"/><Relationship Id="rId10" Type="http://schemas.openxmlformats.org/officeDocument/2006/relationships/image" Target="media/image3.jpe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3.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9B64AC-A037-4770-8D2C-9E037F6967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618</TotalTime>
  <Pages>3</Pages>
  <Words>614</Words>
  <Characters>3503</Characters>
  <Application>Microsoft Office Word</Application>
  <DocSecurity>0</DocSecurity>
  <Lines>29</Lines>
  <Paragraphs>8</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4109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hufs</dc:creator>
  <cp:keywords/>
  <dc:description/>
  <cp:lastModifiedBy>hufs</cp:lastModifiedBy>
  <cp:revision>146</cp:revision>
  <cp:lastPrinted>2019-09-17T07:45:00Z</cp:lastPrinted>
  <dcterms:created xsi:type="dcterms:W3CDTF">2019-09-03T07:50:00Z</dcterms:created>
  <dcterms:modified xsi:type="dcterms:W3CDTF">2019-09-17T08:44:00Z</dcterms:modified>
</cp:coreProperties>
</file>