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4CDD" w14:textId="5EFE36AC" w:rsidR="006B76CC" w:rsidRDefault="006B76CC">
      <w:bookmarkStart w:id="0" w:name="_GoBack"/>
      <w:bookmarkEnd w:id="0"/>
    </w:p>
    <w:p w14:paraId="2FF9A210" w14:textId="77777777" w:rsidR="006B76CC" w:rsidRPr="006B76CC" w:rsidRDefault="006B76CC" w:rsidP="006B76CC"/>
    <w:p w14:paraId="2BA6BCA3" w14:textId="77777777" w:rsidR="00BA58F7" w:rsidRDefault="00BA58F7" w:rsidP="00BA58F7">
      <w:pPr>
        <w:pStyle w:val="Ttulo1"/>
        <w:spacing w:before="0"/>
        <w:jc w:val="center"/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</w:pP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 xml:space="preserve">CONVOCATORIA DE AYUDAS A PROYECTOS DE INVESTIGACIÓN “JÓVENES INVESTIGADORES </w:t>
      </w:r>
      <w:r w:rsidRPr="003B739D">
        <w:rPr>
          <w:rFonts w:asciiTheme="minorHAnsi" w:eastAsia="Verdana" w:hAnsiTheme="minorHAnsi" w:cstheme="minorHAnsi"/>
          <w:b/>
          <w:bCs/>
          <w:color w:val="E36C0A"/>
          <w:sz w:val="24"/>
          <w:szCs w:val="24"/>
        </w:rPr>
        <w:t>CEI·</w:t>
      </w:r>
      <w:r w:rsidRPr="003B739D">
        <w:rPr>
          <w:rFonts w:asciiTheme="minorHAnsi" w:eastAsia="Verdana" w:hAnsiTheme="minorHAnsi" w:cstheme="minorHAnsi"/>
          <w:b/>
          <w:bCs/>
          <w:color w:val="215868"/>
          <w:sz w:val="24"/>
          <w:szCs w:val="24"/>
        </w:rPr>
        <w:t>MAR</w:t>
      </w:r>
      <w:r w:rsidRPr="003B739D">
        <w:rPr>
          <w:rStyle w:val="EncabezadoCar"/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>2018”</w:t>
      </w:r>
      <w:r w:rsidRPr="00260F70"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</w:p>
    <w:p w14:paraId="0AFC4326" w14:textId="6CFC0179" w:rsidR="008D42A0" w:rsidRPr="00BA58F7" w:rsidRDefault="00B90321" w:rsidP="008D42A0">
      <w:pPr>
        <w:spacing w:before="240"/>
        <w:jc w:val="center"/>
        <w:rPr>
          <w:rStyle w:val="Textoennegrita"/>
          <w:rFonts w:cstheme="minorHAnsi"/>
          <w:color w:val="215868"/>
          <w:sz w:val="24"/>
          <w:szCs w:val="24"/>
        </w:rPr>
      </w:pPr>
      <w:r w:rsidRPr="00BA58F7">
        <w:rPr>
          <w:rStyle w:val="Textoennegrita"/>
          <w:rFonts w:cstheme="minorHAnsi"/>
          <w:color w:val="215868"/>
          <w:sz w:val="24"/>
          <w:szCs w:val="24"/>
        </w:rPr>
        <w:t>MEMORIA CIENTÍFICO TÉCNICA</w:t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90321" w14:paraId="238493C2" w14:textId="77777777" w:rsidTr="00B90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215868"/>
          </w:tcPr>
          <w:p w14:paraId="0522CFA5" w14:textId="1DB6616C" w:rsidR="00B90321" w:rsidRPr="00B90321" w:rsidRDefault="00B90321" w:rsidP="00B90321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RESUMEN DE LA PROPUESTA</w:t>
            </w:r>
          </w:p>
        </w:tc>
      </w:tr>
      <w:tr w:rsidR="00B90321" w14:paraId="1DBE985E" w14:textId="77777777" w:rsidTr="006D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FBD07B3" w14:textId="77777777" w:rsidR="00B90321" w:rsidRDefault="00B90321" w:rsidP="00B90321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Investigador principal</w:t>
            </w:r>
          </w:p>
        </w:tc>
        <w:tc>
          <w:tcPr>
            <w:tcW w:w="6231" w:type="dxa"/>
            <w:shd w:val="clear" w:color="auto" w:fill="auto"/>
          </w:tcPr>
          <w:p w14:paraId="30253066" w14:textId="3731E222" w:rsidR="00B90321" w:rsidRDefault="00B90321" w:rsidP="00B903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6D4510" w14:paraId="5872C6B1" w14:textId="77777777" w:rsidTr="006D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E498B3B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Título del proyecto</w:t>
            </w:r>
          </w:p>
        </w:tc>
        <w:tc>
          <w:tcPr>
            <w:tcW w:w="6231" w:type="dxa"/>
            <w:shd w:val="clear" w:color="auto" w:fill="auto"/>
          </w:tcPr>
          <w:p w14:paraId="5F94544C" w14:textId="74766D3C" w:rsidR="006D4510" w:rsidRDefault="006D4510" w:rsidP="00B903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B90321" w14:paraId="686537E2" w14:textId="77777777" w:rsidTr="006D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4EE3E6B" w14:textId="77777777" w:rsidR="00B90321" w:rsidRDefault="006D4510" w:rsidP="006D4510">
            <w:pPr>
              <w:spacing w:before="12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Resumen</w:t>
            </w:r>
          </w:p>
          <w:p w14:paraId="1F32514A" w14:textId="6779D301" w:rsidR="006D4510" w:rsidRPr="006D4510" w:rsidRDefault="006D4510" w:rsidP="006D4510">
            <w:pPr>
              <w:spacing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(breve y preciso, exponiendo solo los aspectos más relevantes y los objetivos propuestos)</w:t>
            </w:r>
          </w:p>
        </w:tc>
      </w:tr>
      <w:tr w:rsidR="006D4510" w14:paraId="787D4D2D" w14:textId="77777777" w:rsidTr="00B90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auto"/>
          </w:tcPr>
          <w:p w14:paraId="73228804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9E4864D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222368B" w14:textId="57918C50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5C0C27E" w14:textId="239652E4" w:rsidR="00B470BA" w:rsidRDefault="00B470BA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8F6A861" w14:textId="77777777" w:rsidR="00B470BA" w:rsidRDefault="00B470BA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9B0B233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45B313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3D141A2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4799CB2" w14:textId="61696840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  <w:tr w:rsidR="006D4510" w14:paraId="254FCC49" w14:textId="77777777" w:rsidTr="006D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2FA9D6" w14:textId="03035FF9" w:rsid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Project title</w:t>
            </w:r>
          </w:p>
        </w:tc>
        <w:tc>
          <w:tcPr>
            <w:tcW w:w="6231" w:type="dxa"/>
            <w:shd w:val="clear" w:color="auto" w:fill="auto"/>
          </w:tcPr>
          <w:p w14:paraId="37933472" w14:textId="0B8562E5" w:rsidR="006D4510" w:rsidRDefault="006D4510" w:rsidP="006D451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6D4510" w:rsidRPr="00EF68D3" w14:paraId="5325C218" w14:textId="77777777" w:rsidTr="006D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DEEAF6" w:themeFill="accent1" w:themeFillTint="33"/>
          </w:tcPr>
          <w:p w14:paraId="65A7AAF9" w14:textId="086CC567" w:rsidR="006D4510" w:rsidRPr="00EF68D3" w:rsidRDefault="006D4510" w:rsidP="006D4510">
            <w:pPr>
              <w:spacing w:before="120"/>
              <w:jc w:val="both"/>
              <w:rPr>
                <w:rStyle w:val="Textoennegrita"/>
                <w:rFonts w:cstheme="minorHAnsi"/>
                <w:b/>
                <w:lang w:val="en-GB"/>
              </w:rPr>
            </w:pPr>
            <w:r w:rsidRPr="00EF68D3">
              <w:rPr>
                <w:rStyle w:val="Textoennegrita"/>
                <w:rFonts w:cstheme="minorHAnsi"/>
                <w:b/>
                <w:lang w:val="en-GB"/>
              </w:rPr>
              <w:t>Summary</w:t>
            </w:r>
          </w:p>
          <w:p w14:paraId="6CB0BBE9" w14:textId="1E0EEB8E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  <w:r w:rsidRPr="00EF68D3">
              <w:rPr>
                <w:rStyle w:val="Textoennegrita"/>
                <w:rFonts w:cstheme="minorHAnsi"/>
                <w:sz w:val="20"/>
                <w:szCs w:val="20"/>
                <w:lang w:val="en-GB"/>
              </w:rPr>
              <w:t>(brief and precise, outlining only the most relevant topics and the proposed objectives)</w:t>
            </w:r>
          </w:p>
        </w:tc>
      </w:tr>
      <w:tr w:rsidR="006D4510" w:rsidRPr="00EF68D3" w14:paraId="33B65E60" w14:textId="77777777" w:rsidTr="00B9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auto"/>
          </w:tcPr>
          <w:p w14:paraId="193C2A77" w14:textId="77777777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56063B8" w14:textId="77777777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643831B" w14:textId="77777777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70D5138A" w14:textId="77777777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440B9AF" w14:textId="77777777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5BA81A13" w14:textId="1A0B5A6A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40984D9A" w14:textId="7A4A0B4D" w:rsidR="00B470BA" w:rsidRPr="00EF68D3" w:rsidRDefault="00B470BA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05A07852" w14:textId="77777777" w:rsidR="00B470BA" w:rsidRPr="00EF68D3" w:rsidRDefault="00B470BA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4588FF49" w14:textId="3296BB9C" w:rsidR="006D4510" w:rsidRPr="00EF68D3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</w:tc>
      </w:tr>
    </w:tbl>
    <w:p w14:paraId="0C7FDF38" w14:textId="6A1E1D5D" w:rsidR="00B90321" w:rsidRPr="00EF68D3" w:rsidRDefault="00B90321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p w14:paraId="20596D87" w14:textId="011B8717" w:rsidR="006D4510" w:rsidRPr="00EF68D3" w:rsidRDefault="006D4510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p w14:paraId="181A3B8C" w14:textId="6B8A4579" w:rsidR="006D4510" w:rsidRPr="00EF68D3" w:rsidRDefault="006D4510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427A5A76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7908148E" w14:textId="77777777" w:rsidR="006D4510" w:rsidRDefault="006D4510" w:rsidP="006D451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 xml:space="preserve">INTRODUCCIÓN </w:t>
            </w:r>
          </w:p>
          <w:p w14:paraId="5CABB638" w14:textId="3934D633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>(máximo 2 páginas)</w:t>
            </w:r>
          </w:p>
        </w:tc>
      </w:tr>
      <w:tr w:rsidR="006D4510" w14:paraId="1D778C02" w14:textId="77777777" w:rsidTr="0050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27B31D4B" w14:textId="401577B8" w:rsidR="006D4510" w:rsidRPr="006D4510" w:rsidRDefault="006D4510" w:rsidP="006D4510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Deben tratarse aquí: la finalidad del proyecto; los antecedentes y estado actual de los conocimientos científico-técnicos, incluyendo la bibliografía más relevante.</w:t>
            </w:r>
          </w:p>
        </w:tc>
      </w:tr>
      <w:tr w:rsidR="006D4510" w14:paraId="03003FFF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2BC3D190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24B443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85206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A3956F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4C99D6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A7DB80" w14:textId="0B191CBD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D702F5D" w14:textId="76D9191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1A59DEC" w14:textId="21890E3C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1F3C6D3" w14:textId="7AA8B30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4E87366" w14:textId="18B4D5A9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757701" w14:textId="6221AD6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1063FA1" w14:textId="3709E47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18F9456" w14:textId="07B046A6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092F2CC" w14:textId="653A19C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0FB35EB" w14:textId="508C2F8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D081EBE" w14:textId="5BB8323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46B566D" w14:textId="3CE3237C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0D533E5" w14:textId="4B76E98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BEABC89" w14:textId="5ED8ED7F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31C09A9" w14:textId="7CAF4ED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707C06" w14:textId="35AB6E22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CACF0A9" w14:textId="7CEEDD56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2AE1F2E" w14:textId="55AA3495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DB01FE7" w14:textId="3C50D27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3A647CB" w14:textId="65EF6670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C39BB18" w14:textId="02478FA4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E5E42E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9C6CA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329816FD" w14:textId="2E58E0AA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22AF9960" w14:textId="0441ED1A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2440F68B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0BBEC62E" w14:textId="352FA512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OBJETIVOS DEL PROYECTO</w:t>
            </w:r>
          </w:p>
          <w:p w14:paraId="30C5830A" w14:textId="786201C2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página)</w:t>
            </w:r>
          </w:p>
        </w:tc>
      </w:tr>
      <w:tr w:rsidR="006D4510" w14:paraId="1EB3AE42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3230D68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6A3351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E39703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9340F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830A3D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D0A53F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043CA9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3BF4AD0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A5C62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EAEE58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6A7A07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7C2DE6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9DAD69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B67D33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91E0BA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0B2652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6E0692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A2FF0E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3912D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495F01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729998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1F36F5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30419E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F637C7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6AA426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C3836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395C409" w14:textId="042A3FF2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E3E0FB" w14:textId="77777777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E6E834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E8C92" w14:textId="44D1C48F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714621C9" w14:textId="27AF686C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0F45C4DD" w14:textId="51EC9DEB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3D25D34A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7B52CF42" w14:textId="62A9F5D0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METODOLOGÍA Y PLAN DE TRABAJO</w:t>
            </w:r>
          </w:p>
          <w:p w14:paraId="32E603A0" w14:textId="77777777" w:rsidR="006D4510" w:rsidRP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>(máximo 2 páginas)</w:t>
            </w:r>
          </w:p>
        </w:tc>
      </w:tr>
      <w:tr w:rsidR="006D4510" w14:paraId="5970AE5B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6F278044" w14:textId="77C27B7D" w:rsidR="006D4510" w:rsidRPr="006D4510" w:rsidRDefault="006D4510" w:rsidP="00A822F8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Se deben detallar y justificar con precisión la metodología y el plan de trabajo que se proponen y debe exponerse la planificación temporal de las actividades.</w:t>
            </w:r>
          </w:p>
        </w:tc>
      </w:tr>
      <w:tr w:rsidR="006D4510" w14:paraId="1438F4F7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52DDCA6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1AB8A9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F1B32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71C9C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56105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FBD8C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C8F12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8D837E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9E4EDA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E7F33D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0F4438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5CF610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FC9C18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12212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48F79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3953B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54CE7C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2655AF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60B2F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BE8EC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E77B14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0D97E0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2C404F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5005E2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A2A301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F8344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EBEA3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A8610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2C849AA8" w14:textId="1AFFEA18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6872B149" w14:textId="5363BDBB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1262B83F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06B83113" w14:textId="3227E80C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 xml:space="preserve">DESCRIPCIÓN DE LA ADECUACIÓN </w:t>
            </w:r>
            <w:r w:rsidR="00703740">
              <w:rPr>
                <w:rStyle w:val="Textoennegrita"/>
                <w:rFonts w:cstheme="minorHAnsi"/>
                <w:b/>
              </w:rPr>
              <w:t>A</w:t>
            </w:r>
            <w:r>
              <w:rPr>
                <w:rStyle w:val="Textoennegrita"/>
                <w:rFonts w:cstheme="minorHAnsi"/>
                <w:b/>
              </w:rPr>
              <w:t xml:space="preserve"> LA</w:t>
            </w:r>
            <w:r w:rsidR="001E18D5">
              <w:rPr>
                <w:rStyle w:val="Textoennegrita"/>
                <w:rFonts w:cstheme="minorHAnsi"/>
                <w:b/>
              </w:rPr>
              <w:t>S</w:t>
            </w:r>
            <w:r>
              <w:rPr>
                <w:rStyle w:val="Textoennegrita"/>
                <w:rFonts w:cstheme="minorHAnsi"/>
                <w:b/>
              </w:rPr>
              <w:t xml:space="preserve"> LÍNEAS DE I+D+i DE CEI·MAR Y ADECUACIÓN </w:t>
            </w:r>
            <w:r w:rsidR="00703740">
              <w:rPr>
                <w:rStyle w:val="Textoennegrita"/>
                <w:rFonts w:cstheme="minorHAnsi"/>
                <w:b/>
              </w:rPr>
              <w:t>DEL</w:t>
            </w:r>
            <w:r>
              <w:rPr>
                <w:rStyle w:val="Textoennegrita"/>
                <w:rFonts w:cstheme="minorHAnsi"/>
                <w:b/>
              </w:rPr>
              <w:t xml:space="preserve"> GRUPO DE INVESTIGACIÓN </w:t>
            </w:r>
          </w:p>
          <w:p w14:paraId="633F6717" w14:textId="05000B08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página)</w:t>
            </w:r>
          </w:p>
        </w:tc>
      </w:tr>
      <w:tr w:rsidR="006D4510" w14:paraId="03998476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559C427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6AFA38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2258D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B85E7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F0DEEC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8EFF0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CDA46C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D9D93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700C0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189F64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B8FEA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80EC4E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9A4D50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8C6BE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D14E71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5F1691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588E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63E3E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42B81C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1E1C6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234CAA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E50233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63E30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0A3D0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D4A83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46EC7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DE9CBC5" w14:textId="097CFC98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AF31768" w14:textId="77777777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D3B362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34728B79" w14:textId="54085AA8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5F8AB9B1" w14:textId="5762C70D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7135143B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29B2ED9A" w14:textId="1E55F887" w:rsidR="006D4510" w:rsidRDefault="009769FF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PRESUPUESTO ESTIMADO DE LAS ACTIVIDADES A REALIZAR EN LA EJECUCIÓN DEL PROYECTO. Cofinanciación en su caso</w:t>
            </w:r>
          </w:p>
          <w:p w14:paraId="5051E7C3" w14:textId="3EEA8A1E" w:rsidR="006D4510" w:rsidRPr="006D4510" w:rsidRDefault="006D4510" w:rsidP="009769FF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 w:rsidR="009769FF"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</w:t>
            </w:r>
            <w:r w:rsidR="009769FF">
              <w:rPr>
                <w:rStyle w:val="Textoennegrita"/>
                <w:rFonts w:cstheme="minorHAnsi"/>
              </w:rPr>
              <w:t>ágina</w:t>
            </w:r>
            <w:r w:rsidRPr="006D4510">
              <w:rPr>
                <w:rStyle w:val="Textoennegrita"/>
                <w:rFonts w:cstheme="minorHAnsi"/>
              </w:rPr>
              <w:t>)</w:t>
            </w:r>
          </w:p>
        </w:tc>
      </w:tr>
      <w:tr w:rsidR="006D4510" w14:paraId="2B55B1A8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1C5606F5" w14:textId="3281F784" w:rsidR="006D4510" w:rsidRPr="006D4510" w:rsidRDefault="006D4510" w:rsidP="009769FF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Se debe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 xml:space="preserve"> justificar la </w:t>
            </w:r>
            <w:r w:rsidR="009769FF">
              <w:rPr>
                <w:rStyle w:val="Textoennegrita"/>
                <w:rFonts w:cstheme="minorHAnsi"/>
                <w:b/>
                <w:sz w:val="20"/>
                <w:szCs w:val="20"/>
              </w:rPr>
              <w:t xml:space="preserve">adecuación 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 xml:space="preserve"> del plan de trabajo </w:t>
            </w:r>
            <w:r w:rsidR="009769FF">
              <w:rPr>
                <w:rStyle w:val="Textoennegrita"/>
                <w:rFonts w:cstheme="minorHAnsi"/>
                <w:b/>
                <w:sz w:val="20"/>
                <w:szCs w:val="20"/>
              </w:rPr>
              <w:t xml:space="preserve">a la financiación </w:t>
            </w:r>
            <w:r w:rsidR="009769FF" w:rsidRPr="009769FF">
              <w:rPr>
                <w:rStyle w:val="Textoennegrita"/>
                <w:rFonts w:cstheme="minorHAnsi"/>
                <w:sz w:val="20"/>
                <w:szCs w:val="20"/>
              </w:rPr>
              <w:t>solicitada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>.</w:t>
            </w:r>
          </w:p>
        </w:tc>
      </w:tr>
      <w:tr w:rsidR="006D4510" w14:paraId="66D4B6E7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118D4CE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4CC0FB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3922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989F41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C66437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36104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71C5A6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5C4E1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D10D0E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2A171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EC48E8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9D456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D7BA71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BC67CD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8B1241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EC37A1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C2F095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516C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3C8C76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895DFA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8B2F15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3E0D23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2ECA83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BFE674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9CDD19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778CC2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03C5D5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216756D2" w14:textId="35023D4A" w:rsidR="006D4510" w:rsidRPr="00B90321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sectPr w:rsidR="006D4510" w:rsidRPr="00B90321" w:rsidSect="00A24FA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F64E" w14:textId="77777777" w:rsidR="007B0BE0" w:rsidRDefault="007B0BE0" w:rsidP="002868D6">
      <w:pPr>
        <w:spacing w:after="0" w:line="240" w:lineRule="auto"/>
      </w:pPr>
      <w:r>
        <w:separator/>
      </w:r>
    </w:p>
  </w:endnote>
  <w:endnote w:type="continuationSeparator" w:id="0">
    <w:p w14:paraId="76D8B5C3" w14:textId="77777777" w:rsidR="007B0BE0" w:rsidRDefault="007B0BE0" w:rsidP="0028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36" w:space="0" w:color="215868"/>
        <w:insideV w:val="single" w:sz="36" w:space="0" w:color="215868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10"/>
      <w:gridCol w:w="7424"/>
    </w:tblGrid>
    <w:tr w:rsidR="00A24FA2" w:rsidRPr="004A5CC1" w14:paraId="361FE3AA" w14:textId="77777777" w:rsidTr="00A24FA2">
      <w:tc>
        <w:tcPr>
          <w:tcW w:w="750" w:type="pct"/>
        </w:tcPr>
        <w:p w14:paraId="2D111FE9" w14:textId="45C7CD0D" w:rsidR="00A24FA2" w:rsidRPr="004A5CC1" w:rsidRDefault="00A24FA2" w:rsidP="00A24FA2">
          <w:pPr>
            <w:pStyle w:val="Piedepgina"/>
            <w:jc w:val="right"/>
            <w:rPr>
              <w:color w:val="5B9BD5" w:themeColor="accent1"/>
              <w:sz w:val="16"/>
              <w:szCs w:val="16"/>
            </w:rPr>
          </w:pPr>
          <w:r w:rsidRPr="00A24FA2">
            <w:rPr>
              <w:color w:val="44546A" w:themeColor="text2"/>
              <w:sz w:val="16"/>
              <w:szCs w:val="16"/>
            </w:rPr>
            <w:fldChar w:fldCharType="begin"/>
          </w:r>
          <w:r w:rsidRPr="00A24FA2">
            <w:rPr>
              <w:color w:val="44546A" w:themeColor="text2"/>
              <w:sz w:val="16"/>
              <w:szCs w:val="16"/>
            </w:rPr>
            <w:instrText xml:space="preserve"> PAGE   \* MERGEFORMAT </w:instrText>
          </w:r>
          <w:r w:rsidRPr="00A24FA2">
            <w:rPr>
              <w:color w:val="44546A" w:themeColor="text2"/>
              <w:sz w:val="16"/>
              <w:szCs w:val="16"/>
            </w:rPr>
            <w:fldChar w:fldCharType="separate"/>
          </w:r>
          <w:r w:rsidR="00B9596C">
            <w:rPr>
              <w:noProof/>
              <w:color w:val="44546A" w:themeColor="text2"/>
              <w:sz w:val="16"/>
              <w:szCs w:val="16"/>
            </w:rPr>
            <w:t>1</w:t>
          </w:r>
          <w:r w:rsidRPr="00A24FA2">
            <w:rPr>
              <w:color w:val="44546A" w:themeColor="text2"/>
              <w:sz w:val="16"/>
              <w:szCs w:val="16"/>
            </w:rPr>
            <w:fldChar w:fldCharType="end"/>
          </w:r>
        </w:p>
      </w:tc>
      <w:tc>
        <w:tcPr>
          <w:tcW w:w="4250" w:type="pct"/>
        </w:tcPr>
        <w:p w14:paraId="0501EE4E" w14:textId="253FCA31" w:rsidR="00A24FA2" w:rsidRPr="00BA58F7" w:rsidRDefault="00B90321" w:rsidP="00BA58F7">
          <w:pPr>
            <w:pStyle w:val="Piedepgina"/>
            <w:jc w:val="right"/>
            <w:rPr>
              <w:rFonts w:ascii="Calibri" w:hAnsi="Calibri"/>
              <w:color w:val="215868"/>
              <w:sz w:val="16"/>
              <w:szCs w:val="16"/>
            </w:rPr>
          </w:pPr>
          <w:r w:rsidRPr="00BA58F7">
            <w:rPr>
              <w:rFonts w:ascii="Calibri" w:hAnsi="Calibri"/>
              <w:color w:val="215868"/>
              <w:sz w:val="16"/>
              <w:szCs w:val="16"/>
            </w:rPr>
            <w:t>Memoria científico técnica</w:t>
          </w:r>
          <w:r w:rsidR="00BA58F7">
            <w:rPr>
              <w:rFonts w:ascii="Calibri" w:hAnsi="Calibri"/>
              <w:color w:val="215868"/>
              <w:sz w:val="16"/>
              <w:szCs w:val="16"/>
            </w:rPr>
            <w:t>.</w:t>
          </w:r>
          <w:r w:rsidR="00BA58F7" w:rsidRPr="0014136A">
            <w:rPr>
              <w:rFonts w:ascii="Calibri" w:hAnsi="Calibri"/>
              <w:color w:val="215868"/>
              <w:sz w:val="16"/>
              <w:szCs w:val="16"/>
            </w:rPr>
            <w:t xml:space="preserve"> Proyectos de Investigación “Jóvenes Investigadores </w:t>
          </w:r>
          <w:r w:rsidR="00BA58F7" w:rsidRPr="00E76B1B">
            <w:rPr>
              <w:rFonts w:eastAsiaTheme="minorEastAsia"/>
              <w:b/>
              <w:color w:val="E36C0A"/>
              <w:sz w:val="16"/>
              <w:szCs w:val="16"/>
              <w:lang w:eastAsia="es-ES"/>
            </w:rPr>
            <w:t>CEI·</w:t>
          </w:r>
          <w:r w:rsidR="00BA58F7" w:rsidRPr="00E76B1B">
            <w:rPr>
              <w:rFonts w:eastAsiaTheme="minorEastAsia"/>
              <w:b/>
              <w:color w:val="215868"/>
              <w:sz w:val="16"/>
              <w:szCs w:val="16"/>
              <w:lang w:eastAsia="es-ES"/>
            </w:rPr>
            <w:t>MAR</w:t>
          </w:r>
          <w:r w:rsidR="00BA58F7" w:rsidRPr="00A951F6">
            <w:rPr>
              <w:rFonts w:eastAsiaTheme="minorEastAsia"/>
              <w:b/>
              <w:color w:val="143740"/>
              <w:sz w:val="20"/>
              <w:szCs w:val="20"/>
              <w:lang w:eastAsia="es-ES"/>
            </w:rPr>
            <w:t xml:space="preserve"> </w:t>
          </w:r>
          <w:r w:rsidR="00BA58F7" w:rsidRPr="0014136A">
            <w:rPr>
              <w:rFonts w:ascii="Calibri" w:hAnsi="Calibri"/>
              <w:color w:val="215868"/>
              <w:sz w:val="16"/>
              <w:szCs w:val="16"/>
            </w:rPr>
            <w:t>2018</w:t>
          </w:r>
          <w:r w:rsidR="00BA58F7">
            <w:rPr>
              <w:rFonts w:ascii="Calibri" w:hAnsi="Calibri"/>
              <w:color w:val="215868"/>
              <w:sz w:val="16"/>
              <w:szCs w:val="16"/>
            </w:rPr>
            <w:t>”</w:t>
          </w:r>
        </w:p>
      </w:tc>
    </w:tr>
  </w:tbl>
  <w:p w14:paraId="78FC25AF" w14:textId="46B7BF15" w:rsidR="00A24FA2" w:rsidRDefault="00A24FA2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C792" w14:textId="77777777" w:rsidR="007B0BE0" w:rsidRDefault="007B0BE0" w:rsidP="002868D6">
      <w:pPr>
        <w:spacing w:after="0" w:line="240" w:lineRule="auto"/>
      </w:pPr>
      <w:r>
        <w:separator/>
      </w:r>
    </w:p>
  </w:footnote>
  <w:footnote w:type="continuationSeparator" w:id="0">
    <w:p w14:paraId="04B5CB5B" w14:textId="77777777" w:rsidR="007B0BE0" w:rsidRDefault="007B0BE0" w:rsidP="0028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FBB3" w14:textId="2847720F" w:rsidR="00A24FA2" w:rsidRDefault="00B9596C">
    <w:pPr>
      <w:pStyle w:val="Encabezado"/>
    </w:pPr>
    <w:r>
      <w:rPr>
        <w:rFonts w:ascii="Tahoma" w:hAnsi="Tahoma" w:cs="Tahoma"/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EF792C" wp14:editId="6814B715">
              <wp:simplePos x="0" y="0"/>
              <wp:positionH relativeFrom="leftMargin">
                <wp:posOffset>267335</wp:posOffset>
              </wp:positionH>
              <wp:positionV relativeFrom="paragraph">
                <wp:posOffset>2087245</wp:posOffset>
              </wp:positionV>
              <wp:extent cx="471805" cy="6286500"/>
              <wp:effectExtent l="0" t="0" r="444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6286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2411" w14:textId="77777777" w:rsidR="00B9596C" w:rsidRPr="007C7923" w:rsidRDefault="00B9596C" w:rsidP="00B9596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Fundación </w:t>
                          </w:r>
                          <w:r w:rsidRPr="00211F97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211F97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(Campus de Excelencia Internacional del Mar), Fundación pública inscrita por Orden ECD/914/2014, de 19 de mayo, 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por la que se inscribe en el Registro de </w:t>
                          </w:r>
                        </w:p>
                        <w:p w14:paraId="2A4D711A" w14:textId="77777777" w:rsidR="00B9596C" w:rsidRPr="007C7923" w:rsidRDefault="00B9596C" w:rsidP="00B9596C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Fundaciones </w:t>
                          </w:r>
                          <w:r w:rsidRPr="00883E8F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la Fundación </w:t>
                          </w:r>
                          <w:r w:rsidRPr="00883E8F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883E8F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>BOE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núm. 134, de 6 de junio). Número de registro 1649</w:t>
                          </w:r>
                        </w:p>
                        <w:p w14:paraId="77F8C384" w14:textId="77777777" w:rsidR="00B9596C" w:rsidRPr="007C7923" w:rsidRDefault="00B9596C" w:rsidP="00B9596C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>Calle Ancha, 16 (11002) Cádiz. C.I.F. G-72227549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F79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.05pt;margin-top:164.35pt;width:37.15pt;height:495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" fillcolor="white [3201]" stroked="f" strokeweight=".5pt">
              <v:path arrowok="t"/>
              <v:textbox style="layout-flow:vertical;mso-layout-flow-alt:bottom-to-top">
                <w:txbxContent>
                  <w:p w14:paraId="41AD2411" w14:textId="77777777" w:rsidR="00B9596C" w:rsidRPr="007C7923" w:rsidRDefault="00B9596C" w:rsidP="00B9596C">
                    <w:pPr>
                      <w:spacing w:after="0" w:line="240" w:lineRule="auto"/>
                      <w:jc w:val="center"/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Fundación </w:t>
                    </w:r>
                    <w:r w:rsidRPr="00211F97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211F97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(Campus de Excelencia Internacional del Mar), Fundación pública inscrita por Orden ECD/914/2014, de 19 de mayo, 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por la que se inscribe en el Registro de </w:t>
                    </w:r>
                  </w:p>
                  <w:p w14:paraId="2A4D711A" w14:textId="77777777" w:rsidR="00B9596C" w:rsidRPr="007C7923" w:rsidRDefault="00B9596C" w:rsidP="00B9596C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Fundaciones </w:t>
                    </w:r>
                    <w:r w:rsidRPr="00883E8F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la Fundación </w:t>
                    </w:r>
                    <w:r w:rsidRPr="00883E8F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883E8F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>BOE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núm. 134, de 6 de junio). Número de registro 1649</w:t>
                    </w:r>
                  </w:p>
                  <w:p w14:paraId="77F8C384" w14:textId="77777777" w:rsidR="00B9596C" w:rsidRPr="007C7923" w:rsidRDefault="00B9596C" w:rsidP="00B9596C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>Calle Ancha, 16 (11002) Cádiz. C.I.F. G-72227549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FA2" w:rsidRPr="006B76CC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76BCFC38" wp14:editId="578D9F99">
          <wp:simplePos x="0" y="0"/>
          <wp:positionH relativeFrom="margin">
            <wp:posOffset>-154452</wp:posOffset>
          </wp:positionH>
          <wp:positionV relativeFrom="paragraph">
            <wp:posOffset>-635</wp:posOffset>
          </wp:positionV>
          <wp:extent cx="1885950" cy="917829"/>
          <wp:effectExtent l="0" t="0" r="0" b="0"/>
          <wp:wrapNone/>
          <wp:docPr id="1" name="Imagen 1" descr="C:\Users\usuario\Desktop\CEIMAR\LOGOS E IMAGENES CEIMAR\LOGOCEI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EIMAR\LOGOS E IMAGENES CEIMAR\LOGOCEIM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4B2"/>
    <w:multiLevelType w:val="hybridMultilevel"/>
    <w:tmpl w:val="E47E30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8522D"/>
    <w:multiLevelType w:val="hybridMultilevel"/>
    <w:tmpl w:val="FB0A6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1"/>
    <w:rsid w:val="00026EFB"/>
    <w:rsid w:val="00035C12"/>
    <w:rsid w:val="001506FF"/>
    <w:rsid w:val="001E18D5"/>
    <w:rsid w:val="002868D6"/>
    <w:rsid w:val="0035419E"/>
    <w:rsid w:val="00375245"/>
    <w:rsid w:val="00376D22"/>
    <w:rsid w:val="00381182"/>
    <w:rsid w:val="003B739D"/>
    <w:rsid w:val="00422DEF"/>
    <w:rsid w:val="00473AA2"/>
    <w:rsid w:val="004B324E"/>
    <w:rsid w:val="00562FC1"/>
    <w:rsid w:val="005A2109"/>
    <w:rsid w:val="006363F9"/>
    <w:rsid w:val="0067488F"/>
    <w:rsid w:val="006B76CC"/>
    <w:rsid w:val="006D4510"/>
    <w:rsid w:val="00703740"/>
    <w:rsid w:val="00756241"/>
    <w:rsid w:val="007B0BE0"/>
    <w:rsid w:val="007C599B"/>
    <w:rsid w:val="007F15FC"/>
    <w:rsid w:val="007F1CB1"/>
    <w:rsid w:val="008D42A0"/>
    <w:rsid w:val="00921299"/>
    <w:rsid w:val="00960D24"/>
    <w:rsid w:val="009769FF"/>
    <w:rsid w:val="009C1460"/>
    <w:rsid w:val="00A24FA2"/>
    <w:rsid w:val="00A35A5B"/>
    <w:rsid w:val="00A647CA"/>
    <w:rsid w:val="00A97D7F"/>
    <w:rsid w:val="00AD63F1"/>
    <w:rsid w:val="00B470BA"/>
    <w:rsid w:val="00B90321"/>
    <w:rsid w:val="00B9596C"/>
    <w:rsid w:val="00BA58F7"/>
    <w:rsid w:val="00BB2D92"/>
    <w:rsid w:val="00C10E01"/>
    <w:rsid w:val="00C1438E"/>
    <w:rsid w:val="00C85E17"/>
    <w:rsid w:val="00C91C8B"/>
    <w:rsid w:val="00CD1157"/>
    <w:rsid w:val="00CF0FF0"/>
    <w:rsid w:val="00CF3BAB"/>
    <w:rsid w:val="00DF33AE"/>
    <w:rsid w:val="00E44CF4"/>
    <w:rsid w:val="00EF68D3"/>
    <w:rsid w:val="00F23091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589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76CC"/>
    <w:rPr>
      <w:b/>
      <w:bCs/>
    </w:rPr>
  </w:style>
  <w:style w:type="table" w:styleId="Tablaconcuadrcula">
    <w:name w:val="Table Grid"/>
    <w:basedOn w:val="Tablanormal"/>
    <w:uiPriority w:val="39"/>
    <w:rsid w:val="006B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28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868D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2868D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7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39D"/>
  </w:style>
  <w:style w:type="paragraph" w:styleId="Piedepgina">
    <w:name w:val="footer"/>
    <w:basedOn w:val="Normal"/>
    <w:link w:val="PiedepginaCar"/>
    <w:uiPriority w:val="99"/>
    <w:unhideWhenUsed/>
    <w:rsid w:val="00A24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FA2"/>
  </w:style>
  <w:style w:type="paragraph" w:styleId="Prrafodelista">
    <w:name w:val="List Paragraph"/>
    <w:basedOn w:val="Normal"/>
    <w:uiPriority w:val="34"/>
    <w:qFormat/>
    <w:rsid w:val="00B90321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B903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F6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8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8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874F-3993-4A3B-B81F-11FAC524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ANA ARELLANO LÓPEZ</cp:lastModifiedBy>
  <cp:revision>4</cp:revision>
  <cp:lastPrinted>2017-07-25T11:04:00Z</cp:lastPrinted>
  <dcterms:created xsi:type="dcterms:W3CDTF">2018-02-17T23:14:00Z</dcterms:created>
  <dcterms:modified xsi:type="dcterms:W3CDTF">2018-02-19T09:33:00Z</dcterms:modified>
</cp:coreProperties>
</file>