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92A" w:rsidRDefault="00B8274B">
      <w:pPr>
        <w:tabs>
          <w:tab w:val="left" w:pos="12096"/>
        </w:tabs>
        <w:ind w:left="118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1420911" cy="54521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0911" cy="54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0"/>
          <w:sz w:val="20"/>
          <w:lang w:bidi="ar-SA"/>
        </w:rPr>
        <w:drawing>
          <wp:inline distT="0" distB="0" distL="0" distR="0">
            <wp:extent cx="2036864" cy="58521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6864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92A" w:rsidRDefault="001A592A">
      <w:pPr>
        <w:pStyle w:val="Textoindependiente"/>
        <w:spacing w:before="6"/>
        <w:rPr>
          <w:rFonts w:ascii="Times New Roman"/>
          <w:b w:val="0"/>
          <w:sz w:val="11"/>
        </w:rPr>
      </w:pPr>
    </w:p>
    <w:p w:rsidR="001A592A" w:rsidRDefault="00B8274B">
      <w:pPr>
        <w:pStyle w:val="Textoindependiente"/>
        <w:spacing w:before="94"/>
        <w:ind w:left="4129" w:right="4731"/>
        <w:jc w:val="center"/>
      </w:pPr>
      <w:r>
        <w:t>TABLA DE RECONOCIMIENTOS DE MOVILIDAD ESTUDIANTIL</w:t>
      </w:r>
    </w:p>
    <w:p w:rsidR="001A592A" w:rsidRDefault="006A0198">
      <w:pPr>
        <w:spacing w:before="179"/>
        <w:ind w:left="4129" w:right="4727"/>
        <w:jc w:val="center"/>
      </w:pPr>
      <w:r w:rsidRPr="006A0198">
        <w:t>PL GDANSK06</w:t>
      </w:r>
    </w:p>
    <w:p w:rsidR="00661A02" w:rsidRDefault="00B8274B" w:rsidP="00661A02">
      <w:pPr>
        <w:pStyle w:val="Textoindependiente"/>
        <w:spacing w:before="174"/>
        <w:ind w:left="4129" w:right="4721"/>
        <w:jc w:val="center"/>
      </w:pPr>
      <w:r>
        <w:t>CURSO 2022/2023</w:t>
      </w:r>
    </w:p>
    <w:p w:rsidR="001A592A" w:rsidRDefault="001A592A">
      <w:pPr>
        <w:rPr>
          <w:b/>
          <w:sz w:val="20"/>
        </w:rPr>
      </w:pPr>
    </w:p>
    <w:p w:rsidR="001A592A" w:rsidRDefault="001A592A">
      <w:pPr>
        <w:rPr>
          <w:b/>
          <w:sz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2"/>
        <w:gridCol w:w="4466"/>
        <w:gridCol w:w="1101"/>
        <w:gridCol w:w="871"/>
        <w:gridCol w:w="1772"/>
        <w:gridCol w:w="3626"/>
        <w:gridCol w:w="1101"/>
        <w:gridCol w:w="871"/>
      </w:tblGrid>
      <w:tr w:rsidR="00661A02" w:rsidRPr="00661A02" w:rsidTr="00661A02">
        <w:trPr>
          <w:trHeight w:val="315"/>
          <w:jc w:val="center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61A02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 xml:space="preserve">Destino: </w:t>
            </w:r>
            <w:proofErr w:type="spellStart"/>
            <w:r w:rsidRPr="00661A02">
              <w:rPr>
                <w:rFonts w:ascii="Calibri" w:eastAsia="Times New Roman" w:hAnsi="Calibri" w:cs="Calibri"/>
                <w:color w:val="000000"/>
                <w:lang w:bidi="ar-SA"/>
              </w:rPr>
              <w:t>Akademia</w:t>
            </w:r>
            <w:proofErr w:type="spellEnd"/>
            <w:r w:rsidRPr="00661A02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</w:t>
            </w:r>
            <w:proofErr w:type="spellStart"/>
            <w:r w:rsidRPr="00661A02">
              <w:rPr>
                <w:rFonts w:ascii="Calibri" w:eastAsia="Times New Roman" w:hAnsi="Calibri" w:cs="Calibri"/>
                <w:color w:val="000000"/>
                <w:lang w:bidi="ar-SA"/>
              </w:rPr>
              <w:t>Wychowania</w:t>
            </w:r>
            <w:proofErr w:type="spellEnd"/>
            <w:r w:rsidRPr="00661A02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</w:t>
            </w:r>
            <w:proofErr w:type="spellStart"/>
            <w:r w:rsidRPr="00661A02">
              <w:rPr>
                <w:rFonts w:ascii="Calibri" w:eastAsia="Times New Roman" w:hAnsi="Calibri" w:cs="Calibri"/>
                <w:color w:val="000000"/>
                <w:lang w:bidi="ar-SA"/>
              </w:rPr>
              <w:t>Fizycznego</w:t>
            </w:r>
            <w:proofErr w:type="spellEnd"/>
            <w:r w:rsidRPr="00661A02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i </w:t>
            </w:r>
            <w:proofErr w:type="spellStart"/>
            <w:r w:rsidRPr="00661A02">
              <w:rPr>
                <w:rFonts w:ascii="Calibri" w:eastAsia="Times New Roman" w:hAnsi="Calibri" w:cs="Calibri"/>
                <w:color w:val="000000"/>
                <w:lang w:bidi="ar-SA"/>
              </w:rPr>
              <w:t>Sportu</w:t>
            </w:r>
            <w:proofErr w:type="spellEnd"/>
            <w:r w:rsidRPr="00661A02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</w:t>
            </w:r>
            <w:proofErr w:type="spellStart"/>
            <w:r w:rsidRPr="00661A02">
              <w:rPr>
                <w:rFonts w:ascii="Calibri" w:eastAsia="Times New Roman" w:hAnsi="Calibri" w:cs="Calibri"/>
                <w:color w:val="000000"/>
                <w:lang w:bidi="ar-SA"/>
              </w:rPr>
              <w:t>Im</w:t>
            </w:r>
            <w:proofErr w:type="spellEnd"/>
            <w:r w:rsidRPr="00661A02">
              <w:rPr>
                <w:rFonts w:ascii="Calibri" w:eastAsia="Times New Roman" w:hAnsi="Calibri" w:cs="Calibri"/>
                <w:color w:val="000000"/>
                <w:lang w:bidi="ar-SA"/>
              </w:rPr>
              <w:t xml:space="preserve">. </w:t>
            </w:r>
            <w:proofErr w:type="spellStart"/>
            <w:r w:rsidRPr="00661A02">
              <w:rPr>
                <w:rFonts w:ascii="Calibri" w:eastAsia="Times New Roman" w:hAnsi="Calibri" w:cs="Calibri"/>
                <w:color w:val="000000"/>
                <w:lang w:bidi="ar-SA"/>
              </w:rPr>
              <w:t>Jedrzzeja</w:t>
            </w:r>
            <w:proofErr w:type="spellEnd"/>
            <w:r w:rsidRPr="00661A02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</w:t>
            </w:r>
            <w:proofErr w:type="spellStart"/>
            <w:r w:rsidRPr="00661A02">
              <w:rPr>
                <w:rFonts w:ascii="Calibri" w:eastAsia="Times New Roman" w:hAnsi="Calibri" w:cs="Calibri"/>
                <w:color w:val="000000"/>
                <w:lang w:bidi="ar-SA"/>
              </w:rPr>
              <w:t>Sniadeckiego</w:t>
            </w:r>
            <w:proofErr w:type="spellEnd"/>
            <w:r w:rsidRPr="00661A02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w </w:t>
            </w:r>
            <w:proofErr w:type="spellStart"/>
            <w:r w:rsidRPr="00661A02">
              <w:rPr>
                <w:rFonts w:ascii="Calibri" w:eastAsia="Times New Roman" w:hAnsi="Calibri" w:cs="Calibri"/>
                <w:color w:val="000000"/>
                <w:lang w:bidi="ar-SA"/>
              </w:rPr>
              <w:t>Gdansku</w:t>
            </w:r>
            <w:proofErr w:type="spellEnd"/>
            <w:r w:rsidRPr="00661A02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</w:t>
            </w:r>
          </w:p>
        </w:tc>
      </w:tr>
      <w:tr w:rsidR="00661A02" w:rsidRPr="00661A02" w:rsidTr="00661A02">
        <w:trPr>
          <w:trHeight w:val="300"/>
          <w:jc w:val="center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1F3763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  <w:t>Asignaturas en Destino: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1F3763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  <w:t>Reconocidas en el Grado en Turismo</w:t>
            </w:r>
          </w:p>
        </w:tc>
      </w:tr>
      <w:tr w:rsidR="00661A02" w:rsidRPr="00661A02" w:rsidTr="00661A02">
        <w:trPr>
          <w:trHeight w:val="48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4AF84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Código de asignatura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AF84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Asignatura en destino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AF84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Semestre/s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4AF84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Créditos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AF84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Código de asignatura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AF84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Asignatura en origen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AF84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Semestre/s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4AF84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Créditos</w:t>
            </w:r>
          </w:p>
        </w:tc>
      </w:tr>
      <w:tr w:rsidR="00661A02" w:rsidRPr="00661A02" w:rsidTr="00661A0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proofErr w:type="spellStart"/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Psychology</w:t>
            </w:r>
            <w:proofErr w:type="spellEnd"/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of Sport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305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Psicología Social del Turismo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6</w:t>
            </w:r>
          </w:p>
        </w:tc>
      </w:tr>
      <w:tr w:rsidR="00661A02" w:rsidRPr="00661A02" w:rsidTr="00661A0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proofErr w:type="spellStart"/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Psychology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</w:tr>
      <w:tr w:rsidR="00661A02" w:rsidRPr="00661A02" w:rsidTr="00661A02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proofErr w:type="spellStart"/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Psychology</w:t>
            </w:r>
            <w:proofErr w:type="spellEnd"/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of Personal </w:t>
            </w:r>
            <w:proofErr w:type="spellStart"/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Development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305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Psicología Social del Turismo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6</w:t>
            </w:r>
          </w:p>
        </w:tc>
      </w:tr>
      <w:tr w:rsidR="00661A02" w:rsidRPr="00661A02" w:rsidTr="00661A0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proofErr w:type="spellStart"/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Phychology</w:t>
            </w:r>
            <w:proofErr w:type="spellEnd"/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of Human </w:t>
            </w:r>
            <w:proofErr w:type="spellStart"/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Being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</w:tr>
      <w:tr w:rsidR="00661A02" w:rsidRPr="00661A02" w:rsidTr="00661A0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proofErr w:type="spellStart"/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Tourist</w:t>
            </w:r>
            <w:proofErr w:type="spellEnd"/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Movement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307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Difusión Turística del Patrimonio  Cultural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6</w:t>
            </w:r>
          </w:p>
        </w:tc>
      </w:tr>
      <w:tr w:rsidR="00661A02" w:rsidRPr="00661A02" w:rsidTr="00661A0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proofErr w:type="spellStart"/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Tourleading</w:t>
            </w:r>
            <w:proofErr w:type="spellEnd"/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and </w:t>
            </w:r>
            <w:proofErr w:type="spellStart"/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Tourguidening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</w:tr>
      <w:tr w:rsidR="00661A02" w:rsidRPr="00661A02" w:rsidTr="00661A0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proofErr w:type="spellStart"/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Tourist</w:t>
            </w:r>
            <w:proofErr w:type="spellEnd"/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Geography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Planificación Territorial y Turismo Sostenible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6</w:t>
            </w:r>
          </w:p>
        </w:tc>
      </w:tr>
      <w:tr w:rsidR="00661A02" w:rsidRPr="00661A02" w:rsidTr="00661A0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proofErr w:type="spellStart"/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Sustainable</w:t>
            </w:r>
            <w:proofErr w:type="spellEnd"/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Tourism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</w:tr>
      <w:tr w:rsidR="00661A02" w:rsidRPr="00661A02" w:rsidTr="00661A02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US"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val="en-US" w:bidi="ar-SA"/>
              </w:rPr>
              <w:t>Economics and Finance of Enterprises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Contabilidad de Empresas Turísticas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6</w:t>
            </w:r>
          </w:p>
        </w:tc>
      </w:tr>
      <w:tr w:rsidR="00661A02" w:rsidRPr="00661A02" w:rsidTr="00661A02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US"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val="en-US" w:bidi="ar-SA"/>
              </w:rPr>
              <w:t>Financial Management in Tourist and Sport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</w:tr>
      <w:tr w:rsidR="00661A02" w:rsidRPr="00661A02" w:rsidTr="00661A0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proofErr w:type="spellStart"/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Economics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302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Análisis de Mercados Turísticos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6</w:t>
            </w:r>
          </w:p>
        </w:tc>
      </w:tr>
      <w:tr w:rsidR="00661A02" w:rsidRPr="00661A02" w:rsidTr="00661A0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proofErr w:type="spellStart"/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Financing</w:t>
            </w:r>
            <w:proofErr w:type="spellEnd"/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in </w:t>
            </w:r>
            <w:proofErr w:type="spellStart"/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Tourism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</w:tr>
      <w:tr w:rsidR="00661A02" w:rsidRPr="00661A02" w:rsidTr="00661A0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Business </w:t>
            </w:r>
            <w:proofErr w:type="spellStart"/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Planning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303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Marketing Turístico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6</w:t>
            </w:r>
          </w:p>
        </w:tc>
      </w:tr>
      <w:tr w:rsidR="00661A02" w:rsidRPr="00661A02" w:rsidTr="00661A0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Business </w:t>
            </w:r>
            <w:proofErr w:type="spellStart"/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Tourism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</w:tr>
      <w:tr w:rsidR="00661A02" w:rsidRPr="00661A02" w:rsidTr="00661A0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proofErr w:type="spellStart"/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Tourism</w:t>
            </w:r>
            <w:proofErr w:type="spellEnd"/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Planing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303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Gestión de la Producción y de la Calidad en Turismo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6</w:t>
            </w:r>
          </w:p>
        </w:tc>
      </w:tr>
      <w:tr w:rsidR="00661A02" w:rsidRPr="00661A02" w:rsidTr="00661A02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US"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val="en-US" w:bidi="ar-SA"/>
              </w:rPr>
              <w:t>Risk Management in Tourist Enterprise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</w:tr>
      <w:tr w:rsidR="00661A02" w:rsidRPr="00661A02" w:rsidTr="00661A0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proofErr w:type="spellStart"/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Transportation</w:t>
            </w:r>
            <w:proofErr w:type="spellEnd"/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Market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OPT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Bolsa de créditos optativos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</w:t>
            </w:r>
          </w:p>
        </w:tc>
      </w:tr>
      <w:tr w:rsidR="00661A02" w:rsidRPr="00661A02" w:rsidTr="00661A0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proofErr w:type="spellStart"/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Risk</w:t>
            </w:r>
            <w:proofErr w:type="spellEnd"/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Management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OPT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Bolsa de créditos optativos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</w:t>
            </w:r>
          </w:p>
        </w:tc>
      </w:tr>
      <w:tr w:rsidR="00661A02" w:rsidRPr="00661A02" w:rsidTr="00661A02">
        <w:trPr>
          <w:trHeight w:val="72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lastRenderedPageBreak/>
              <w:t>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US"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val="en-US" w:bidi="ar-SA"/>
              </w:rPr>
              <w:t>Management of Transportation Activity in Tourism and Recreation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OPT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Bolsa de créditos optativos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</w:t>
            </w:r>
          </w:p>
        </w:tc>
      </w:tr>
      <w:tr w:rsidR="00661A02" w:rsidRPr="00661A02" w:rsidTr="00661A0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proofErr w:type="spellStart"/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Economics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OPT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Bolsa de créditos optativos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</w:t>
            </w:r>
          </w:p>
        </w:tc>
      </w:tr>
      <w:tr w:rsidR="00661A02" w:rsidRPr="00661A02" w:rsidTr="00661A0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Business </w:t>
            </w:r>
            <w:proofErr w:type="spellStart"/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Strategies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OPT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Bolsa de créditos optativos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</w:t>
            </w:r>
          </w:p>
        </w:tc>
      </w:tr>
      <w:tr w:rsidR="00661A02" w:rsidRPr="00661A02" w:rsidTr="00661A0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proofErr w:type="spellStart"/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Tourist</w:t>
            </w:r>
            <w:proofErr w:type="spellEnd"/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Regions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OPT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Bolsa de créditos optativos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</w:t>
            </w:r>
          </w:p>
        </w:tc>
      </w:tr>
      <w:tr w:rsidR="00661A02" w:rsidRPr="00661A02" w:rsidTr="00661A02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proofErr w:type="spellStart"/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Tourism</w:t>
            </w:r>
            <w:proofErr w:type="spellEnd"/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and </w:t>
            </w:r>
            <w:proofErr w:type="spellStart"/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Recreation</w:t>
            </w:r>
            <w:proofErr w:type="spellEnd"/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Economics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OPT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Bolsa de créditos optativos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</w:t>
            </w:r>
          </w:p>
        </w:tc>
      </w:tr>
      <w:tr w:rsidR="00661A02" w:rsidRPr="00661A02" w:rsidTr="00661A0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proofErr w:type="spellStart"/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Tourist</w:t>
            </w:r>
            <w:proofErr w:type="spellEnd"/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Regions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OPT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Bolsa de créditos optativos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</w:t>
            </w:r>
          </w:p>
        </w:tc>
      </w:tr>
      <w:tr w:rsidR="00661A02" w:rsidRPr="00661A02" w:rsidTr="00661A02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Air </w:t>
            </w:r>
            <w:proofErr w:type="spellStart"/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Transportation</w:t>
            </w:r>
            <w:proofErr w:type="spellEnd"/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Specifity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OPT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Bolsa de créditos optativos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</w:t>
            </w:r>
          </w:p>
        </w:tc>
      </w:tr>
      <w:tr w:rsidR="00661A02" w:rsidRPr="00661A02" w:rsidTr="00661A02">
        <w:trPr>
          <w:trHeight w:val="540"/>
          <w:jc w:val="center"/>
        </w:trPr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Nota: Cualquier otra asignatura de la universidad de destino que no figure en esta tabla puede ser convalidada por créditos optativos.</w:t>
            </w:r>
            <w:r w:rsidRPr="00661A0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br/>
              <w:t>OPT = Optativa</w:t>
            </w:r>
          </w:p>
        </w:tc>
      </w:tr>
    </w:tbl>
    <w:p w:rsidR="00B8274B" w:rsidRDefault="00B8274B"/>
    <w:p w:rsidR="00661A02" w:rsidRDefault="00661A02"/>
    <w:p w:rsidR="00661A02" w:rsidRDefault="00661A02"/>
    <w:p w:rsidR="00661A02" w:rsidRDefault="00661A02"/>
    <w:p w:rsidR="00661A02" w:rsidRDefault="00661A02"/>
    <w:p w:rsidR="00661A02" w:rsidRDefault="00661A02"/>
    <w:p w:rsidR="00661A02" w:rsidRDefault="00661A02"/>
    <w:p w:rsidR="00661A02" w:rsidRDefault="00661A02"/>
    <w:p w:rsidR="00661A02" w:rsidRDefault="00661A02"/>
    <w:p w:rsidR="00661A02" w:rsidRDefault="00661A02"/>
    <w:p w:rsidR="00661A02" w:rsidRDefault="00661A02"/>
    <w:p w:rsidR="00661A02" w:rsidRDefault="00661A02"/>
    <w:p w:rsidR="00661A02" w:rsidRDefault="00661A02"/>
    <w:p w:rsidR="00661A02" w:rsidRDefault="00661A02"/>
    <w:p w:rsidR="00661A02" w:rsidRDefault="00661A02"/>
    <w:p w:rsidR="00661A02" w:rsidRDefault="00661A02"/>
    <w:p w:rsidR="00661A02" w:rsidRDefault="00661A02"/>
    <w:p w:rsidR="00661A02" w:rsidRDefault="00661A02"/>
    <w:p w:rsidR="00661A02" w:rsidRDefault="00661A02"/>
    <w:p w:rsidR="00661A02" w:rsidRDefault="00661A02"/>
    <w:p w:rsidR="00661A02" w:rsidRDefault="00661A02"/>
    <w:p w:rsidR="00661A02" w:rsidRDefault="00661A02"/>
    <w:p w:rsidR="00661A02" w:rsidRDefault="00661A02"/>
    <w:p w:rsidR="00661A02" w:rsidRDefault="00661A02"/>
    <w:p w:rsidR="00661A02" w:rsidRDefault="00661A02"/>
    <w:p w:rsidR="00661A02" w:rsidRDefault="00661A02"/>
    <w:p w:rsidR="00661A02" w:rsidRDefault="00661A02"/>
    <w:p w:rsidR="00661A02" w:rsidRDefault="00661A02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1"/>
        <w:gridCol w:w="4388"/>
        <w:gridCol w:w="951"/>
        <w:gridCol w:w="871"/>
        <w:gridCol w:w="1711"/>
        <w:gridCol w:w="4126"/>
        <w:gridCol w:w="951"/>
        <w:gridCol w:w="871"/>
      </w:tblGrid>
      <w:tr w:rsidR="00661A02" w:rsidRPr="00661A02" w:rsidTr="00661A02">
        <w:trPr>
          <w:trHeight w:val="315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61A02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lastRenderedPageBreak/>
              <w:t xml:space="preserve">Destino: </w:t>
            </w:r>
            <w:proofErr w:type="spellStart"/>
            <w:r w:rsidRPr="00661A02">
              <w:rPr>
                <w:rFonts w:ascii="Calibri" w:eastAsia="Times New Roman" w:hAnsi="Calibri" w:cs="Calibri"/>
                <w:color w:val="000000"/>
                <w:lang w:bidi="ar-SA"/>
              </w:rPr>
              <w:t>Akademia</w:t>
            </w:r>
            <w:proofErr w:type="spellEnd"/>
            <w:r w:rsidRPr="00661A02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</w:t>
            </w:r>
            <w:proofErr w:type="spellStart"/>
            <w:r w:rsidRPr="00661A02">
              <w:rPr>
                <w:rFonts w:ascii="Calibri" w:eastAsia="Times New Roman" w:hAnsi="Calibri" w:cs="Calibri"/>
                <w:color w:val="000000"/>
                <w:lang w:bidi="ar-SA"/>
              </w:rPr>
              <w:t>Wychowania</w:t>
            </w:r>
            <w:proofErr w:type="spellEnd"/>
            <w:r w:rsidRPr="00661A02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</w:t>
            </w:r>
            <w:proofErr w:type="spellStart"/>
            <w:r w:rsidRPr="00661A02">
              <w:rPr>
                <w:rFonts w:ascii="Calibri" w:eastAsia="Times New Roman" w:hAnsi="Calibri" w:cs="Calibri"/>
                <w:color w:val="000000"/>
                <w:lang w:bidi="ar-SA"/>
              </w:rPr>
              <w:t>Fizycznego</w:t>
            </w:r>
            <w:proofErr w:type="spellEnd"/>
            <w:r w:rsidRPr="00661A02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i </w:t>
            </w:r>
            <w:proofErr w:type="spellStart"/>
            <w:r w:rsidRPr="00661A02">
              <w:rPr>
                <w:rFonts w:ascii="Calibri" w:eastAsia="Times New Roman" w:hAnsi="Calibri" w:cs="Calibri"/>
                <w:color w:val="000000"/>
                <w:lang w:bidi="ar-SA"/>
              </w:rPr>
              <w:t>Sportu</w:t>
            </w:r>
            <w:proofErr w:type="spellEnd"/>
            <w:r w:rsidRPr="00661A02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</w:t>
            </w:r>
            <w:proofErr w:type="spellStart"/>
            <w:r w:rsidRPr="00661A02">
              <w:rPr>
                <w:rFonts w:ascii="Calibri" w:eastAsia="Times New Roman" w:hAnsi="Calibri" w:cs="Calibri"/>
                <w:color w:val="000000"/>
                <w:lang w:bidi="ar-SA"/>
              </w:rPr>
              <w:t>Im</w:t>
            </w:r>
            <w:proofErr w:type="spellEnd"/>
            <w:r w:rsidRPr="00661A02">
              <w:rPr>
                <w:rFonts w:ascii="Calibri" w:eastAsia="Times New Roman" w:hAnsi="Calibri" w:cs="Calibri"/>
                <w:color w:val="000000"/>
                <w:lang w:bidi="ar-SA"/>
              </w:rPr>
              <w:t xml:space="preserve">. </w:t>
            </w:r>
            <w:proofErr w:type="spellStart"/>
            <w:r w:rsidRPr="00661A02">
              <w:rPr>
                <w:rFonts w:ascii="Calibri" w:eastAsia="Times New Roman" w:hAnsi="Calibri" w:cs="Calibri"/>
                <w:color w:val="000000"/>
                <w:lang w:bidi="ar-SA"/>
              </w:rPr>
              <w:t>Jedrzzeja</w:t>
            </w:r>
            <w:proofErr w:type="spellEnd"/>
            <w:r w:rsidRPr="00661A02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</w:t>
            </w:r>
            <w:proofErr w:type="spellStart"/>
            <w:r w:rsidRPr="00661A02">
              <w:rPr>
                <w:rFonts w:ascii="Calibri" w:eastAsia="Times New Roman" w:hAnsi="Calibri" w:cs="Calibri"/>
                <w:color w:val="000000"/>
                <w:lang w:bidi="ar-SA"/>
              </w:rPr>
              <w:t>Sniadeckiego</w:t>
            </w:r>
            <w:proofErr w:type="spellEnd"/>
            <w:r w:rsidRPr="00661A02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w </w:t>
            </w:r>
            <w:proofErr w:type="spellStart"/>
            <w:r w:rsidRPr="00661A02">
              <w:rPr>
                <w:rFonts w:ascii="Calibri" w:eastAsia="Times New Roman" w:hAnsi="Calibri" w:cs="Calibri"/>
                <w:color w:val="000000"/>
                <w:lang w:bidi="ar-SA"/>
              </w:rPr>
              <w:t>Gdansku</w:t>
            </w:r>
            <w:proofErr w:type="spellEnd"/>
            <w:r w:rsidRPr="00661A02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</w:t>
            </w:r>
          </w:p>
        </w:tc>
      </w:tr>
      <w:tr w:rsidR="00661A02" w:rsidRPr="00661A02" w:rsidTr="00661A02">
        <w:trPr>
          <w:trHeight w:val="30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1F3763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  <w:t>Asignaturas en Destino: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1F3763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  <w:t>Reconocidas en el Grado en CC Ga</w:t>
            </w: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  <w:t>s</w:t>
            </w:r>
            <w:bookmarkStart w:id="0" w:name="_GoBack"/>
            <w:bookmarkEnd w:id="0"/>
            <w:r w:rsidRPr="00661A02"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  <w:t>tronómica y G. Hotelera</w:t>
            </w:r>
          </w:p>
        </w:tc>
      </w:tr>
      <w:tr w:rsidR="00661A02" w:rsidRPr="00661A02" w:rsidTr="00661A02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4AF84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Código de asignatura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AF84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Asignatura en destino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AF84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Semestre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4AF84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Créditos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AF84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Código de asignatura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AF84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Asignatura en origen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AF84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Semestre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4AF84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Créditos</w:t>
            </w:r>
          </w:p>
        </w:tc>
      </w:tr>
      <w:tr w:rsidR="00661A02" w:rsidRPr="00661A02" w:rsidTr="00661A02">
        <w:trPr>
          <w:trHeight w:val="7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US"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val="en-US" w:bidi="ar-SA"/>
              </w:rPr>
              <w:t xml:space="preserve">Financial </w:t>
            </w:r>
            <w:proofErr w:type="spellStart"/>
            <w:r w:rsidRPr="00661A02">
              <w:rPr>
                <w:rFonts w:eastAsia="Times New Roman"/>
                <w:color w:val="000000"/>
                <w:sz w:val="18"/>
                <w:szCs w:val="18"/>
                <w:lang w:val="en-US" w:bidi="ar-SA"/>
              </w:rPr>
              <w:t>managament</w:t>
            </w:r>
            <w:proofErr w:type="spellEnd"/>
            <w:r w:rsidRPr="00661A02">
              <w:rPr>
                <w:rFonts w:eastAsia="Times New Roman"/>
                <w:color w:val="000000"/>
                <w:sz w:val="18"/>
                <w:szCs w:val="18"/>
                <w:lang w:val="en-US" w:bidi="ar-SA"/>
              </w:rPr>
              <w:t xml:space="preserve"> in tourist and sport entities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307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Contabilidad de Gestión de Empresas</w:t>
            </w: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br/>
              <w:t>Hoteleras y de Restauración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6</w:t>
            </w:r>
          </w:p>
        </w:tc>
      </w:tr>
      <w:tr w:rsidR="00661A02" w:rsidRPr="00661A02" w:rsidTr="00661A0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proofErr w:type="spellStart"/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Financing</w:t>
            </w:r>
            <w:proofErr w:type="spellEnd"/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in </w:t>
            </w:r>
            <w:proofErr w:type="spellStart"/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tourism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</w:tr>
      <w:tr w:rsidR="00661A02" w:rsidRPr="00661A02" w:rsidTr="00661A02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US"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val="en-US" w:bidi="ar-SA"/>
              </w:rPr>
              <w:t>Dietetics and Nutrition in Physical Activity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302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proofErr w:type="spellStart"/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Dietoterapia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6</w:t>
            </w:r>
          </w:p>
        </w:tc>
      </w:tr>
      <w:tr w:rsidR="00661A02" w:rsidRPr="00661A02" w:rsidTr="00661A0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US"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val="en-US" w:bidi="ar-SA"/>
              </w:rPr>
              <w:t>Physiology of a Human Being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</w:tr>
      <w:tr w:rsidR="00661A02" w:rsidRPr="00661A02" w:rsidTr="00661A02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proofErr w:type="spellStart"/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Bussiness</w:t>
            </w:r>
            <w:proofErr w:type="spellEnd"/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Planning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308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Plan de Marketing para Productos y Empresas Gastronómicas y</w:t>
            </w: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br/>
              <w:t>Hoteleras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6</w:t>
            </w:r>
          </w:p>
        </w:tc>
      </w:tr>
      <w:tr w:rsidR="00661A02" w:rsidRPr="00661A02" w:rsidTr="00661A02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proofErr w:type="spellStart"/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Bussiness</w:t>
            </w:r>
            <w:proofErr w:type="spellEnd"/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Tourism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</w:tr>
      <w:tr w:rsidR="00661A02" w:rsidRPr="00661A02" w:rsidTr="00661A0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proofErr w:type="spellStart"/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Bussiness</w:t>
            </w:r>
            <w:proofErr w:type="spellEnd"/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Strategies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OPT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Bolsa de créditos optativos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</w:t>
            </w:r>
          </w:p>
        </w:tc>
      </w:tr>
      <w:tr w:rsidR="00661A02" w:rsidRPr="00661A02" w:rsidTr="00661A0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proofErr w:type="spellStart"/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Tourism</w:t>
            </w:r>
            <w:proofErr w:type="spellEnd"/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Movement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OPT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Bolsa de créditos optativos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</w:t>
            </w:r>
          </w:p>
        </w:tc>
      </w:tr>
      <w:tr w:rsidR="00661A02" w:rsidRPr="00661A02" w:rsidTr="00661A02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proofErr w:type="spellStart"/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Tourism</w:t>
            </w:r>
            <w:proofErr w:type="spellEnd"/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and </w:t>
            </w:r>
            <w:proofErr w:type="spellStart"/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Recreation</w:t>
            </w:r>
            <w:proofErr w:type="spellEnd"/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Economics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OPT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Bolsa de créditos optativos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</w:t>
            </w:r>
          </w:p>
        </w:tc>
      </w:tr>
      <w:tr w:rsidR="00661A02" w:rsidRPr="00661A02" w:rsidTr="00661A02">
        <w:trPr>
          <w:trHeight w:val="7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US"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val="en-US" w:bidi="ar-SA"/>
              </w:rPr>
              <w:t>Management of Air Transportation Activity in Tourism and Recreation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OPT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Bolsa de créditos optativos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</w:t>
            </w:r>
          </w:p>
        </w:tc>
      </w:tr>
      <w:tr w:rsidR="00661A02" w:rsidRPr="00661A02" w:rsidTr="00661A0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proofErr w:type="spellStart"/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Tourist</w:t>
            </w:r>
            <w:proofErr w:type="spellEnd"/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Regions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1º y 2º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OPT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Bolsa de créditos optativos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</w:tr>
      <w:tr w:rsidR="00661A02" w:rsidRPr="00661A02" w:rsidTr="00661A0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proofErr w:type="spellStart"/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Tourism</w:t>
            </w:r>
            <w:proofErr w:type="spellEnd"/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Planning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OPT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Bolsa de créditos optativos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</w:t>
            </w:r>
          </w:p>
        </w:tc>
      </w:tr>
      <w:tr w:rsidR="00661A02" w:rsidRPr="00661A02" w:rsidTr="00661A0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proofErr w:type="spellStart"/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Tourism</w:t>
            </w:r>
            <w:proofErr w:type="spellEnd"/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Geography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OPT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Bolsa de créditos optativos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4</w:t>
            </w:r>
          </w:p>
        </w:tc>
      </w:tr>
      <w:tr w:rsidR="00661A02" w:rsidRPr="00661A02" w:rsidTr="00661A0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Air </w:t>
            </w:r>
            <w:proofErr w:type="spellStart"/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Transportation</w:t>
            </w:r>
            <w:proofErr w:type="spellEnd"/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Specifity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OPT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Bolsa de créditos optativos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</w:t>
            </w:r>
          </w:p>
        </w:tc>
      </w:tr>
      <w:tr w:rsidR="00661A02" w:rsidRPr="00661A02" w:rsidTr="00661A02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US"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val="en-US" w:bidi="ar-SA"/>
              </w:rPr>
              <w:t>Risk Management in Tourist Enterprises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OPT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Bolsa de créditos optativos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</w:t>
            </w:r>
          </w:p>
        </w:tc>
      </w:tr>
      <w:tr w:rsidR="00661A02" w:rsidRPr="00661A02" w:rsidTr="00661A0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proofErr w:type="spellStart"/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Transportation</w:t>
            </w:r>
            <w:proofErr w:type="spellEnd"/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Market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OPT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Bolsa de créditos optativos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</w:t>
            </w:r>
          </w:p>
        </w:tc>
      </w:tr>
      <w:tr w:rsidR="00661A02" w:rsidRPr="00661A02" w:rsidTr="00661A0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English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1º y 2º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OPT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Bolsa de créditos optativos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eastAsia="Times New Roman"/>
                <w:color w:val="000000"/>
                <w:sz w:val="18"/>
                <w:szCs w:val="18"/>
                <w:lang w:bidi="ar-SA"/>
              </w:rPr>
              <w:t>4</w:t>
            </w:r>
          </w:p>
        </w:tc>
      </w:tr>
      <w:tr w:rsidR="00661A02" w:rsidRPr="00661A02" w:rsidTr="00661A02">
        <w:trPr>
          <w:trHeight w:val="540"/>
        </w:trPr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A02" w:rsidRPr="00661A02" w:rsidRDefault="00661A02" w:rsidP="00661A0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61A0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Nota: Cualquier otra asignatura de la universidad de destino que no figure en esta tabla puede ser convalidada por créditos optativos.</w:t>
            </w:r>
            <w:r w:rsidRPr="00661A0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br/>
              <w:t>OPT = Optativa</w:t>
            </w:r>
          </w:p>
        </w:tc>
      </w:tr>
    </w:tbl>
    <w:p w:rsidR="00661A02" w:rsidRDefault="00661A02"/>
    <w:sectPr w:rsidR="00661A02">
      <w:pgSz w:w="16840" w:h="11910" w:orient="landscape"/>
      <w:pgMar w:top="1100" w:right="4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A592A"/>
    <w:rsid w:val="000D62DD"/>
    <w:rsid w:val="000E37DA"/>
    <w:rsid w:val="001A592A"/>
    <w:rsid w:val="001E203C"/>
    <w:rsid w:val="0023423C"/>
    <w:rsid w:val="0031084F"/>
    <w:rsid w:val="00661A02"/>
    <w:rsid w:val="006A0198"/>
    <w:rsid w:val="00B8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141AC"/>
  <w15:docId w15:val="{2674F07E-D77A-43AB-B0D4-373684703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6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574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José David Cisneros Martínez</cp:lastModifiedBy>
  <cp:revision>9</cp:revision>
  <dcterms:created xsi:type="dcterms:W3CDTF">2022-11-07T11:17:00Z</dcterms:created>
  <dcterms:modified xsi:type="dcterms:W3CDTF">2022-11-10T23:30:00Z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2022-11-07T00:00:00Z</vt:filetime>
  </property>
</Properties>
</file>