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1D3C50">
      <w:pPr>
        <w:spacing w:before="179"/>
        <w:ind w:left="4129" w:right="4727"/>
        <w:jc w:val="center"/>
      </w:pPr>
      <w:r w:rsidRPr="001D3C50">
        <w:t>PL WARSZAW05</w:t>
      </w:r>
    </w:p>
    <w:p w:rsidR="001A592A" w:rsidRDefault="00B8274B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p w:rsidR="001A592A" w:rsidRDefault="001A592A">
      <w:pPr>
        <w:rPr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3862"/>
        <w:gridCol w:w="1101"/>
        <w:gridCol w:w="871"/>
        <w:gridCol w:w="1981"/>
        <w:gridCol w:w="2801"/>
        <w:gridCol w:w="1101"/>
        <w:gridCol w:w="871"/>
      </w:tblGrid>
      <w:tr w:rsidR="005A0354" w:rsidRPr="005A0354" w:rsidTr="005A0354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5A0354">
              <w:rPr>
                <w:rFonts w:ascii="Calibri" w:eastAsia="Times New Roman" w:hAnsi="Calibri" w:cs="Calibri"/>
                <w:color w:val="000000"/>
                <w:lang w:val="en-US" w:bidi="ar-SA"/>
              </w:rPr>
              <w:t>Warsaw University of Life Sciences - SZKOLA GLÓWNA GOSPODARSTWA WIEJSKIEGO</w:t>
            </w:r>
          </w:p>
        </w:tc>
      </w:tr>
      <w:tr w:rsidR="005A0354" w:rsidRPr="005A0354" w:rsidTr="005A0354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BUSINESS_STRATEGIES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Business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Strategies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Creación de Empresas Turísticas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ENTREPRENEURSHIP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Entrepreneurship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5A0354" w:rsidRPr="005A0354" w:rsidTr="005A0354">
        <w:trPr>
          <w:trHeight w:val="5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INNOVATION_iFaN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Innovation in Food and Nutrition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ALTERNATIVE_DIETS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Alternative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Diets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5A0354" w:rsidRPr="005A0354" w:rsidTr="005A03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NEW_FPD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New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Food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Product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Development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PREVENTIVE_NUTRITION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Preventive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Nutrition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5A0354" w:rsidRPr="005A0354" w:rsidTr="005A03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ADVANCED_FT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Advanced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Food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5A0354" w:rsidRPr="005A0354" w:rsidTr="005A0354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SMALL_aMSEiEU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Small and Medium-sized Enterprises in the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5A0354" w:rsidRPr="005A0354" w:rsidTr="005A03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TOURISM_RS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Reservation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Systems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TRANSPORT_ECONOMICS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Transport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5A0354" w:rsidRPr="005A0354" w:rsidTr="005A035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AIRPORT_OPERATIONS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Airport</w:t>
            </w:r>
            <w:proofErr w:type="spellEnd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Operations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5A0354" w:rsidRPr="005A0354" w:rsidTr="005A0354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EXCEL_AfCF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Excel Applications for Corporate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5A0354" w:rsidRPr="005A0354" w:rsidTr="005A0354">
        <w:trPr>
          <w:trHeight w:val="540"/>
        </w:trPr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354" w:rsidRDefault="005A0354" w:rsidP="005A035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  <w:p w:rsidR="005A0354" w:rsidRDefault="005A0354" w:rsidP="005A035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5A0354" w:rsidRPr="005A0354" w:rsidRDefault="005A0354" w:rsidP="005A035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5A0354" w:rsidRDefault="005A035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2733"/>
        <w:gridCol w:w="1281"/>
        <w:gridCol w:w="1172"/>
        <w:gridCol w:w="2667"/>
        <w:gridCol w:w="2611"/>
        <w:gridCol w:w="1281"/>
        <w:gridCol w:w="1169"/>
      </w:tblGrid>
      <w:tr w:rsidR="005A0354" w:rsidRPr="005A0354" w:rsidTr="005A0354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5A0354">
              <w:rPr>
                <w:rFonts w:ascii="Calibri" w:eastAsia="Times New Roman" w:hAnsi="Calibri" w:cs="Calibri"/>
                <w:color w:val="000000"/>
                <w:lang w:val="en-US" w:bidi="ar-SA"/>
              </w:rPr>
              <w:t>Warsaw University of Life Sciences - SZKOLA GLÓWNA GOSPODARSTWA WIEJSKIEGO</w:t>
            </w:r>
          </w:p>
        </w:tc>
      </w:tr>
      <w:tr w:rsidR="005A0354" w:rsidRPr="005A0354" w:rsidTr="005A0354">
        <w:trPr>
          <w:trHeight w:val="300"/>
        </w:trPr>
        <w:tc>
          <w:tcPr>
            <w:tcW w:w="251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48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Gastronómica y G. Hotelera</w:t>
            </w:r>
          </w:p>
        </w:tc>
      </w:tr>
      <w:tr w:rsidR="005A0354" w:rsidRPr="005A0354" w:rsidTr="005A0354">
        <w:trPr>
          <w:trHeight w:val="480"/>
        </w:trPr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5A0354" w:rsidRPr="005A0354" w:rsidTr="005A0354">
        <w:trPr>
          <w:trHeight w:val="30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5A0354" w:rsidRPr="005A0354" w:rsidTr="005A0354">
        <w:trPr>
          <w:trHeight w:val="30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5A0354" w:rsidRPr="005A0354" w:rsidTr="005A0354">
        <w:trPr>
          <w:trHeight w:val="30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5A0354" w:rsidRPr="005A0354" w:rsidTr="005A0354">
        <w:trPr>
          <w:trHeight w:val="30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5A0354" w:rsidRPr="005A0354" w:rsidTr="005A0354">
        <w:trPr>
          <w:trHeight w:val="30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5A0354" w:rsidRPr="005A0354" w:rsidTr="005A0354">
        <w:trPr>
          <w:trHeight w:val="30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5A0354" w:rsidRPr="005A0354" w:rsidTr="005A0354">
        <w:trPr>
          <w:trHeight w:val="315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5A0354" w:rsidRPr="005A0354" w:rsidTr="005A0354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354" w:rsidRPr="005A0354" w:rsidRDefault="005A0354" w:rsidP="005A035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5A03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5A0354" w:rsidRDefault="005A0354">
      <w:bookmarkStart w:id="0" w:name="_GoBack"/>
      <w:bookmarkEnd w:id="0"/>
    </w:p>
    <w:sectPr w:rsidR="005A0354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D3C50"/>
    <w:rsid w:val="001E203C"/>
    <w:rsid w:val="0023423C"/>
    <w:rsid w:val="0031084F"/>
    <w:rsid w:val="005A0354"/>
    <w:rsid w:val="00B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D90D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8</cp:revision>
  <dcterms:created xsi:type="dcterms:W3CDTF">2022-11-07T11:17:00Z</dcterms:created>
  <dcterms:modified xsi:type="dcterms:W3CDTF">2022-11-10T23:36:00Z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