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544F31">
      <w:pPr>
        <w:spacing w:before="179"/>
        <w:ind w:left="4129" w:right="4727"/>
        <w:jc w:val="center"/>
      </w:pPr>
      <w:r w:rsidRPr="00544F31">
        <w:t>PL WROCLAW01</w:t>
      </w:r>
    </w:p>
    <w:p w:rsidR="001A592A" w:rsidRDefault="00B8274B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p w:rsidR="001A592A" w:rsidRDefault="001A592A">
      <w:pPr>
        <w:rPr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572"/>
        <w:gridCol w:w="1489"/>
        <w:gridCol w:w="1081"/>
        <w:gridCol w:w="1489"/>
        <w:gridCol w:w="3484"/>
        <w:gridCol w:w="1489"/>
        <w:gridCol w:w="1486"/>
      </w:tblGrid>
      <w:tr w:rsidR="0060082A" w:rsidRPr="0060082A" w:rsidTr="0060082A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University of Wroclaw - </w:t>
            </w:r>
            <w:proofErr w:type="spellStart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>Uniwersytet</w:t>
            </w:r>
            <w:proofErr w:type="spellEnd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</w:t>
            </w:r>
            <w:proofErr w:type="spellStart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>Wroclawski</w:t>
            </w:r>
            <w:proofErr w:type="spellEnd"/>
          </w:p>
        </w:tc>
      </w:tr>
      <w:tr w:rsidR="0060082A" w:rsidRPr="0060082A" w:rsidTr="0060082A">
        <w:trPr>
          <w:trHeight w:val="300"/>
        </w:trPr>
        <w:tc>
          <w:tcPr>
            <w:tcW w:w="244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Geography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Poland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413</w:t>
            </w:r>
          </w:p>
        </w:tc>
        <w:tc>
          <w:tcPr>
            <w:tcW w:w="1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Geografía Turística de Andalucía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Geography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Americas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Selected Forms of Contemporary Tourism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Geographical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Resources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Sustainable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Develepment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Research Methods in Geography of Tourism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Modern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Foreing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Language French A1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of Tour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Operators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0082A" w:rsidRPr="0060082A" w:rsidTr="0060082A">
        <w:trPr>
          <w:trHeight w:val="3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English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Practical</w:t>
            </w:r>
            <w:proofErr w:type="spellEnd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Skills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0082A" w:rsidRPr="0060082A" w:rsidTr="0060082A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B8274B" w:rsidRDefault="00B8274B"/>
    <w:p w:rsidR="0060082A" w:rsidRDefault="0060082A"/>
    <w:p w:rsidR="0060082A" w:rsidRDefault="0060082A"/>
    <w:p w:rsidR="0060082A" w:rsidRDefault="0060082A"/>
    <w:p w:rsidR="0060082A" w:rsidRDefault="0060082A"/>
    <w:p w:rsidR="0060082A" w:rsidRDefault="0060082A"/>
    <w:p w:rsidR="0060082A" w:rsidRDefault="0060082A"/>
    <w:p w:rsidR="0060082A" w:rsidRDefault="0060082A"/>
    <w:p w:rsidR="0060082A" w:rsidRDefault="0060082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572"/>
        <w:gridCol w:w="1489"/>
        <w:gridCol w:w="1081"/>
        <w:gridCol w:w="1489"/>
        <w:gridCol w:w="3484"/>
        <w:gridCol w:w="1489"/>
        <w:gridCol w:w="1486"/>
      </w:tblGrid>
      <w:tr w:rsidR="0060082A" w:rsidRPr="0060082A" w:rsidTr="0060082A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lastRenderedPageBreak/>
              <w:t>Destino</w:t>
            </w:r>
            <w:proofErr w:type="spellEnd"/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University of Wroclaw - </w:t>
            </w:r>
            <w:proofErr w:type="spellStart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>Uniwersytet</w:t>
            </w:r>
            <w:proofErr w:type="spellEnd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</w:t>
            </w:r>
            <w:proofErr w:type="spellStart"/>
            <w:r w:rsidRPr="0060082A">
              <w:rPr>
                <w:rFonts w:ascii="Calibri" w:eastAsia="Times New Roman" w:hAnsi="Calibri" w:cs="Calibri"/>
                <w:color w:val="000000"/>
                <w:lang w:val="en-US" w:bidi="ar-SA"/>
              </w:rPr>
              <w:t>Wroclawski</w:t>
            </w:r>
            <w:proofErr w:type="spellEnd"/>
          </w:p>
        </w:tc>
      </w:tr>
      <w:tr w:rsidR="0060082A" w:rsidRPr="0060082A" w:rsidTr="0060082A">
        <w:trPr>
          <w:trHeight w:val="300"/>
        </w:trPr>
        <w:tc>
          <w:tcPr>
            <w:tcW w:w="244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60082A" w:rsidRPr="0060082A" w:rsidTr="0060082A">
        <w:trPr>
          <w:trHeight w:val="48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0" w:name="_GoBack"/>
            <w:bookmarkEnd w:id="0"/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3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0082A" w:rsidRPr="0060082A" w:rsidTr="0060082A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2A" w:rsidRPr="0060082A" w:rsidRDefault="0060082A" w:rsidP="0060082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00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60082A" w:rsidRDefault="0060082A"/>
    <w:sectPr w:rsidR="0060082A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544F31"/>
    <w:rsid w:val="0060082A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D261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9</cp:revision>
  <dcterms:created xsi:type="dcterms:W3CDTF">2022-11-07T11:17:00Z</dcterms:created>
  <dcterms:modified xsi:type="dcterms:W3CDTF">2022-11-10T23:42:00Z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