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6" w:space="0" w:color="002060"/>
          <w:insideV w:val="single" w:sz="6" w:space="0" w:color="002060"/>
        </w:tblBorders>
        <w:shd w:val="clear" w:color="auto" w:fill="002060"/>
        <w:tblLook w:val="01E0" w:firstRow="1" w:lastRow="1" w:firstColumn="1" w:lastColumn="1" w:noHBand="0" w:noVBand="0"/>
      </w:tblPr>
      <w:tblGrid>
        <w:gridCol w:w="9334"/>
      </w:tblGrid>
      <w:tr w:rsidR="00F53076" w:rsidRPr="008B5C22" w14:paraId="76C3102D" w14:textId="77777777" w:rsidTr="004D3112">
        <w:tc>
          <w:tcPr>
            <w:tcW w:w="5000" w:type="pct"/>
            <w:shd w:val="clear" w:color="auto" w:fill="002060"/>
          </w:tcPr>
          <w:p w14:paraId="50D09A4E" w14:textId="4493488D" w:rsidR="00EA46B0" w:rsidRPr="008B5C22" w:rsidRDefault="00F53076" w:rsidP="004D3112">
            <w:pPr>
              <w:spacing w:before="120" w:after="120"/>
              <w:jc w:val="center"/>
              <w:rPr>
                <w:rFonts w:ascii="Malacitana-Sans" w:hAnsi="Malacitana-Sans" w:cs="Arial"/>
                <w:b/>
                <w:sz w:val="28"/>
                <w:szCs w:val="28"/>
              </w:rPr>
            </w:pPr>
            <w:r w:rsidRPr="008B5C22">
              <w:rPr>
                <w:rFonts w:ascii="Malacitana-Sans" w:hAnsi="Malacitana-Sans" w:cs="Arial"/>
                <w:b/>
                <w:sz w:val="28"/>
                <w:szCs w:val="28"/>
              </w:rPr>
              <w:t xml:space="preserve">SOLICITUD DE MODIFICACIÓN </w:t>
            </w:r>
            <w:r w:rsidR="00175D50" w:rsidRPr="008B5C22">
              <w:rPr>
                <w:rFonts w:ascii="Malacitana-Sans" w:hAnsi="Malacitana-Sans" w:cs="Arial"/>
                <w:b/>
                <w:sz w:val="28"/>
                <w:szCs w:val="28"/>
              </w:rPr>
              <w:t xml:space="preserve">(no sustancial) </w:t>
            </w:r>
            <w:r w:rsidRPr="008B5C22">
              <w:rPr>
                <w:rFonts w:ascii="Malacitana-Sans" w:hAnsi="Malacitana-Sans" w:cs="Arial"/>
                <w:b/>
                <w:sz w:val="28"/>
                <w:szCs w:val="28"/>
              </w:rPr>
              <w:t xml:space="preserve">DE MEMORIAS DE </w:t>
            </w:r>
          </w:p>
          <w:p w14:paraId="6DBC9593" w14:textId="77777777" w:rsidR="00F53076" w:rsidRPr="008B5C22" w:rsidRDefault="00F53076" w:rsidP="004D3112">
            <w:pPr>
              <w:spacing w:before="120" w:after="120"/>
              <w:jc w:val="center"/>
              <w:rPr>
                <w:rFonts w:ascii="Malacitana-Sans" w:hAnsi="Malacitana-Sans" w:cs="Arial"/>
                <w:b/>
              </w:rPr>
            </w:pPr>
            <w:r w:rsidRPr="008B5C22">
              <w:rPr>
                <w:rFonts w:ascii="Malacitana-Sans" w:hAnsi="Malacitana-Sans" w:cs="Arial"/>
                <w:b/>
                <w:sz w:val="28"/>
                <w:szCs w:val="28"/>
              </w:rPr>
              <w:t xml:space="preserve">TÍTULOS </w:t>
            </w:r>
            <w:r w:rsidR="004D3112" w:rsidRPr="008B5C22">
              <w:rPr>
                <w:rFonts w:ascii="Malacitana-Sans" w:hAnsi="Malacitana-Sans" w:cs="Arial"/>
                <w:b/>
                <w:sz w:val="28"/>
                <w:szCs w:val="28"/>
              </w:rPr>
              <w:t xml:space="preserve">OFICIALES DE </w:t>
            </w:r>
            <w:r w:rsidRPr="008B5C22">
              <w:rPr>
                <w:rFonts w:ascii="Malacitana-Sans" w:hAnsi="Malacitana-Sans" w:cs="Arial"/>
                <w:b/>
                <w:sz w:val="28"/>
                <w:szCs w:val="28"/>
              </w:rPr>
              <w:t>GRAD</w:t>
            </w:r>
            <w:r w:rsidR="004D3112" w:rsidRPr="008B5C22">
              <w:rPr>
                <w:rFonts w:ascii="Malacitana-Sans" w:hAnsi="Malacitana-Sans" w:cs="Arial"/>
                <w:b/>
                <w:sz w:val="28"/>
                <w:szCs w:val="28"/>
              </w:rPr>
              <w:t>O</w:t>
            </w:r>
            <w:r w:rsidR="00860A54" w:rsidRPr="008B5C22">
              <w:rPr>
                <w:rFonts w:ascii="Malacitana-Sans" w:hAnsi="Malacitana-Sans" w:cs="Arial"/>
                <w:b/>
                <w:sz w:val="28"/>
                <w:szCs w:val="28"/>
              </w:rPr>
              <w:t xml:space="preserve"> Y M</w:t>
            </w:r>
            <w:r w:rsidR="00314B70" w:rsidRPr="008B5C22">
              <w:rPr>
                <w:rFonts w:ascii="Malacitana-Sans" w:hAnsi="Malacitana-Sans" w:cs="Arial"/>
                <w:b/>
                <w:sz w:val="28"/>
                <w:szCs w:val="28"/>
              </w:rPr>
              <w:t>Á</w:t>
            </w:r>
            <w:r w:rsidR="00860A54" w:rsidRPr="008B5C22">
              <w:rPr>
                <w:rFonts w:ascii="Malacitana-Sans" w:hAnsi="Malacitana-Sans" w:cs="Arial"/>
                <w:b/>
                <w:sz w:val="28"/>
                <w:szCs w:val="28"/>
              </w:rPr>
              <w:t>STER</w:t>
            </w:r>
          </w:p>
        </w:tc>
      </w:tr>
    </w:tbl>
    <w:p w14:paraId="34507E37" w14:textId="77777777" w:rsidR="00F53076" w:rsidRPr="008B5C22" w:rsidRDefault="00F53076" w:rsidP="00314B70">
      <w:pPr>
        <w:spacing w:after="60"/>
        <w:rPr>
          <w:rFonts w:ascii="Malacitana-Sans" w:hAnsi="Malacitana-Sans" w:cs="Arial"/>
          <w:sz w:val="22"/>
          <w:szCs w:val="22"/>
        </w:rPr>
      </w:pPr>
    </w:p>
    <w:p w14:paraId="0F06E52A" w14:textId="77777777" w:rsidR="00F53076" w:rsidRPr="008B5C22" w:rsidRDefault="00F53076" w:rsidP="00314B70">
      <w:pPr>
        <w:spacing w:after="60" w:line="276" w:lineRule="auto"/>
        <w:rPr>
          <w:rFonts w:ascii="Malacitana-Sans" w:hAnsi="Malacitana-Sans" w:cs="Arial"/>
          <w:sz w:val="22"/>
          <w:szCs w:val="22"/>
        </w:rPr>
      </w:pPr>
    </w:p>
    <w:tbl>
      <w:tblPr>
        <w:tblStyle w:val="Tablaconcuadrcula7concolores-nfasis5"/>
        <w:tblW w:w="5000" w:type="pct"/>
        <w:tblBorders>
          <w:top w:val="single" w:sz="12" w:space="0" w:color="9CC2E5"/>
          <w:left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2520"/>
        <w:gridCol w:w="6834"/>
      </w:tblGrid>
      <w:tr w:rsidR="00C07525" w:rsidRPr="008B5C22" w14:paraId="6DE85492" w14:textId="77777777" w:rsidTr="0031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pct"/>
            <w:tcBorders>
              <w:top w:val="single" w:sz="12" w:space="0" w:color="9CC2E5"/>
            </w:tcBorders>
          </w:tcPr>
          <w:p w14:paraId="1692464A" w14:textId="77777777" w:rsidR="00C07525" w:rsidRPr="008B5C22" w:rsidRDefault="00C07525" w:rsidP="00314B70">
            <w:pPr>
              <w:spacing w:after="120" w:line="276" w:lineRule="auto"/>
              <w:rPr>
                <w:rFonts w:ascii="Malacitana-Sans" w:hAnsi="Malacitana-Sans"/>
                <w:b/>
                <w:color w:val="auto"/>
                <w:sz w:val="22"/>
                <w:szCs w:val="22"/>
              </w:rPr>
            </w:pPr>
            <w:r w:rsidRPr="008B5C22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Decano(a)/Director(a):</w:t>
            </w:r>
          </w:p>
        </w:tc>
        <w:tc>
          <w:tcPr>
            <w:tcW w:w="3653" w:type="pct"/>
            <w:shd w:val="clear" w:color="auto" w:fill="FFFFFF"/>
          </w:tcPr>
          <w:p w14:paraId="049F4A0C" w14:textId="08422502" w:rsidR="00C07525" w:rsidRPr="008B5C22" w:rsidRDefault="00C07525" w:rsidP="00314B70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color w:val="auto"/>
                <w:sz w:val="22"/>
                <w:szCs w:val="22"/>
              </w:rPr>
            </w:pPr>
            <w:permStart w:id="468018446" w:edGrp="everyone"/>
            <w:r w:rsidRPr="008B5C22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  <w:permEnd w:id="468018446"/>
          </w:p>
        </w:tc>
      </w:tr>
      <w:tr w:rsidR="00C07525" w:rsidRPr="008B5C22" w14:paraId="6BC7C0C2" w14:textId="77777777" w:rsidTr="00314B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7" w:type="pct"/>
            <w:tcBorders>
              <w:top w:val="single" w:sz="4" w:space="0" w:color="9CC2E5"/>
            </w:tcBorders>
          </w:tcPr>
          <w:p w14:paraId="0501574F" w14:textId="77777777" w:rsidR="00C07525" w:rsidRPr="008B5C22" w:rsidRDefault="009A3DCE" w:rsidP="00314B70">
            <w:pPr>
              <w:spacing w:after="120" w:line="276" w:lineRule="auto"/>
              <w:jc w:val="both"/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</w:pPr>
            <w:r w:rsidRPr="008B5C22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Facultad/</w:t>
            </w:r>
            <w:r w:rsidR="00C07525" w:rsidRPr="008B5C22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Escuela:</w:t>
            </w:r>
          </w:p>
        </w:tc>
        <w:tc>
          <w:tcPr>
            <w:tcW w:w="3653" w:type="pct"/>
            <w:shd w:val="clear" w:color="auto" w:fill="FFFFFF"/>
          </w:tcPr>
          <w:p w14:paraId="1F7F2554" w14:textId="77777777" w:rsidR="00C07525" w:rsidRPr="008B5C22" w:rsidRDefault="00C07525" w:rsidP="00314B70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color w:val="auto"/>
                <w:sz w:val="22"/>
                <w:szCs w:val="22"/>
              </w:rPr>
            </w:pPr>
            <w:permStart w:id="1335452056" w:edGrp="everyone"/>
            <w:r w:rsidRPr="008B5C22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  <w:permEnd w:id="1335452056"/>
          </w:p>
        </w:tc>
      </w:tr>
    </w:tbl>
    <w:p w14:paraId="693AC9FC" w14:textId="77777777" w:rsidR="002D7C31" w:rsidRPr="008B5C22" w:rsidRDefault="002D7C31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</w:p>
    <w:p w14:paraId="0F63BDF6" w14:textId="77777777" w:rsidR="00C07525" w:rsidRPr="008B5C22" w:rsidRDefault="0033755F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  <w:r w:rsidRPr="008B5C22">
        <w:rPr>
          <w:rFonts w:ascii="Malacitana-Sans" w:hAnsi="Malacitana-Sans" w:cs="Arial"/>
          <w:sz w:val="22"/>
          <w:szCs w:val="22"/>
        </w:rPr>
        <w:t>C</w:t>
      </w:r>
      <w:r w:rsidR="00C07525" w:rsidRPr="008B5C22">
        <w:rPr>
          <w:rFonts w:ascii="Malacitana-Sans" w:hAnsi="Malacitana-Sans" w:cs="Arial"/>
          <w:sz w:val="22"/>
          <w:szCs w:val="22"/>
        </w:rPr>
        <w:t>omo centro encargado de organizar las enseñanzas conducentes a la obtención del título universitario oficial de</w:t>
      </w:r>
      <w:r w:rsidR="002D7C31" w:rsidRPr="008B5C22">
        <w:rPr>
          <w:rFonts w:ascii="Malacitana-Sans" w:hAnsi="Malacitana-Sans" w:cs="Arial"/>
          <w:sz w:val="22"/>
          <w:szCs w:val="22"/>
        </w:rPr>
        <w:t>:</w:t>
      </w:r>
    </w:p>
    <w:p w14:paraId="007B520D" w14:textId="77777777" w:rsidR="00C07525" w:rsidRPr="008B5C22" w:rsidRDefault="00C07525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</w:p>
    <w:tbl>
      <w:tblPr>
        <w:tblStyle w:val="Tablaconcuadrcula7concolores-nfasis5"/>
        <w:tblW w:w="5000" w:type="pct"/>
        <w:tblBorders>
          <w:top w:val="single" w:sz="12" w:space="0" w:color="9CC2E5"/>
          <w:left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2550"/>
        <w:gridCol w:w="6804"/>
      </w:tblGrid>
      <w:tr w:rsidR="00C07525" w:rsidRPr="008B5C22" w14:paraId="141759D1" w14:textId="77777777" w:rsidTr="0031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3" w:type="pct"/>
            <w:tcBorders>
              <w:top w:val="single" w:sz="12" w:space="0" w:color="9CC2E5"/>
            </w:tcBorders>
          </w:tcPr>
          <w:p w14:paraId="16075B5F" w14:textId="77777777" w:rsidR="00C07525" w:rsidRPr="008B5C22" w:rsidRDefault="00C07525" w:rsidP="00314B70">
            <w:pPr>
              <w:spacing w:after="120" w:line="276" w:lineRule="auto"/>
              <w:rPr>
                <w:rFonts w:ascii="Malacitana-Sans" w:hAnsi="Malacitana-Sans"/>
                <w:color w:val="auto"/>
                <w:sz w:val="22"/>
                <w:szCs w:val="22"/>
              </w:rPr>
            </w:pPr>
            <w:r w:rsidRPr="008B5C22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Graduado/a:</w:t>
            </w:r>
            <w:r w:rsidRPr="008B5C22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</w:p>
        </w:tc>
        <w:tc>
          <w:tcPr>
            <w:tcW w:w="3637" w:type="pct"/>
            <w:shd w:val="clear" w:color="auto" w:fill="FFFFFF"/>
          </w:tcPr>
          <w:p w14:paraId="33490A27" w14:textId="77777777" w:rsidR="00C07525" w:rsidRPr="008B5C22" w:rsidRDefault="00C07525" w:rsidP="00314B70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color w:val="auto"/>
                <w:sz w:val="22"/>
                <w:szCs w:val="22"/>
              </w:rPr>
            </w:pPr>
            <w:permStart w:id="1344300660" w:edGrp="everyone"/>
            <w:r w:rsidRPr="008B5C22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  <w:permEnd w:id="1344300660"/>
          </w:p>
        </w:tc>
      </w:tr>
      <w:tr w:rsidR="002D7C31" w:rsidRPr="008B5C22" w14:paraId="0983B765" w14:textId="77777777" w:rsidTr="00314B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3" w:type="pct"/>
            <w:tcBorders>
              <w:top w:val="single" w:sz="4" w:space="0" w:color="9CC2E5"/>
            </w:tcBorders>
          </w:tcPr>
          <w:p w14:paraId="5EDD6860" w14:textId="77777777" w:rsidR="002D7C31" w:rsidRPr="008B5C22" w:rsidRDefault="002D7C31" w:rsidP="00314B70">
            <w:pPr>
              <w:spacing w:after="120" w:line="276" w:lineRule="auto"/>
              <w:rPr>
                <w:rFonts w:ascii="Malacitana-Sans" w:hAnsi="Malacitana-Sans"/>
                <w:color w:val="auto"/>
                <w:sz w:val="22"/>
                <w:szCs w:val="22"/>
              </w:rPr>
            </w:pPr>
            <w:r w:rsidRPr="008B5C22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Máster Universitario:</w:t>
            </w:r>
          </w:p>
        </w:tc>
        <w:tc>
          <w:tcPr>
            <w:tcW w:w="3637" w:type="pct"/>
            <w:shd w:val="clear" w:color="auto" w:fill="FFFFFF"/>
          </w:tcPr>
          <w:p w14:paraId="6EFA0AF8" w14:textId="77777777" w:rsidR="002D7C31" w:rsidRPr="008B5C22" w:rsidRDefault="002D7C31" w:rsidP="00314B70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color w:val="auto"/>
                <w:sz w:val="22"/>
                <w:szCs w:val="22"/>
              </w:rPr>
            </w:pPr>
            <w:permStart w:id="1029581928" w:edGrp="everyone"/>
            <w:r w:rsidRPr="008B5C22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  <w:permEnd w:id="1029581928"/>
          </w:p>
        </w:tc>
      </w:tr>
    </w:tbl>
    <w:p w14:paraId="1D1F555E" w14:textId="77777777" w:rsidR="00C07525" w:rsidRPr="008B5C22" w:rsidRDefault="00C07525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</w:p>
    <w:p w14:paraId="561AA90D" w14:textId="237F5C54" w:rsidR="00F53076" w:rsidRPr="008B5C22" w:rsidRDefault="00F53076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  <w:r w:rsidRPr="008B5C22">
        <w:rPr>
          <w:rFonts w:ascii="Malacitana-Sans" w:hAnsi="Malacitana-Sans" w:cs="Arial"/>
          <w:b/>
          <w:sz w:val="22"/>
          <w:szCs w:val="22"/>
        </w:rPr>
        <w:t>SOLICITA</w:t>
      </w:r>
      <w:r w:rsidRPr="008B5C22">
        <w:rPr>
          <w:rFonts w:ascii="Malacitana-Sans" w:hAnsi="Malacitana-Sans" w:cs="Arial"/>
          <w:sz w:val="22"/>
          <w:szCs w:val="22"/>
        </w:rPr>
        <w:t xml:space="preserve"> la </w:t>
      </w:r>
      <w:r w:rsidR="000148AD" w:rsidRPr="008B5C22">
        <w:rPr>
          <w:rFonts w:ascii="Malacitana-Sans" w:hAnsi="Malacitana-Sans" w:cs="Arial"/>
          <w:sz w:val="22"/>
          <w:szCs w:val="22"/>
        </w:rPr>
        <w:t>M</w:t>
      </w:r>
      <w:r w:rsidRPr="008B5C22">
        <w:rPr>
          <w:rFonts w:ascii="Malacitana-Sans" w:hAnsi="Malacitana-Sans" w:cs="Arial"/>
          <w:sz w:val="22"/>
          <w:szCs w:val="22"/>
        </w:rPr>
        <w:t>odificación</w:t>
      </w:r>
      <w:r w:rsidR="00175D50" w:rsidRPr="008B5C22">
        <w:rPr>
          <w:rFonts w:ascii="Malacitana-Sans" w:hAnsi="Malacitana-Sans" w:cs="Arial"/>
          <w:sz w:val="22"/>
          <w:szCs w:val="22"/>
        </w:rPr>
        <w:t xml:space="preserve"> (no sustancial)</w:t>
      </w:r>
      <w:r w:rsidRPr="008B5C22">
        <w:rPr>
          <w:rFonts w:ascii="Malacitana-Sans" w:hAnsi="Malacitana-Sans" w:cs="Arial"/>
          <w:sz w:val="22"/>
          <w:szCs w:val="22"/>
        </w:rPr>
        <w:t xml:space="preserve"> de la Memoria del </w:t>
      </w:r>
      <w:r w:rsidR="00F9416F" w:rsidRPr="008B5C22">
        <w:rPr>
          <w:rFonts w:ascii="Malacitana-Sans" w:hAnsi="Malacitana-Sans" w:cs="Arial"/>
          <w:sz w:val="22"/>
          <w:szCs w:val="22"/>
        </w:rPr>
        <w:t xml:space="preserve">referido </w:t>
      </w:r>
      <w:r w:rsidRPr="008B5C22">
        <w:rPr>
          <w:rFonts w:ascii="Malacitana-Sans" w:hAnsi="Malacitana-Sans" w:cs="Arial"/>
          <w:sz w:val="22"/>
          <w:szCs w:val="22"/>
        </w:rPr>
        <w:t>título</w:t>
      </w:r>
      <w:r w:rsidR="00F9416F" w:rsidRPr="008B5C22">
        <w:rPr>
          <w:rFonts w:ascii="Malacitana-Sans" w:hAnsi="Malacitana-Sans" w:cs="Arial"/>
          <w:sz w:val="22"/>
          <w:szCs w:val="22"/>
        </w:rPr>
        <w:t>,</w:t>
      </w:r>
      <w:r w:rsidRPr="008B5C22">
        <w:rPr>
          <w:rFonts w:ascii="Malacitana-Sans" w:hAnsi="Malacitana-Sans" w:cs="Arial"/>
          <w:sz w:val="22"/>
          <w:szCs w:val="22"/>
        </w:rPr>
        <w:t xml:space="preserve"> en los términos que se hacen constar en </w:t>
      </w:r>
      <w:r w:rsidR="00EA3747" w:rsidRPr="008B5C22">
        <w:rPr>
          <w:rFonts w:ascii="Malacitana-Sans" w:hAnsi="Malacitana-Sans" w:cs="Arial"/>
          <w:sz w:val="22"/>
          <w:szCs w:val="22"/>
        </w:rPr>
        <w:t xml:space="preserve">el </w:t>
      </w:r>
      <w:r w:rsidR="004D3112" w:rsidRPr="008B5C22">
        <w:rPr>
          <w:rFonts w:ascii="Malacitana-Sans" w:hAnsi="Malacitana-Sans" w:cs="Arial"/>
          <w:sz w:val="22"/>
          <w:szCs w:val="22"/>
        </w:rPr>
        <w:t>anexo</w:t>
      </w:r>
      <w:r w:rsidRPr="008B5C22">
        <w:rPr>
          <w:rFonts w:ascii="Malacitana-Sans" w:hAnsi="Malacitana-Sans" w:cs="Arial"/>
          <w:sz w:val="22"/>
          <w:szCs w:val="22"/>
        </w:rPr>
        <w:t xml:space="preserve"> a esta </w:t>
      </w:r>
      <w:r w:rsidR="002D7C31" w:rsidRPr="008B5C22">
        <w:rPr>
          <w:rFonts w:ascii="Malacitana-Sans" w:hAnsi="Malacitana-Sans" w:cs="Arial"/>
          <w:sz w:val="22"/>
          <w:szCs w:val="22"/>
        </w:rPr>
        <w:t>s</w:t>
      </w:r>
      <w:r w:rsidRPr="008B5C22">
        <w:rPr>
          <w:rFonts w:ascii="Malacitana-Sans" w:hAnsi="Malacitana-Sans" w:cs="Arial"/>
          <w:sz w:val="22"/>
          <w:szCs w:val="22"/>
        </w:rPr>
        <w:t>olicitud.</w:t>
      </w:r>
    </w:p>
    <w:p w14:paraId="57D43083" w14:textId="77777777" w:rsidR="00F9416F" w:rsidRPr="008B5C22" w:rsidRDefault="00F9416F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</w:p>
    <w:p w14:paraId="0255F4CD" w14:textId="29DC5993" w:rsidR="00F53076" w:rsidRPr="008B5C22" w:rsidRDefault="00F53076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  <w:r w:rsidRPr="008B5C22">
        <w:rPr>
          <w:rFonts w:ascii="Malacitana-Sans" w:hAnsi="Malacitana-Sans" w:cs="Arial"/>
          <w:sz w:val="22"/>
          <w:szCs w:val="22"/>
        </w:rPr>
        <w:t xml:space="preserve">La </w:t>
      </w:r>
      <w:r w:rsidR="000148AD" w:rsidRPr="008B5C22">
        <w:rPr>
          <w:rFonts w:ascii="Malacitana-Sans" w:hAnsi="Malacitana-Sans" w:cs="Arial"/>
          <w:sz w:val="22"/>
          <w:szCs w:val="22"/>
        </w:rPr>
        <w:t>M</w:t>
      </w:r>
      <w:r w:rsidRPr="008B5C22">
        <w:rPr>
          <w:rFonts w:ascii="Malacitana-Sans" w:hAnsi="Malacitana-Sans" w:cs="Arial"/>
          <w:sz w:val="22"/>
          <w:szCs w:val="22"/>
        </w:rPr>
        <w:t xml:space="preserve">odificación </w:t>
      </w:r>
      <w:r w:rsidR="00175D50" w:rsidRPr="008B5C22">
        <w:rPr>
          <w:rFonts w:ascii="Malacitana-Sans" w:hAnsi="Malacitana-Sans" w:cs="Arial"/>
          <w:sz w:val="22"/>
          <w:szCs w:val="22"/>
        </w:rPr>
        <w:t xml:space="preserve">(no sustancial) </w:t>
      </w:r>
      <w:r w:rsidRPr="008B5C22">
        <w:rPr>
          <w:rFonts w:ascii="Malacitana-Sans" w:hAnsi="Malacitana-Sans" w:cs="Arial"/>
          <w:sz w:val="22"/>
          <w:szCs w:val="22"/>
        </w:rPr>
        <w:t xml:space="preserve">solicitada ha sido acordada por la Junta de </w:t>
      </w:r>
      <w:r w:rsidR="000148AD" w:rsidRPr="008B5C22">
        <w:rPr>
          <w:rFonts w:ascii="Malacitana-Sans" w:hAnsi="Malacitana-Sans" w:cs="Arial"/>
          <w:sz w:val="22"/>
          <w:szCs w:val="22"/>
        </w:rPr>
        <w:t>Centro</w:t>
      </w:r>
      <w:r w:rsidRPr="008B5C22">
        <w:rPr>
          <w:rFonts w:ascii="Malacitana-Sans" w:hAnsi="Malacitana-Sans" w:cs="Arial"/>
          <w:sz w:val="22"/>
          <w:szCs w:val="22"/>
        </w:rPr>
        <w:t xml:space="preserve">, de acuerdo con lo establecido en el artículo </w:t>
      </w:r>
      <w:r w:rsidR="007A4325" w:rsidRPr="008B5C22">
        <w:rPr>
          <w:rFonts w:ascii="Malacitana-Sans" w:hAnsi="Malacitana-Sans" w:cs="Arial"/>
          <w:sz w:val="22"/>
          <w:szCs w:val="22"/>
        </w:rPr>
        <w:t>38</w:t>
      </w:r>
      <w:r w:rsidR="000148AD" w:rsidRPr="008B5C22">
        <w:rPr>
          <w:rFonts w:ascii="Malacitana-Sans" w:hAnsi="Malacitana-Sans" w:cs="Arial"/>
          <w:sz w:val="22"/>
          <w:szCs w:val="22"/>
        </w:rPr>
        <w:t xml:space="preserve"> </w:t>
      </w:r>
      <w:r w:rsidRPr="008B5C22">
        <w:rPr>
          <w:rFonts w:ascii="Malacitana-Sans" w:hAnsi="Malacitana-Sans" w:cs="Arial"/>
          <w:sz w:val="22"/>
          <w:szCs w:val="22"/>
        </w:rPr>
        <w:t xml:space="preserve">a) de los Estatutos de la Universidad de Málaga, </w:t>
      </w:r>
      <w:r w:rsidR="000148AD" w:rsidRPr="008B5C22">
        <w:rPr>
          <w:rFonts w:ascii="Malacitana-Sans" w:hAnsi="Malacitana-Sans" w:cs="Arial"/>
          <w:sz w:val="22"/>
          <w:szCs w:val="22"/>
        </w:rPr>
        <w:t xml:space="preserve">tal y como se hace constar en la certificación que se adjunta, </w:t>
      </w:r>
      <w:r w:rsidRPr="008B5C22">
        <w:rPr>
          <w:rFonts w:ascii="Malacitana-Sans" w:hAnsi="Malacitana-Sans" w:cs="Arial"/>
          <w:sz w:val="22"/>
          <w:szCs w:val="22"/>
        </w:rPr>
        <w:t>en sesión celebrada el día</w:t>
      </w:r>
      <w:r w:rsidR="00EA46B0" w:rsidRPr="008B5C22">
        <w:rPr>
          <w:rFonts w:ascii="Malacitana-Sans" w:hAnsi="Malacitana-Sans" w:cs="Arial"/>
          <w:sz w:val="22"/>
          <w:szCs w:val="22"/>
        </w:rPr>
        <w:t xml:space="preserve"> </w:t>
      </w:r>
      <w:permStart w:id="511801602" w:edGrp="everyone"/>
      <w:r w:rsidR="008B5C22">
        <w:rPr>
          <w:rFonts w:ascii="Malacitana-Sans" w:hAnsi="Malacitana-Sans" w:cs="Arial"/>
          <w:sz w:val="22"/>
          <w:szCs w:val="22"/>
        </w:rPr>
        <w:t xml:space="preserve">  </w:t>
      </w:r>
      <w:r w:rsidR="00EA46B0" w:rsidRPr="008B5C22">
        <w:rPr>
          <w:rFonts w:ascii="Malacitana-Sans" w:hAnsi="Malacitana-Sans" w:cs="Arial"/>
          <w:sz w:val="22"/>
          <w:szCs w:val="22"/>
        </w:rPr>
        <w:tab/>
      </w:r>
      <w:permEnd w:id="511801602"/>
      <w:r w:rsidR="00C07525" w:rsidRPr="008B5C22">
        <w:rPr>
          <w:rFonts w:ascii="Malacitana-Sans" w:hAnsi="Malacitana-Sans" w:cs="Arial"/>
          <w:sz w:val="22"/>
          <w:szCs w:val="22"/>
        </w:rPr>
        <w:t xml:space="preserve">   </w:t>
      </w:r>
    </w:p>
    <w:p w14:paraId="369CFC78" w14:textId="77777777" w:rsidR="00F53076" w:rsidRPr="008B5C22" w:rsidRDefault="00F53076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</w:p>
    <w:p w14:paraId="3F8E5094" w14:textId="77777777" w:rsidR="00C07525" w:rsidRPr="008B5C22" w:rsidRDefault="00C07525" w:rsidP="00314B70">
      <w:pPr>
        <w:spacing w:after="60" w:line="276" w:lineRule="auto"/>
        <w:jc w:val="both"/>
        <w:rPr>
          <w:rFonts w:ascii="Malacitana-Sans" w:hAnsi="Malacitana-Sans" w:cs="Arial"/>
          <w:sz w:val="22"/>
          <w:szCs w:val="22"/>
        </w:rPr>
      </w:pPr>
    </w:p>
    <w:tbl>
      <w:tblPr>
        <w:tblStyle w:val="Tablaconcuadrcula7concolores-nfasis5"/>
        <w:tblW w:w="5000" w:type="pct"/>
        <w:tblBorders>
          <w:top w:val="single" w:sz="12" w:space="0" w:color="9CC2E5"/>
          <w:left w:val="none" w:sz="0" w:space="0" w:color="auto"/>
          <w:right w:val="none" w:sz="0" w:space="0" w:color="auto"/>
        </w:tblBorders>
        <w:tblLook w:val="0000" w:firstRow="0" w:lastRow="0" w:firstColumn="0" w:lastColumn="0" w:noHBand="0" w:noVBand="0"/>
      </w:tblPr>
      <w:tblGrid>
        <w:gridCol w:w="1186"/>
        <w:gridCol w:w="8168"/>
      </w:tblGrid>
      <w:tr w:rsidR="002D7C31" w:rsidRPr="008B5C22" w14:paraId="2AEF5995" w14:textId="77777777" w:rsidTr="00314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tcBorders>
              <w:top w:val="single" w:sz="12" w:space="0" w:color="9CC2E5"/>
            </w:tcBorders>
          </w:tcPr>
          <w:p w14:paraId="51B60519" w14:textId="77777777" w:rsidR="002D7C31" w:rsidRPr="008B5C22" w:rsidRDefault="002D7C31" w:rsidP="00314B70">
            <w:pPr>
              <w:spacing w:after="120" w:line="276" w:lineRule="auto"/>
              <w:rPr>
                <w:rFonts w:ascii="Malacitana-Sans" w:hAnsi="Malacitana-Sans"/>
                <w:color w:val="auto"/>
                <w:sz w:val="22"/>
                <w:szCs w:val="22"/>
              </w:rPr>
            </w:pPr>
            <w:bookmarkStart w:id="0" w:name="_Hlk94092259"/>
            <w:r w:rsidRPr="008B5C22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Fecha:</w:t>
            </w:r>
            <w:r w:rsidRPr="008B5C22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</w:p>
        </w:tc>
        <w:tc>
          <w:tcPr>
            <w:tcW w:w="4366" w:type="pct"/>
            <w:shd w:val="clear" w:color="auto" w:fill="FFFFFF"/>
          </w:tcPr>
          <w:p w14:paraId="4EEE66EC" w14:textId="77777777" w:rsidR="002D7C31" w:rsidRPr="008B5C22" w:rsidRDefault="002D7C31" w:rsidP="00314B70">
            <w:pPr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alacitana-Sans" w:hAnsi="Malacitana-Sans" w:cs="Arial"/>
                <w:color w:val="auto"/>
                <w:sz w:val="22"/>
                <w:szCs w:val="22"/>
              </w:rPr>
            </w:pPr>
            <w:permStart w:id="1967417433" w:edGrp="everyone"/>
            <w:r w:rsidRPr="008B5C22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  <w:permEnd w:id="1967417433"/>
          </w:p>
        </w:tc>
      </w:tr>
      <w:tr w:rsidR="002D7C31" w:rsidRPr="008B5C22" w14:paraId="47F5159C" w14:textId="77777777" w:rsidTr="00314B7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" w:type="pct"/>
            <w:tcBorders>
              <w:top w:val="single" w:sz="4" w:space="0" w:color="9CC2E5"/>
            </w:tcBorders>
          </w:tcPr>
          <w:p w14:paraId="3B4C678B" w14:textId="77777777" w:rsidR="002D7C31" w:rsidRPr="008B5C22" w:rsidRDefault="002D7C31" w:rsidP="00314B70">
            <w:pPr>
              <w:spacing w:after="120" w:line="276" w:lineRule="auto"/>
              <w:rPr>
                <w:rFonts w:ascii="Malacitana-Sans" w:hAnsi="Malacitana-Sans"/>
                <w:color w:val="auto"/>
                <w:sz w:val="22"/>
                <w:szCs w:val="22"/>
              </w:rPr>
            </w:pPr>
            <w:r w:rsidRPr="008B5C22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>Firma:</w:t>
            </w:r>
            <w:r w:rsidRPr="008B5C22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</w:p>
        </w:tc>
        <w:tc>
          <w:tcPr>
            <w:tcW w:w="4366" w:type="pct"/>
            <w:shd w:val="clear" w:color="auto" w:fill="FFFFFF"/>
          </w:tcPr>
          <w:p w14:paraId="7D2D2518" w14:textId="77777777" w:rsidR="002D7C31" w:rsidRPr="008B5C22" w:rsidRDefault="002D7C31" w:rsidP="00314B70">
            <w:pP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alacitana-Sans" w:hAnsi="Malacitana-Sans" w:cs="Arial"/>
                <w:color w:val="auto"/>
                <w:sz w:val="22"/>
                <w:szCs w:val="22"/>
              </w:rPr>
            </w:pPr>
            <w:permStart w:id="470615103" w:edGrp="everyone"/>
            <w:r w:rsidRPr="008B5C22">
              <w:rPr>
                <w:rFonts w:ascii="Malacitana-Sans" w:hAnsi="Malacitana-Sans" w:cs="Arial"/>
                <w:b/>
                <w:color w:val="auto"/>
                <w:sz w:val="22"/>
                <w:szCs w:val="22"/>
              </w:rPr>
              <w:tab/>
            </w:r>
            <w:permEnd w:id="470615103"/>
          </w:p>
        </w:tc>
      </w:tr>
      <w:bookmarkEnd w:id="0"/>
    </w:tbl>
    <w:p w14:paraId="7174B8F9" w14:textId="25E92D4F" w:rsidR="00EA3747" w:rsidRPr="008B5C22" w:rsidRDefault="00EA3747" w:rsidP="00314B70">
      <w:pPr>
        <w:spacing w:after="60" w:line="220" w:lineRule="exact"/>
        <w:rPr>
          <w:rFonts w:ascii="Malacitana-Sans" w:hAnsi="Malacitana-Sans" w:cs="Arial"/>
          <w:sz w:val="22"/>
          <w:szCs w:val="22"/>
        </w:rPr>
      </w:pPr>
    </w:p>
    <w:p w14:paraId="7D7BE51F" w14:textId="1511C3A9" w:rsidR="00EA3747" w:rsidRPr="008B5C22" w:rsidRDefault="00EA3747" w:rsidP="00314B70">
      <w:pPr>
        <w:spacing w:after="60" w:line="220" w:lineRule="exact"/>
        <w:rPr>
          <w:rFonts w:ascii="Malacitana-Sans" w:hAnsi="Malacitana-Sans" w:cs="Arial"/>
          <w:sz w:val="22"/>
          <w:szCs w:val="22"/>
        </w:rPr>
      </w:pPr>
    </w:p>
    <w:p w14:paraId="658BE55C" w14:textId="42EAF8C0" w:rsidR="00EA3747" w:rsidRPr="008B5C22" w:rsidRDefault="00EA3747">
      <w:pPr>
        <w:rPr>
          <w:rFonts w:ascii="Malacitana-Sans" w:hAnsi="Malacitana-Sans" w:cs="Arial"/>
          <w:sz w:val="22"/>
          <w:szCs w:val="22"/>
        </w:rPr>
      </w:pPr>
      <w:r w:rsidRPr="008B5C22">
        <w:rPr>
          <w:rFonts w:ascii="Malacitana-Sans" w:hAnsi="Malacitana-Sans" w:cs="Arial"/>
          <w:sz w:val="22"/>
          <w:szCs w:val="22"/>
        </w:rPr>
        <w:br w:type="page"/>
      </w:r>
      <w:bookmarkStart w:id="1" w:name="_GoBack"/>
      <w:bookmarkEnd w:id="1"/>
    </w:p>
    <w:p w14:paraId="25D24B07" w14:textId="41D4FAD7" w:rsidR="00EA3747" w:rsidRPr="008B5C22" w:rsidRDefault="00EA3747" w:rsidP="009202FD">
      <w:pPr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shd w:val="clear" w:color="auto" w:fill="002060"/>
        <w:spacing w:before="120" w:after="120" w:line="259" w:lineRule="auto"/>
        <w:jc w:val="center"/>
        <w:rPr>
          <w:rFonts w:ascii="Malacitana-Sans" w:eastAsiaTheme="minorHAnsi" w:hAnsi="Malacitana-Sans" w:cstheme="minorBidi"/>
          <w:b/>
          <w:bCs/>
          <w:color w:val="FFFFFF" w:themeColor="background1"/>
          <w:sz w:val="28"/>
          <w:szCs w:val="22"/>
          <w:lang w:val="es-ES" w:eastAsia="en-US"/>
        </w:rPr>
      </w:pPr>
      <w:r w:rsidRPr="008B5C22">
        <w:rPr>
          <w:rFonts w:ascii="Malacitana-Sans" w:eastAsiaTheme="minorHAnsi" w:hAnsi="Malacitana-Sans" w:cstheme="minorBidi"/>
          <w:b/>
          <w:bCs/>
          <w:color w:val="FFFFFF" w:themeColor="background1"/>
          <w:sz w:val="28"/>
          <w:szCs w:val="22"/>
          <w:lang w:val="es-ES" w:eastAsia="en-US"/>
        </w:rPr>
        <w:lastRenderedPageBreak/>
        <w:t>ANEXO</w:t>
      </w:r>
    </w:p>
    <w:p w14:paraId="5F8C9614" w14:textId="53482FDF" w:rsidR="00EA3747" w:rsidRPr="008B5C22" w:rsidRDefault="00202EFE" w:rsidP="009202FD">
      <w:pPr>
        <w:pBdr>
          <w:top w:val="single" w:sz="4" w:space="1" w:color="002060" w:shadow="1"/>
          <w:left w:val="single" w:sz="4" w:space="4" w:color="002060" w:shadow="1"/>
          <w:bottom w:val="single" w:sz="4" w:space="1" w:color="002060" w:shadow="1"/>
          <w:right w:val="single" w:sz="4" w:space="4" w:color="002060" w:shadow="1"/>
        </w:pBdr>
        <w:shd w:val="clear" w:color="auto" w:fill="002060"/>
        <w:spacing w:before="120" w:after="120" w:line="259" w:lineRule="auto"/>
        <w:jc w:val="center"/>
        <w:rPr>
          <w:rFonts w:ascii="Malacitana-Sans" w:eastAsiaTheme="minorHAnsi" w:hAnsi="Malacitana-Sans" w:cstheme="minorBidi"/>
          <w:b/>
          <w:bCs/>
          <w:color w:val="FFFFFF" w:themeColor="background1"/>
          <w:sz w:val="20"/>
          <w:szCs w:val="20"/>
          <w:lang w:val="es-ES" w:eastAsia="en-US"/>
        </w:rPr>
      </w:pPr>
      <w:r w:rsidRPr="008B5C22">
        <w:rPr>
          <w:rFonts w:ascii="Malacitana-Sans" w:hAnsi="Malacitana-Sans" w:cs="Arial"/>
          <w:b/>
          <w:sz w:val="22"/>
          <w:szCs w:val="22"/>
        </w:rPr>
        <w:t>APARTADOS DE LA MEMORIA AFECTADOS POR LAS MODIFICACIONES SOLICITADAS</w:t>
      </w:r>
    </w:p>
    <w:p w14:paraId="04145EE8" w14:textId="1C899930" w:rsidR="00EA3747" w:rsidRPr="008B5C22" w:rsidRDefault="00EA3747" w:rsidP="00314B70">
      <w:pPr>
        <w:spacing w:after="60" w:line="220" w:lineRule="exact"/>
        <w:rPr>
          <w:rFonts w:ascii="Malacitana-Sans" w:hAnsi="Malacitana-Sans" w:cs="Arial"/>
          <w:sz w:val="22"/>
          <w:szCs w:val="22"/>
        </w:rPr>
      </w:pPr>
    </w:p>
    <w:p w14:paraId="0E5068DE" w14:textId="77777777" w:rsidR="00EA3747" w:rsidRPr="008B5C22" w:rsidRDefault="00EA3747" w:rsidP="00DE7CDB">
      <w:pPr>
        <w:pBdr>
          <w:bottom w:val="single" w:sz="4" w:space="1" w:color="002060"/>
        </w:pBdr>
        <w:spacing w:after="160"/>
        <w:jc w:val="both"/>
        <w:rPr>
          <w:rFonts w:ascii="Malacitana-Sans" w:hAnsi="Malacitana-Sans"/>
          <w:b/>
          <w:sz w:val="22"/>
          <w:szCs w:val="22"/>
        </w:rPr>
      </w:pPr>
      <w:r w:rsidRPr="008B5C22">
        <w:rPr>
          <w:rFonts w:ascii="Malacitana-Sans" w:hAnsi="Malacitana-Sans"/>
          <w:b/>
          <w:sz w:val="22"/>
          <w:szCs w:val="22"/>
        </w:rPr>
        <w:t>1. Descripción, objetivos formativos y justificación del título</w:t>
      </w:r>
    </w:p>
    <w:p w14:paraId="1E54E215" w14:textId="77777777" w:rsidR="00F221E9" w:rsidRPr="008B5C22" w:rsidRDefault="00F221E9" w:rsidP="00F221E9">
      <w:pPr>
        <w:shd w:val="clear" w:color="auto" w:fill="F2F2F2" w:themeFill="background1" w:themeFillShade="F2"/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permStart w:id="1655640130" w:edGrp="everyone"/>
    </w:p>
    <w:permEnd w:id="1655640130"/>
    <w:p w14:paraId="64D87559" w14:textId="77777777" w:rsidR="00F221E9" w:rsidRPr="008B5C22" w:rsidRDefault="00F221E9" w:rsidP="00F221E9">
      <w:pPr>
        <w:pBdr>
          <w:bottom w:val="single" w:sz="4" w:space="1" w:color="002060"/>
        </w:pBdr>
        <w:spacing w:after="160" w:line="259" w:lineRule="auto"/>
        <w:jc w:val="both"/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</w:pPr>
      <w:r w:rsidRPr="008B5C22"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  <w:t xml:space="preserve">2. Resultados del proceso de formación y de aprendizaje </w:t>
      </w:r>
    </w:p>
    <w:p w14:paraId="28DB29CD" w14:textId="77777777" w:rsidR="00F221E9" w:rsidRPr="008B5C22" w:rsidRDefault="00F221E9" w:rsidP="00F221E9">
      <w:pPr>
        <w:shd w:val="clear" w:color="auto" w:fill="F2F2F2" w:themeFill="background1" w:themeFillShade="F2"/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permStart w:id="1263618694" w:edGrp="everyone"/>
    </w:p>
    <w:permEnd w:id="1263618694"/>
    <w:p w14:paraId="6787058A" w14:textId="77777777" w:rsidR="00F221E9" w:rsidRPr="008B5C22" w:rsidRDefault="00F221E9" w:rsidP="00F221E9">
      <w:pPr>
        <w:pBdr>
          <w:bottom w:val="single" w:sz="4" w:space="1" w:color="002060"/>
        </w:pBdr>
        <w:spacing w:after="160" w:line="259" w:lineRule="auto"/>
        <w:jc w:val="both"/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</w:pPr>
      <w:r w:rsidRPr="008B5C22"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  <w:t>3. Admisión, reconocimiento y movilidad</w:t>
      </w:r>
    </w:p>
    <w:p w14:paraId="4C419CBC" w14:textId="77777777" w:rsidR="00F221E9" w:rsidRPr="008B5C22" w:rsidRDefault="00F221E9" w:rsidP="00F221E9">
      <w:pPr>
        <w:shd w:val="clear" w:color="auto" w:fill="F2F2F2" w:themeFill="background1" w:themeFillShade="F2"/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permStart w:id="2063936954" w:edGrp="everyone"/>
    </w:p>
    <w:permEnd w:id="2063936954"/>
    <w:p w14:paraId="463E9B59" w14:textId="77777777" w:rsidR="00F221E9" w:rsidRPr="008B5C22" w:rsidRDefault="00F221E9" w:rsidP="00F221E9">
      <w:pPr>
        <w:pBdr>
          <w:bottom w:val="single" w:sz="4" w:space="1" w:color="002060"/>
        </w:pBdr>
        <w:spacing w:after="160" w:line="259" w:lineRule="auto"/>
        <w:jc w:val="both"/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</w:pPr>
      <w:r w:rsidRPr="008B5C22"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  <w:t>4. Planificación de las enseñanzas</w:t>
      </w:r>
    </w:p>
    <w:p w14:paraId="48316A45" w14:textId="77777777" w:rsidR="00F221E9" w:rsidRPr="008B5C22" w:rsidRDefault="00F221E9" w:rsidP="00F221E9">
      <w:pPr>
        <w:shd w:val="clear" w:color="auto" w:fill="F2F2F2" w:themeFill="background1" w:themeFillShade="F2"/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bookmarkStart w:id="2" w:name="_Hlk94181089"/>
      <w:permStart w:id="394089804" w:edGrp="everyone"/>
    </w:p>
    <w:bookmarkEnd w:id="2"/>
    <w:permEnd w:id="394089804"/>
    <w:p w14:paraId="2403BD5E" w14:textId="77777777" w:rsidR="00F221E9" w:rsidRPr="008B5C22" w:rsidRDefault="00F221E9" w:rsidP="00F221E9">
      <w:pPr>
        <w:pBdr>
          <w:bottom w:val="single" w:sz="4" w:space="1" w:color="auto"/>
        </w:pBdr>
        <w:spacing w:after="160" w:line="259" w:lineRule="auto"/>
        <w:jc w:val="both"/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</w:pPr>
      <w:r w:rsidRPr="008B5C22"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  <w:t>5. Personal académico y de apoyo a la docencia</w:t>
      </w:r>
    </w:p>
    <w:p w14:paraId="652240D5" w14:textId="77777777" w:rsidR="00F221E9" w:rsidRPr="008B5C22" w:rsidRDefault="00F221E9" w:rsidP="00F221E9">
      <w:pPr>
        <w:pBdr>
          <w:bottom w:val="single" w:sz="4" w:space="1" w:color="002060"/>
        </w:pBdr>
        <w:shd w:val="clear" w:color="auto" w:fill="F2F2F2" w:themeFill="background1" w:themeFillShade="F2"/>
        <w:spacing w:after="160" w:line="259" w:lineRule="auto"/>
        <w:contextualSpacing/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</w:pPr>
      <w:permStart w:id="824841458" w:edGrp="everyone"/>
    </w:p>
    <w:permEnd w:id="824841458"/>
    <w:p w14:paraId="13FF8163" w14:textId="77777777" w:rsidR="00F221E9" w:rsidRPr="008B5C22" w:rsidRDefault="00F221E9" w:rsidP="00F221E9">
      <w:pPr>
        <w:pBdr>
          <w:bottom w:val="single" w:sz="4" w:space="1" w:color="002060"/>
        </w:pBdr>
        <w:spacing w:before="240" w:after="160" w:line="259" w:lineRule="auto"/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</w:pPr>
      <w:r w:rsidRPr="008B5C22"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  <w:t>6. Recursos para el aprendizaje: materiales e infraestructurales, prácticas y servicios</w:t>
      </w:r>
    </w:p>
    <w:p w14:paraId="4D04DDD3" w14:textId="77777777" w:rsidR="00F221E9" w:rsidRPr="008B5C22" w:rsidRDefault="00F221E9" w:rsidP="00F221E9">
      <w:pPr>
        <w:shd w:val="clear" w:color="auto" w:fill="F2F2F2" w:themeFill="background1" w:themeFillShade="F2"/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permStart w:id="667624440" w:edGrp="everyone"/>
    </w:p>
    <w:permEnd w:id="667624440"/>
    <w:p w14:paraId="071D4FEF" w14:textId="77777777" w:rsidR="00F221E9" w:rsidRPr="008B5C22" w:rsidRDefault="00F221E9" w:rsidP="00F221E9">
      <w:pPr>
        <w:pBdr>
          <w:bottom w:val="single" w:sz="4" w:space="1" w:color="002060"/>
        </w:pBdr>
        <w:spacing w:after="160" w:line="259" w:lineRule="auto"/>
        <w:jc w:val="both"/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</w:pPr>
      <w:r w:rsidRPr="008B5C22"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  <w:t>7. Calendario de implantación</w:t>
      </w:r>
    </w:p>
    <w:p w14:paraId="2EEFCD89" w14:textId="77777777" w:rsidR="00F221E9" w:rsidRPr="008B5C22" w:rsidRDefault="00F221E9" w:rsidP="00F221E9">
      <w:pPr>
        <w:shd w:val="clear" w:color="auto" w:fill="F2F2F2" w:themeFill="background1" w:themeFillShade="F2"/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bookmarkStart w:id="3" w:name="_Hlk89171272"/>
      <w:permStart w:id="1392002698" w:edGrp="everyone"/>
    </w:p>
    <w:bookmarkEnd w:id="3"/>
    <w:permEnd w:id="1392002698"/>
    <w:p w14:paraId="4145D01D" w14:textId="77777777" w:rsidR="00F221E9" w:rsidRPr="008B5C22" w:rsidRDefault="00F221E9" w:rsidP="00F221E9">
      <w:pPr>
        <w:pBdr>
          <w:bottom w:val="single" w:sz="4" w:space="1" w:color="002060"/>
        </w:pBdr>
        <w:spacing w:after="160" w:line="259" w:lineRule="auto"/>
        <w:jc w:val="both"/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</w:pPr>
      <w:r w:rsidRPr="008B5C22">
        <w:rPr>
          <w:rFonts w:ascii="Malacitana-Sans" w:eastAsiaTheme="minorHAnsi" w:hAnsi="Malacitana-Sans" w:cstheme="minorBidi"/>
          <w:b/>
          <w:sz w:val="22"/>
          <w:szCs w:val="22"/>
          <w:lang w:val="es-ES" w:eastAsia="en-US"/>
        </w:rPr>
        <w:t>8. Sistema Interno de Garantía de la Calidad</w:t>
      </w:r>
    </w:p>
    <w:p w14:paraId="1CFC3DF2" w14:textId="77777777" w:rsidR="00F221E9" w:rsidRPr="008B5C22" w:rsidRDefault="00F221E9" w:rsidP="00F221E9">
      <w:pPr>
        <w:shd w:val="clear" w:color="auto" w:fill="F2F2F2" w:themeFill="background1" w:themeFillShade="F2"/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permStart w:id="423693569" w:edGrp="everyone"/>
    </w:p>
    <w:p w14:paraId="429B2059" w14:textId="282DD2D3" w:rsidR="00F221E9" w:rsidRPr="008B5C22" w:rsidRDefault="00DE7CDB" w:rsidP="00F221E9">
      <w:pPr>
        <w:pBdr>
          <w:bottom w:val="single" w:sz="4" w:space="1" w:color="002060"/>
        </w:pBdr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bookmarkStart w:id="4" w:name="_Hlk105673229"/>
      <w:permEnd w:id="423693569"/>
      <w:r w:rsidRPr="008B5C22">
        <w:rPr>
          <w:rFonts w:ascii="Malacitana-Sans" w:eastAsiaTheme="minorHAnsi" w:hAnsi="Malacitana-Sans" w:cstheme="minorBidi"/>
          <w:b/>
          <w:bCs/>
          <w:sz w:val="22"/>
          <w:szCs w:val="22"/>
          <w:lang w:val="es-ES" w:eastAsia="en-US"/>
        </w:rPr>
        <w:t>O</w:t>
      </w:r>
      <w:r w:rsidR="009202FD" w:rsidRPr="008B5C22">
        <w:rPr>
          <w:rFonts w:ascii="Malacitana-Sans" w:eastAsiaTheme="minorHAnsi" w:hAnsi="Malacitana-Sans" w:cstheme="minorBidi"/>
          <w:b/>
          <w:bCs/>
          <w:sz w:val="22"/>
          <w:szCs w:val="22"/>
          <w:lang w:val="es-ES" w:eastAsia="en-US"/>
        </w:rPr>
        <w:t>bservaciones</w:t>
      </w:r>
    </w:p>
    <w:p w14:paraId="09879522" w14:textId="77777777" w:rsidR="00F221E9" w:rsidRPr="008B5C22" w:rsidRDefault="00F221E9" w:rsidP="00F221E9">
      <w:pPr>
        <w:shd w:val="clear" w:color="auto" w:fill="F2F2F2" w:themeFill="background1" w:themeFillShade="F2"/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permStart w:id="458097137" w:edGrp="everyone"/>
    </w:p>
    <w:bookmarkEnd w:id="4"/>
    <w:permEnd w:id="458097137"/>
    <w:p w14:paraId="6A5BDB1D" w14:textId="003F0725" w:rsidR="00DE7CDB" w:rsidRPr="008B5C22" w:rsidRDefault="00DE7CDB" w:rsidP="00DE7CDB">
      <w:pPr>
        <w:pBdr>
          <w:bottom w:val="single" w:sz="4" w:space="1" w:color="002060"/>
        </w:pBdr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r w:rsidRPr="008B5C22">
        <w:rPr>
          <w:rFonts w:ascii="Malacitana-Sans" w:eastAsiaTheme="minorHAnsi" w:hAnsi="Malacitana-Sans" w:cstheme="minorBidi"/>
          <w:b/>
          <w:bCs/>
          <w:sz w:val="22"/>
          <w:szCs w:val="22"/>
          <w:lang w:val="es-ES" w:eastAsia="en-US"/>
        </w:rPr>
        <w:t>Anexos</w:t>
      </w:r>
    </w:p>
    <w:p w14:paraId="60F1C8B7" w14:textId="77777777" w:rsidR="00DE7CDB" w:rsidRPr="008B5C22" w:rsidRDefault="00DE7CDB" w:rsidP="00DE7CDB">
      <w:pPr>
        <w:shd w:val="clear" w:color="auto" w:fill="F2F2F2" w:themeFill="background1" w:themeFillShade="F2"/>
        <w:spacing w:after="160" w:line="259" w:lineRule="auto"/>
        <w:jc w:val="both"/>
        <w:rPr>
          <w:rFonts w:ascii="Malacitana-Sans" w:eastAsiaTheme="minorHAnsi" w:hAnsi="Malacitana-Sans" w:cstheme="minorBidi"/>
          <w:sz w:val="22"/>
          <w:szCs w:val="22"/>
          <w:lang w:val="es-ES" w:eastAsia="en-US"/>
        </w:rPr>
      </w:pPr>
      <w:permStart w:id="1105818092" w:edGrp="everyone"/>
    </w:p>
    <w:permEnd w:id="1105818092"/>
    <w:p w14:paraId="3BD543DF" w14:textId="61C764D6" w:rsidR="00EA3747" w:rsidRPr="008B5C22" w:rsidRDefault="00EA3747" w:rsidP="00F221E9">
      <w:pPr>
        <w:spacing w:after="60" w:line="220" w:lineRule="exact"/>
        <w:rPr>
          <w:rFonts w:ascii="Malacitana-Sans" w:hAnsi="Malacitana-Sans" w:cs="Arial"/>
          <w:sz w:val="22"/>
          <w:szCs w:val="22"/>
        </w:rPr>
      </w:pPr>
    </w:p>
    <w:p w14:paraId="39745DC7" w14:textId="5C102339" w:rsidR="00DE7CDB" w:rsidRPr="008B5C22" w:rsidRDefault="00DE7CDB" w:rsidP="00F221E9">
      <w:pPr>
        <w:spacing w:after="60" w:line="220" w:lineRule="exact"/>
        <w:rPr>
          <w:rFonts w:ascii="Malacitana-Sans" w:hAnsi="Malacitana-Sans" w:cs="Arial"/>
          <w:sz w:val="22"/>
          <w:szCs w:val="22"/>
        </w:rPr>
      </w:pPr>
    </w:p>
    <w:p w14:paraId="7224340B" w14:textId="77777777" w:rsidR="00DE7CDB" w:rsidRPr="008B5C22" w:rsidRDefault="00DE7CDB" w:rsidP="00F221E9">
      <w:pPr>
        <w:spacing w:after="60" w:line="220" w:lineRule="exact"/>
        <w:rPr>
          <w:rFonts w:ascii="Malacitana-Sans" w:hAnsi="Malacitana-Sans" w:cs="Arial"/>
          <w:sz w:val="22"/>
          <w:szCs w:val="22"/>
        </w:rPr>
      </w:pPr>
    </w:p>
    <w:sectPr w:rsidR="00DE7CDB" w:rsidRPr="008B5C22" w:rsidSect="00D921A2">
      <w:headerReference w:type="default" r:id="rId7"/>
      <w:footerReference w:type="default" r:id="rId8"/>
      <w:headerReference w:type="first" r:id="rId9"/>
      <w:pgSz w:w="11906" w:h="16838"/>
      <w:pgMar w:top="1701" w:right="1134" w:bottom="1134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00FC7" w14:textId="77777777" w:rsidR="00546723" w:rsidRDefault="00546723">
      <w:r>
        <w:separator/>
      </w:r>
    </w:p>
  </w:endnote>
  <w:endnote w:type="continuationSeparator" w:id="0">
    <w:p w14:paraId="3C6299F5" w14:textId="77777777" w:rsidR="00546723" w:rsidRDefault="0054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6587538"/>
      <w:docPartObj>
        <w:docPartGallery w:val="Page Numbers (Bottom of Page)"/>
        <w:docPartUnique/>
      </w:docPartObj>
    </w:sdtPr>
    <w:sdtEndPr>
      <w:rPr>
        <w:rFonts w:ascii="Malacitana-Sans" w:hAnsi="Malacitana-Sans"/>
        <w:sz w:val="18"/>
      </w:rPr>
    </w:sdtEndPr>
    <w:sdtContent>
      <w:p w14:paraId="55AE7ADA" w14:textId="2802BD49" w:rsidR="008B5C22" w:rsidRPr="008B5C22" w:rsidRDefault="008B5C22" w:rsidP="008B5C22">
        <w:pPr>
          <w:pStyle w:val="Piedepgina"/>
          <w:jc w:val="center"/>
          <w:rPr>
            <w:rFonts w:ascii="Malacitana-Sans" w:hAnsi="Malacitana-Sans"/>
            <w:sz w:val="18"/>
          </w:rPr>
        </w:pPr>
        <w:r w:rsidRPr="008B5C22">
          <w:rPr>
            <w:rFonts w:ascii="Malacitana-Sans" w:hAnsi="Malacitana-Sans"/>
            <w:sz w:val="18"/>
          </w:rPr>
          <w:fldChar w:fldCharType="begin"/>
        </w:r>
        <w:r w:rsidRPr="008B5C22">
          <w:rPr>
            <w:rFonts w:ascii="Malacitana-Sans" w:hAnsi="Malacitana-Sans"/>
            <w:sz w:val="18"/>
          </w:rPr>
          <w:instrText>PAGE   \* MERGEFORMAT</w:instrText>
        </w:r>
        <w:r w:rsidRPr="008B5C22">
          <w:rPr>
            <w:rFonts w:ascii="Malacitana-Sans" w:hAnsi="Malacitana-Sans"/>
            <w:sz w:val="18"/>
          </w:rPr>
          <w:fldChar w:fldCharType="separate"/>
        </w:r>
        <w:r w:rsidRPr="008B5C22">
          <w:rPr>
            <w:rFonts w:ascii="Malacitana-Sans" w:hAnsi="Malacitana-Sans"/>
            <w:sz w:val="18"/>
            <w:lang w:val="es-ES"/>
          </w:rPr>
          <w:t>2</w:t>
        </w:r>
        <w:r w:rsidRPr="008B5C22">
          <w:rPr>
            <w:rFonts w:ascii="Malacitana-Sans" w:hAnsi="Malacitana-Sans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BF122" w14:textId="77777777" w:rsidR="00546723" w:rsidRDefault="00546723">
      <w:r>
        <w:separator/>
      </w:r>
    </w:p>
  </w:footnote>
  <w:footnote w:type="continuationSeparator" w:id="0">
    <w:p w14:paraId="5D084220" w14:textId="77777777" w:rsidR="00546723" w:rsidRDefault="00546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D2F2A" w14:textId="77777777" w:rsidR="00A40950" w:rsidRDefault="00EA46B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BC7DE2" wp14:editId="47363745">
              <wp:simplePos x="0" y="0"/>
              <wp:positionH relativeFrom="column">
                <wp:posOffset>3279582</wp:posOffset>
              </wp:positionH>
              <wp:positionV relativeFrom="paragraph">
                <wp:posOffset>161400</wp:posOffset>
              </wp:positionV>
              <wp:extent cx="2868295" cy="345440"/>
              <wp:effectExtent l="1905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82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A0DE69" w14:textId="77777777" w:rsidR="003A298C" w:rsidRPr="008B5C22" w:rsidRDefault="003A298C" w:rsidP="003A298C">
                          <w:pPr>
                            <w:jc w:val="right"/>
                            <w:rPr>
                              <w:rFonts w:ascii="Malacitana-Sans" w:hAnsi="Malacitana-Sans" w:cs="Arial"/>
                              <w:bCs/>
                              <w:color w:val="808080"/>
                              <w:sz w:val="20"/>
                              <w:szCs w:val="16"/>
                            </w:rPr>
                          </w:pPr>
                          <w:r w:rsidRPr="008B5C22">
                            <w:rPr>
                              <w:rFonts w:ascii="Malacitana-Sans" w:hAnsi="Malacitana-Sans" w:cs="Arial"/>
                              <w:bCs/>
                              <w:color w:val="808080"/>
                              <w:sz w:val="20"/>
                              <w:szCs w:val="16"/>
                            </w:rPr>
                            <w:t>Servicio de Ordenación Académica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BC7D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8.25pt;margin-top:12.7pt;width:225.85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Ms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" filled="f" stroked="f">
              <v:textbox>
                <w:txbxContent>
                  <w:p w14:paraId="70A0DE69" w14:textId="77777777" w:rsidR="003A298C" w:rsidRPr="008B5C22" w:rsidRDefault="003A298C" w:rsidP="003A298C">
                    <w:pPr>
                      <w:jc w:val="right"/>
                      <w:rPr>
                        <w:rFonts w:ascii="Malacitana-Sans" w:hAnsi="Malacitana-Sans" w:cs="Arial"/>
                        <w:bCs/>
                        <w:color w:val="808080"/>
                        <w:sz w:val="20"/>
                        <w:szCs w:val="16"/>
                      </w:rPr>
                    </w:pPr>
                    <w:r w:rsidRPr="008B5C22">
                      <w:rPr>
                        <w:rFonts w:ascii="Malacitana-Sans" w:hAnsi="Malacitana-Sans" w:cs="Arial"/>
                        <w:bCs/>
                        <w:color w:val="808080"/>
                        <w:sz w:val="20"/>
                        <w:szCs w:val="16"/>
                      </w:rPr>
                      <w:t>Servicio de Ordenación Académica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05F328B0" wp14:editId="5C6C9A83">
          <wp:simplePos x="0" y="0"/>
          <wp:positionH relativeFrom="margin">
            <wp:posOffset>-359332</wp:posOffset>
          </wp:positionH>
          <wp:positionV relativeFrom="page">
            <wp:posOffset>316230</wp:posOffset>
          </wp:positionV>
          <wp:extent cx="1602000" cy="676800"/>
          <wp:effectExtent l="0" t="0" r="0" b="9525"/>
          <wp:wrapNone/>
          <wp:docPr id="6" name="Imagen 6" descr="Plantilla%20V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tilla%20V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67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873A45" w14:textId="77777777" w:rsidR="00A40950" w:rsidRDefault="00A40950">
    <w:pPr>
      <w:pStyle w:val="Encabezado"/>
    </w:pPr>
  </w:p>
  <w:p w14:paraId="7BD34500" w14:textId="77777777" w:rsidR="00A40950" w:rsidRDefault="00A40950">
    <w:pPr>
      <w:pStyle w:val="Encabezado"/>
    </w:pPr>
  </w:p>
  <w:p w14:paraId="730B0C54" w14:textId="77777777" w:rsidR="00A40950" w:rsidRDefault="00A40950">
    <w:pPr>
      <w:pStyle w:val="Encabezado"/>
    </w:pPr>
  </w:p>
  <w:p w14:paraId="09E4F21F" w14:textId="77777777" w:rsidR="00A40950" w:rsidRDefault="00A409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B07F2" w14:textId="7BE5F2E6" w:rsidR="00D921A2" w:rsidRDefault="00D921A2">
    <w:pPr>
      <w:pStyle w:val="Encabezado"/>
    </w:pPr>
    <w:r w:rsidRPr="00D921A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7908E3" wp14:editId="77C1CACB">
              <wp:simplePos x="0" y="0"/>
              <wp:positionH relativeFrom="column">
                <wp:posOffset>3273425</wp:posOffset>
              </wp:positionH>
              <wp:positionV relativeFrom="paragraph">
                <wp:posOffset>80010</wp:posOffset>
              </wp:positionV>
              <wp:extent cx="2868295" cy="345440"/>
              <wp:effectExtent l="1905" t="635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829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4D3B9" w14:textId="77777777" w:rsidR="00D921A2" w:rsidRPr="008B5C22" w:rsidRDefault="00D921A2" w:rsidP="00D921A2">
                          <w:pPr>
                            <w:jc w:val="right"/>
                            <w:rPr>
                              <w:rFonts w:ascii="Malacitana-Sans" w:hAnsi="Malacitana-Sans" w:cs="Arial"/>
                              <w:bCs/>
                              <w:color w:val="808080"/>
                              <w:sz w:val="20"/>
                              <w:szCs w:val="16"/>
                            </w:rPr>
                          </w:pPr>
                          <w:r w:rsidRPr="008B5C22">
                            <w:rPr>
                              <w:rFonts w:ascii="Malacitana-Sans" w:hAnsi="Malacitana-Sans" w:cs="Arial"/>
                              <w:bCs/>
                              <w:color w:val="808080"/>
                              <w:sz w:val="20"/>
                              <w:szCs w:val="16"/>
                            </w:rPr>
                            <w:t>Servicio de Ordenación Académica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908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7.75pt;margin-top:6.3pt;width:225.8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nkuQ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" filled="f" stroked="f">
              <v:textbox>
                <w:txbxContent>
                  <w:p w14:paraId="3D34D3B9" w14:textId="77777777" w:rsidR="00D921A2" w:rsidRPr="008B5C22" w:rsidRDefault="00D921A2" w:rsidP="00D921A2">
                    <w:pPr>
                      <w:jc w:val="right"/>
                      <w:rPr>
                        <w:rFonts w:ascii="Malacitana-Sans" w:hAnsi="Malacitana-Sans" w:cs="Arial"/>
                        <w:bCs/>
                        <w:color w:val="808080"/>
                        <w:sz w:val="20"/>
                        <w:szCs w:val="16"/>
                      </w:rPr>
                    </w:pPr>
                    <w:r w:rsidRPr="008B5C22">
                      <w:rPr>
                        <w:rFonts w:ascii="Malacitana-Sans" w:hAnsi="Malacitana-Sans" w:cs="Arial"/>
                        <w:bCs/>
                        <w:color w:val="808080"/>
                        <w:sz w:val="20"/>
                        <w:szCs w:val="16"/>
                      </w:rPr>
                      <w:t>Servicio de Ordenación Académica</w:t>
                    </w:r>
                  </w:p>
                </w:txbxContent>
              </v:textbox>
            </v:shape>
          </w:pict>
        </mc:Fallback>
      </mc:AlternateContent>
    </w:r>
    <w:r w:rsidRPr="00D921A2">
      <w:rPr>
        <w:noProof/>
      </w:rPr>
      <w:drawing>
        <wp:anchor distT="0" distB="0" distL="114300" distR="114300" simplePos="0" relativeHeight="251660288" behindDoc="1" locked="0" layoutInCell="1" allowOverlap="1" wp14:anchorId="35FA54BC" wp14:editId="69F57BF4">
          <wp:simplePos x="0" y="0"/>
          <wp:positionH relativeFrom="margin">
            <wp:posOffset>-364434</wp:posOffset>
          </wp:positionH>
          <wp:positionV relativeFrom="page">
            <wp:posOffset>234618</wp:posOffset>
          </wp:positionV>
          <wp:extent cx="1602000" cy="676800"/>
          <wp:effectExtent l="0" t="0" r="0" b="9525"/>
          <wp:wrapNone/>
          <wp:docPr id="8" name="Imagen 8" descr="Plantilla%20V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tilla%20V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67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54DE"/>
    <w:multiLevelType w:val="multilevel"/>
    <w:tmpl w:val="2DCC2F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EE0BA8"/>
    <w:multiLevelType w:val="hybridMultilevel"/>
    <w:tmpl w:val="92B6EDEE"/>
    <w:lvl w:ilvl="0" w:tplc="34EA3A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231F"/>
    <w:multiLevelType w:val="hybridMultilevel"/>
    <w:tmpl w:val="5868196A"/>
    <w:lvl w:ilvl="0" w:tplc="B534FD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EYbPHfhmb9FStPratl7isOFkvgr6qND7MM5mocGiWed6HVra9hOwLWS7zyIk+HKGetXMIco1UFiG1fErEswoQ==" w:salt="9DStr//IM37caDzNNbhtnw==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57"/>
    <w:rsid w:val="00007CA4"/>
    <w:rsid w:val="000148AD"/>
    <w:rsid w:val="00031944"/>
    <w:rsid w:val="00033356"/>
    <w:rsid w:val="00035B70"/>
    <w:rsid w:val="00052436"/>
    <w:rsid w:val="00053555"/>
    <w:rsid w:val="000738FC"/>
    <w:rsid w:val="0008630F"/>
    <w:rsid w:val="000B216D"/>
    <w:rsid w:val="000B4C1C"/>
    <w:rsid w:val="000F7903"/>
    <w:rsid w:val="00105B05"/>
    <w:rsid w:val="00114392"/>
    <w:rsid w:val="00126E2A"/>
    <w:rsid w:val="00161001"/>
    <w:rsid w:val="00164B0F"/>
    <w:rsid w:val="00175D50"/>
    <w:rsid w:val="00184F04"/>
    <w:rsid w:val="00186FE4"/>
    <w:rsid w:val="001C091A"/>
    <w:rsid w:val="001E5BB9"/>
    <w:rsid w:val="00202EFE"/>
    <w:rsid w:val="00206392"/>
    <w:rsid w:val="00225D57"/>
    <w:rsid w:val="002318D6"/>
    <w:rsid w:val="00255CB2"/>
    <w:rsid w:val="00256872"/>
    <w:rsid w:val="00265903"/>
    <w:rsid w:val="002B2B87"/>
    <w:rsid w:val="002B7063"/>
    <w:rsid w:val="002D18D7"/>
    <w:rsid w:val="002D7C31"/>
    <w:rsid w:val="002E14AA"/>
    <w:rsid w:val="002E321A"/>
    <w:rsid w:val="00304F00"/>
    <w:rsid w:val="00307968"/>
    <w:rsid w:val="00314B70"/>
    <w:rsid w:val="003168B6"/>
    <w:rsid w:val="00326667"/>
    <w:rsid w:val="0033755F"/>
    <w:rsid w:val="00342A1B"/>
    <w:rsid w:val="003468FE"/>
    <w:rsid w:val="00364684"/>
    <w:rsid w:val="0037473F"/>
    <w:rsid w:val="003803B0"/>
    <w:rsid w:val="00392263"/>
    <w:rsid w:val="003A298C"/>
    <w:rsid w:val="003A4A39"/>
    <w:rsid w:val="003A6251"/>
    <w:rsid w:val="003F6BE2"/>
    <w:rsid w:val="003F6F52"/>
    <w:rsid w:val="004239FA"/>
    <w:rsid w:val="0044041E"/>
    <w:rsid w:val="0044628C"/>
    <w:rsid w:val="004766B5"/>
    <w:rsid w:val="00480653"/>
    <w:rsid w:val="004C0EC3"/>
    <w:rsid w:val="004D185E"/>
    <w:rsid w:val="004D3112"/>
    <w:rsid w:val="004F261F"/>
    <w:rsid w:val="005002EE"/>
    <w:rsid w:val="005125E6"/>
    <w:rsid w:val="005222CD"/>
    <w:rsid w:val="00527612"/>
    <w:rsid w:val="00546723"/>
    <w:rsid w:val="0055566A"/>
    <w:rsid w:val="00557235"/>
    <w:rsid w:val="00567C41"/>
    <w:rsid w:val="0058021A"/>
    <w:rsid w:val="005D0B2B"/>
    <w:rsid w:val="005D289B"/>
    <w:rsid w:val="005F345B"/>
    <w:rsid w:val="0063086B"/>
    <w:rsid w:val="0063373F"/>
    <w:rsid w:val="006613FA"/>
    <w:rsid w:val="006727DA"/>
    <w:rsid w:val="006A481F"/>
    <w:rsid w:val="006E6C1C"/>
    <w:rsid w:val="006F4EBE"/>
    <w:rsid w:val="00723610"/>
    <w:rsid w:val="007901E7"/>
    <w:rsid w:val="007A054E"/>
    <w:rsid w:val="007A4325"/>
    <w:rsid w:val="007B3233"/>
    <w:rsid w:val="007D5387"/>
    <w:rsid w:val="00800D6D"/>
    <w:rsid w:val="00804286"/>
    <w:rsid w:val="00833109"/>
    <w:rsid w:val="008420FB"/>
    <w:rsid w:val="00843862"/>
    <w:rsid w:val="00844F71"/>
    <w:rsid w:val="00860A54"/>
    <w:rsid w:val="00865541"/>
    <w:rsid w:val="008B5C22"/>
    <w:rsid w:val="008D00C9"/>
    <w:rsid w:val="008F7F71"/>
    <w:rsid w:val="009124BD"/>
    <w:rsid w:val="009202FD"/>
    <w:rsid w:val="00921CF4"/>
    <w:rsid w:val="00934AD4"/>
    <w:rsid w:val="00937FA7"/>
    <w:rsid w:val="0094182C"/>
    <w:rsid w:val="00942074"/>
    <w:rsid w:val="009759C9"/>
    <w:rsid w:val="009A2E4E"/>
    <w:rsid w:val="009A3DCE"/>
    <w:rsid w:val="009A46B1"/>
    <w:rsid w:val="009B1750"/>
    <w:rsid w:val="009B2485"/>
    <w:rsid w:val="009D1A46"/>
    <w:rsid w:val="009E353D"/>
    <w:rsid w:val="009E61CD"/>
    <w:rsid w:val="00A128AC"/>
    <w:rsid w:val="00A1726E"/>
    <w:rsid w:val="00A31C14"/>
    <w:rsid w:val="00A40950"/>
    <w:rsid w:val="00A5581F"/>
    <w:rsid w:val="00A6019E"/>
    <w:rsid w:val="00A60D46"/>
    <w:rsid w:val="00A6563F"/>
    <w:rsid w:val="00A84EE1"/>
    <w:rsid w:val="00A8546D"/>
    <w:rsid w:val="00A91664"/>
    <w:rsid w:val="00AA4CE6"/>
    <w:rsid w:val="00AF3468"/>
    <w:rsid w:val="00B01CD3"/>
    <w:rsid w:val="00B53E4E"/>
    <w:rsid w:val="00B81D0E"/>
    <w:rsid w:val="00BA2396"/>
    <w:rsid w:val="00BC21F6"/>
    <w:rsid w:val="00BC4604"/>
    <w:rsid w:val="00BF446A"/>
    <w:rsid w:val="00C0458E"/>
    <w:rsid w:val="00C07525"/>
    <w:rsid w:val="00C30991"/>
    <w:rsid w:val="00C343CB"/>
    <w:rsid w:val="00C45D85"/>
    <w:rsid w:val="00C7339C"/>
    <w:rsid w:val="00C736AB"/>
    <w:rsid w:val="00CA2383"/>
    <w:rsid w:val="00CB2B3E"/>
    <w:rsid w:val="00CB605E"/>
    <w:rsid w:val="00D046ED"/>
    <w:rsid w:val="00D11034"/>
    <w:rsid w:val="00D12A6C"/>
    <w:rsid w:val="00D21FC6"/>
    <w:rsid w:val="00D22ED9"/>
    <w:rsid w:val="00D3259E"/>
    <w:rsid w:val="00D47672"/>
    <w:rsid w:val="00D7576C"/>
    <w:rsid w:val="00D82EC2"/>
    <w:rsid w:val="00D921A2"/>
    <w:rsid w:val="00D97E08"/>
    <w:rsid w:val="00DA2E85"/>
    <w:rsid w:val="00DE7CDB"/>
    <w:rsid w:val="00DF66CE"/>
    <w:rsid w:val="00E3330B"/>
    <w:rsid w:val="00E513FC"/>
    <w:rsid w:val="00E5383A"/>
    <w:rsid w:val="00E871D7"/>
    <w:rsid w:val="00E94CC2"/>
    <w:rsid w:val="00EA3747"/>
    <w:rsid w:val="00EA46B0"/>
    <w:rsid w:val="00EB1A62"/>
    <w:rsid w:val="00EB71D0"/>
    <w:rsid w:val="00EE7E19"/>
    <w:rsid w:val="00EF1BFA"/>
    <w:rsid w:val="00EF651C"/>
    <w:rsid w:val="00F221E9"/>
    <w:rsid w:val="00F3000F"/>
    <w:rsid w:val="00F53076"/>
    <w:rsid w:val="00F9416F"/>
    <w:rsid w:val="00FA513C"/>
    <w:rsid w:val="00FC4EA5"/>
    <w:rsid w:val="00FD7B0C"/>
    <w:rsid w:val="00FE78BE"/>
    <w:rsid w:val="00FF181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1CD53BE"/>
  <w15:chartTrackingRefBased/>
  <w15:docId w15:val="{8360EB39-0DEC-4201-91DF-38DF85A0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6019E"/>
    <w:rPr>
      <w:color w:val="0000FF"/>
      <w:u w:val="single"/>
    </w:rPr>
  </w:style>
  <w:style w:type="paragraph" w:styleId="Encabezado">
    <w:name w:val="header"/>
    <w:basedOn w:val="Normal"/>
    <w:link w:val="EncabezadoCar"/>
    <w:rsid w:val="00A4095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40950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9B1750"/>
    <w:rPr>
      <w:sz w:val="20"/>
      <w:szCs w:val="20"/>
    </w:rPr>
  </w:style>
  <w:style w:type="character" w:styleId="Refdenotaalpie">
    <w:name w:val="footnote reference"/>
    <w:semiHidden/>
    <w:rsid w:val="009B1750"/>
    <w:rPr>
      <w:vertAlign w:val="superscript"/>
    </w:rPr>
  </w:style>
  <w:style w:type="character" w:styleId="Hipervnculovisitado">
    <w:name w:val="FollowedHyperlink"/>
    <w:rsid w:val="00EF1BFA"/>
    <w:rPr>
      <w:color w:val="800080"/>
      <w:u w:val="single"/>
    </w:rPr>
  </w:style>
  <w:style w:type="character" w:customStyle="1" w:styleId="EncabezadoCar">
    <w:name w:val="Encabezado Car"/>
    <w:link w:val="Encabezado"/>
    <w:rsid w:val="00E3330B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EB1A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EB1A62"/>
    <w:rPr>
      <w:rFonts w:ascii="Tahoma" w:hAnsi="Tahoma" w:cs="Tahoma"/>
      <w:sz w:val="16"/>
      <w:szCs w:val="16"/>
      <w:lang w:val="es-ES_tradnl" w:eastAsia="es-ES_tradnl"/>
    </w:rPr>
  </w:style>
  <w:style w:type="paragraph" w:customStyle="1" w:styleId="Default">
    <w:name w:val="Default"/>
    <w:rsid w:val="009E61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  <w:style w:type="paragraph" w:customStyle="1" w:styleId="Pa11">
    <w:name w:val="Pa11"/>
    <w:basedOn w:val="Default"/>
    <w:next w:val="Default"/>
    <w:rsid w:val="009E61CD"/>
    <w:pPr>
      <w:spacing w:line="20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rsid w:val="009E61CD"/>
    <w:pPr>
      <w:spacing w:line="201" w:lineRule="atLeast"/>
    </w:pPr>
    <w:rPr>
      <w:rFonts w:cs="Times New Roman"/>
      <w:color w:val="auto"/>
    </w:rPr>
  </w:style>
  <w:style w:type="paragraph" w:customStyle="1" w:styleId="Pa15">
    <w:name w:val="Pa15"/>
    <w:basedOn w:val="Default"/>
    <w:next w:val="Default"/>
    <w:rsid w:val="009E61CD"/>
    <w:pPr>
      <w:spacing w:line="201" w:lineRule="atLeast"/>
    </w:pPr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FF5A4A"/>
    <w:pPr>
      <w:ind w:left="708"/>
    </w:pPr>
  </w:style>
  <w:style w:type="table" w:styleId="Tablaconcuadrcula">
    <w:name w:val="Table Grid"/>
    <w:basedOn w:val="Tablanormal"/>
    <w:rsid w:val="00186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7concolores-nfasis5">
    <w:name w:val="Grid Table 7 Colorful Accent 5"/>
    <w:basedOn w:val="Tablanormal"/>
    <w:uiPriority w:val="52"/>
    <w:rsid w:val="00C07525"/>
    <w:rPr>
      <w:rFonts w:ascii="Calibri" w:eastAsia="Calibri" w:hAnsi="Calibri"/>
      <w:color w:val="2E74B5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character" w:customStyle="1" w:styleId="PiedepginaCar">
    <w:name w:val="Pie de página Car"/>
    <w:basedOn w:val="Fuentedeprrafopredeter"/>
    <w:link w:val="Piedepgina"/>
    <w:uiPriority w:val="99"/>
    <w:rsid w:val="008B5C22"/>
    <w:rPr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180</Words>
  <Characters>1088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PARA LA OBTENCIÓN DE REDUCCIONES EN LAS OBLIGACIONES DOCENTES DEL PROFESORADO</vt:lpstr>
    </vt:vector>
  </TitlesOfParts>
  <Company>Universidad de Malaga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PARA LA OBTENCIÓN DE REDUCCIONES EN LAS OBLIGACIONES DOCENTES DEL PROFESORADO</dc:title>
  <dc:subject/>
  <dc:creator>erincon</dc:creator>
  <cp:keywords/>
  <cp:lastModifiedBy>Usuario UMA</cp:lastModifiedBy>
  <cp:revision>12</cp:revision>
  <cp:lastPrinted>2022-06-23T10:56:00Z</cp:lastPrinted>
  <dcterms:created xsi:type="dcterms:W3CDTF">2022-02-02T11:57:00Z</dcterms:created>
  <dcterms:modified xsi:type="dcterms:W3CDTF">2024-04-23T05:41:00Z</dcterms:modified>
</cp:coreProperties>
</file>