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0D9EA" w14:textId="77777777" w:rsidR="00860F67" w:rsidRDefault="00860F67"/>
    <w:p w14:paraId="6A8F0777" w14:textId="77777777" w:rsidR="00860F67" w:rsidRDefault="00860F67"/>
    <w:p w14:paraId="00756165" w14:textId="77777777" w:rsidR="00860F67" w:rsidRDefault="00860F67"/>
    <w:p w14:paraId="77F6DE98" w14:textId="77777777" w:rsidR="00860F67" w:rsidRDefault="00860F67"/>
    <w:p w14:paraId="4B1CFE6B" w14:textId="32260768" w:rsidR="002C5CCC" w:rsidRPr="00860F67" w:rsidRDefault="00981E01" w:rsidP="00860F67">
      <w:pPr>
        <w:jc w:val="center"/>
        <w:rPr>
          <w:b/>
          <w:sz w:val="28"/>
          <w:szCs w:val="28"/>
        </w:rPr>
      </w:pPr>
      <w:r w:rsidRPr="00860F67">
        <w:rPr>
          <w:b/>
          <w:sz w:val="28"/>
          <w:szCs w:val="28"/>
        </w:rPr>
        <w:t>MIEMBROS DE LA JUNTA ELECTORAL PARA LA ELECCIÓN DE DIRECTOR/A DEL DEPARTAMENTO DE PSICOBIOLOGÍA Y METODOLOGIA DE LAS CIENCIAS DEL COMPORTAMIENTO.</w:t>
      </w:r>
    </w:p>
    <w:p w14:paraId="30072479" w14:textId="1D0F13EB" w:rsidR="00981E01" w:rsidRDefault="00981E01"/>
    <w:p w14:paraId="667BEFAB" w14:textId="3BA65008" w:rsidR="00981E01" w:rsidRDefault="00981E01"/>
    <w:p w14:paraId="765925BC" w14:textId="18F485D4" w:rsidR="00981E01" w:rsidRPr="00860F67" w:rsidRDefault="00981E01">
      <w:pPr>
        <w:rPr>
          <w:sz w:val="24"/>
          <w:szCs w:val="24"/>
        </w:rPr>
      </w:pPr>
      <w:r w:rsidRPr="00860F67">
        <w:rPr>
          <w:sz w:val="24"/>
          <w:szCs w:val="24"/>
        </w:rPr>
        <w:t>Han sido elegidos</w:t>
      </w:r>
      <w:r w:rsidR="00860F67">
        <w:rPr>
          <w:sz w:val="24"/>
          <w:szCs w:val="24"/>
        </w:rPr>
        <w:t xml:space="preserve"> </w:t>
      </w:r>
      <w:r w:rsidR="00860F67" w:rsidRPr="00860F67">
        <w:rPr>
          <w:sz w:val="24"/>
          <w:szCs w:val="24"/>
        </w:rPr>
        <w:t>los siguientes miembros</w:t>
      </w:r>
      <w:r w:rsidR="00860F67">
        <w:rPr>
          <w:sz w:val="24"/>
          <w:szCs w:val="24"/>
        </w:rPr>
        <w:t xml:space="preserve">, </w:t>
      </w:r>
      <w:r w:rsidR="00860F67" w:rsidRPr="00860F67">
        <w:rPr>
          <w:sz w:val="24"/>
          <w:szCs w:val="24"/>
        </w:rPr>
        <w:t>dentro de su respectivo sector</w:t>
      </w:r>
      <w:r w:rsidR="00860F67">
        <w:rPr>
          <w:sz w:val="24"/>
          <w:szCs w:val="24"/>
        </w:rPr>
        <w:t>,</w:t>
      </w:r>
      <w:r w:rsidRPr="00860F67">
        <w:rPr>
          <w:sz w:val="24"/>
          <w:szCs w:val="24"/>
        </w:rPr>
        <w:t xml:space="preserve"> mediante sorteo público</w:t>
      </w:r>
      <w:r w:rsidR="00860F67">
        <w:rPr>
          <w:sz w:val="24"/>
          <w:szCs w:val="24"/>
        </w:rPr>
        <w:t xml:space="preserve"> celebrado</w:t>
      </w:r>
      <w:r w:rsidRPr="00860F67">
        <w:rPr>
          <w:sz w:val="24"/>
          <w:szCs w:val="24"/>
        </w:rPr>
        <w:t xml:space="preserve"> en Consejo Extraordinario de Departamento</w:t>
      </w:r>
      <w:r w:rsidR="00860F67">
        <w:rPr>
          <w:sz w:val="24"/>
          <w:szCs w:val="24"/>
        </w:rPr>
        <w:t>,</w:t>
      </w:r>
      <w:bookmarkStart w:id="1" w:name="_GoBack"/>
      <w:bookmarkEnd w:id="1"/>
      <w:r w:rsidRPr="00860F67">
        <w:rPr>
          <w:sz w:val="24"/>
          <w:szCs w:val="24"/>
        </w:rPr>
        <w:t xml:space="preserve"> celebrado hoy</w:t>
      </w:r>
      <w:r w:rsidR="00860F67">
        <w:rPr>
          <w:sz w:val="24"/>
          <w:szCs w:val="24"/>
        </w:rPr>
        <w:t xml:space="preserve"> 24 de octubre de 2023,</w:t>
      </w:r>
      <w:r w:rsidRPr="00860F67">
        <w:rPr>
          <w:sz w:val="24"/>
          <w:szCs w:val="24"/>
        </w:rPr>
        <w:t xml:space="preserve"> para formar parte de la Junta Electoral:</w:t>
      </w:r>
    </w:p>
    <w:p w14:paraId="7F3E565A" w14:textId="1583BF8C" w:rsidR="00981E01" w:rsidRPr="00860F67" w:rsidRDefault="00981E01">
      <w:pPr>
        <w:rPr>
          <w:sz w:val="24"/>
          <w:szCs w:val="24"/>
        </w:rPr>
      </w:pPr>
    </w:p>
    <w:p w14:paraId="7A581348" w14:textId="2E85EB8F" w:rsidR="00981E01" w:rsidRPr="00860F67" w:rsidRDefault="00981E01">
      <w:pPr>
        <w:rPr>
          <w:sz w:val="24"/>
          <w:szCs w:val="24"/>
        </w:rPr>
      </w:pPr>
      <w:r w:rsidRPr="00860F67">
        <w:rPr>
          <w:sz w:val="24"/>
          <w:szCs w:val="24"/>
        </w:rPr>
        <w:t>PRESIDENTA: Carmen Pedraza Benítez</w:t>
      </w:r>
      <w:r w:rsidR="00860F67" w:rsidRPr="00860F67">
        <w:rPr>
          <w:sz w:val="24"/>
          <w:szCs w:val="24"/>
        </w:rPr>
        <w:t xml:space="preserve"> (Sector PDI Permanente)</w:t>
      </w:r>
    </w:p>
    <w:p w14:paraId="0AA32143" w14:textId="2E75F131" w:rsidR="00981E01" w:rsidRPr="00860F67" w:rsidRDefault="00981E01">
      <w:pPr>
        <w:rPr>
          <w:sz w:val="24"/>
          <w:szCs w:val="24"/>
        </w:rPr>
      </w:pPr>
      <w:r w:rsidRPr="00860F67">
        <w:rPr>
          <w:sz w:val="24"/>
          <w:szCs w:val="24"/>
        </w:rPr>
        <w:t>SECRETARIA: Susana Carrasco Ruiz</w:t>
      </w:r>
      <w:r w:rsidR="00860F67" w:rsidRPr="00860F67">
        <w:rPr>
          <w:sz w:val="24"/>
          <w:szCs w:val="24"/>
        </w:rPr>
        <w:t xml:space="preserve"> (Sector PAS)</w:t>
      </w:r>
    </w:p>
    <w:p w14:paraId="473E040E" w14:textId="77777777" w:rsidR="00860F67" w:rsidRPr="00860F67" w:rsidRDefault="00860F67">
      <w:pPr>
        <w:rPr>
          <w:sz w:val="24"/>
          <w:szCs w:val="24"/>
        </w:rPr>
      </w:pPr>
      <w:r w:rsidRPr="00860F67">
        <w:rPr>
          <w:sz w:val="24"/>
          <w:szCs w:val="24"/>
        </w:rPr>
        <w:t xml:space="preserve">VOCALES: </w:t>
      </w:r>
    </w:p>
    <w:p w14:paraId="5B2CAF68" w14:textId="2A33F9FA" w:rsidR="00860F67" w:rsidRPr="00860F67" w:rsidRDefault="00860F67">
      <w:pPr>
        <w:rPr>
          <w:sz w:val="24"/>
          <w:szCs w:val="24"/>
        </w:rPr>
      </w:pPr>
      <w:r w:rsidRPr="00860F67">
        <w:rPr>
          <w:sz w:val="24"/>
          <w:szCs w:val="24"/>
        </w:rPr>
        <w:t>África Yolanda Gómez Pérez (Sector PDI No Permanente)</w:t>
      </w:r>
    </w:p>
    <w:p w14:paraId="4A813120" w14:textId="550133FB" w:rsidR="00981E01" w:rsidRPr="00860F67" w:rsidRDefault="00860F67">
      <w:pPr>
        <w:rPr>
          <w:sz w:val="24"/>
          <w:szCs w:val="24"/>
        </w:rPr>
      </w:pPr>
      <w:r w:rsidRPr="00860F67">
        <w:rPr>
          <w:sz w:val="24"/>
          <w:szCs w:val="24"/>
        </w:rPr>
        <w:t>Marina Espinosa Mayoral (Sector Estudiantes).</w:t>
      </w:r>
    </w:p>
    <w:sectPr w:rsidR="00981E01" w:rsidRPr="00860F67" w:rsidSect="00860F67">
      <w:headerReference w:type="default" r:id="rId6"/>
      <w:footerReference w:type="default" r:id="rId7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E02F" w14:textId="77777777" w:rsidR="00373342" w:rsidRDefault="00373342" w:rsidP="00860F67">
      <w:pPr>
        <w:spacing w:after="0" w:line="240" w:lineRule="auto"/>
      </w:pPr>
      <w:r>
        <w:separator/>
      </w:r>
    </w:p>
  </w:endnote>
  <w:endnote w:type="continuationSeparator" w:id="0">
    <w:p w14:paraId="08271D9D" w14:textId="77777777" w:rsidR="00373342" w:rsidRDefault="00373342" w:rsidP="0086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745D9" w14:textId="76FE8CA7" w:rsidR="00860F67" w:rsidRDefault="00860F67" w:rsidP="00860F67">
    <w:pPr>
      <w:pStyle w:val="Piedepgina"/>
      <w:ind w:left="-851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8CCFE" wp14:editId="3112C6D1">
              <wp:simplePos x="0" y="0"/>
              <wp:positionH relativeFrom="column">
                <wp:posOffset>3209925</wp:posOffset>
              </wp:positionH>
              <wp:positionV relativeFrom="paragraph">
                <wp:posOffset>111125</wp:posOffset>
              </wp:positionV>
              <wp:extent cx="3143885" cy="485140"/>
              <wp:effectExtent l="0" t="0" r="571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885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8D15E" w14:textId="77777777" w:rsidR="00860F67" w:rsidRPr="0054428C" w:rsidRDefault="00860F67" w:rsidP="00860F6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  <w:t>Calle Doctor Ortiz Ramos</w:t>
                          </w:r>
                          <w:r w:rsidRPr="0054428C">
                            <w:rPr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  <w:t>12</w:t>
                          </w:r>
                        </w:p>
                        <w:p w14:paraId="4764C2C3" w14:textId="77777777" w:rsidR="00860F67" w:rsidRPr="00DF4C13" w:rsidRDefault="00860F67" w:rsidP="00860F6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Ampliación del </w:t>
                          </w:r>
                          <w:r w:rsidRPr="00DF4C13">
                            <w:rPr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  <w:t>Campus de Teatinos. 29071 MÁLAGA</w:t>
                          </w:r>
                        </w:p>
                        <w:p w14:paraId="7F9094D8" w14:textId="77777777" w:rsidR="00860F67" w:rsidRPr="00707C0B" w:rsidRDefault="00860F67" w:rsidP="00860F6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Telf. </w:t>
                          </w:r>
                          <w:r w:rsidRPr="00E01FFF"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  <w:t>+34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F4C13">
                            <w:rPr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  <w:t>952 13 25 00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707C0B">
                            <w:rPr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Pr="00285F7F">
                              <w:rPr>
                                <w:rStyle w:val="Hipervnculo"/>
                                <w:rFonts w:ascii="Arial Narrow" w:hAnsi="Arial Narrow"/>
                                <w:sz w:val="22"/>
                                <w:szCs w:val="22"/>
                              </w:rPr>
                              <w:t>psicobioymeto@uma.es</w:t>
                            </w:r>
                          </w:hyperlink>
                        </w:p>
                        <w:p w14:paraId="68AB1E40" w14:textId="77777777" w:rsidR="00860F67" w:rsidRPr="00707C0B" w:rsidRDefault="00860F67" w:rsidP="00860F6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8CC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2.75pt;margin-top:8.75pt;width:247.55pt;height:38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" stroked="f">
              <v:textbox style="mso-fit-shape-to-text:t">
                <w:txbxContent>
                  <w:p w14:paraId="0158D15E" w14:textId="77777777" w:rsidR="00860F67" w:rsidRPr="0054428C" w:rsidRDefault="00860F67" w:rsidP="00860F6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  <w:t>Calle Doctor Ortiz Ramos</w:t>
                    </w:r>
                    <w:r w:rsidRPr="0054428C">
                      <w:rPr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  <w:t xml:space="preserve">, 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  <w:t>12</w:t>
                    </w:r>
                  </w:p>
                  <w:p w14:paraId="4764C2C3" w14:textId="77777777" w:rsidR="00860F67" w:rsidRPr="00DF4C13" w:rsidRDefault="00860F67" w:rsidP="00860F6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  <w:t xml:space="preserve">Ampliación del </w:t>
                    </w:r>
                    <w:r w:rsidRPr="00DF4C13">
                      <w:rPr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  <w:t>Campus de Teatinos. 29071 MÁLAGA</w:t>
                    </w:r>
                  </w:p>
                  <w:p w14:paraId="7F9094D8" w14:textId="77777777" w:rsidR="00860F67" w:rsidRPr="00707C0B" w:rsidRDefault="00860F67" w:rsidP="00860F6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  <w:t xml:space="preserve">Telf. </w:t>
                    </w:r>
                    <w:r w:rsidRPr="00E01FFF"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  <w:t>+34</w:t>
                    </w:r>
                    <w:r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  <w:t xml:space="preserve"> </w:t>
                    </w:r>
                    <w:r w:rsidRPr="00DF4C13">
                      <w:rPr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  <w:t>952 13 25 00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  <w:t xml:space="preserve">  </w:t>
                    </w:r>
                    <w:r w:rsidRPr="00707C0B">
                      <w:rPr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  <w:t xml:space="preserve"> </w:t>
                    </w:r>
                    <w:hyperlink r:id="rId2" w:history="1">
                      <w:r w:rsidRPr="00285F7F">
                        <w:rPr>
                          <w:rStyle w:val="Hipervnculo"/>
                          <w:rFonts w:ascii="Arial Narrow" w:hAnsi="Arial Narrow"/>
                          <w:sz w:val="22"/>
                          <w:szCs w:val="22"/>
                        </w:rPr>
                        <w:t>psicobioymeto@uma.es</w:t>
                      </w:r>
                    </w:hyperlink>
                  </w:p>
                  <w:p w14:paraId="68AB1E40" w14:textId="77777777" w:rsidR="00860F67" w:rsidRPr="00707C0B" w:rsidRDefault="00860F67" w:rsidP="00860F6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4FD1BAB2" wp14:editId="3BF41C2D">
          <wp:extent cx="3492500" cy="632655"/>
          <wp:effectExtent l="0" t="0" r="0" b="2540"/>
          <wp:docPr id="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63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C4F2F" w14:textId="77777777" w:rsidR="00373342" w:rsidRDefault="00373342" w:rsidP="00860F67">
      <w:pPr>
        <w:spacing w:after="0" w:line="240" w:lineRule="auto"/>
      </w:pPr>
      <w:bookmarkStart w:id="0" w:name="_Hlk149045084"/>
      <w:bookmarkEnd w:id="0"/>
      <w:r>
        <w:separator/>
      </w:r>
    </w:p>
  </w:footnote>
  <w:footnote w:type="continuationSeparator" w:id="0">
    <w:p w14:paraId="6E4CAB0E" w14:textId="77777777" w:rsidR="00373342" w:rsidRDefault="00373342" w:rsidP="0086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31" w:type="dxa"/>
      <w:tblInd w:w="-128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0286"/>
      <w:gridCol w:w="31"/>
      <w:gridCol w:w="192"/>
      <w:gridCol w:w="222"/>
    </w:tblGrid>
    <w:tr w:rsidR="00860F67" w14:paraId="4BCE2042" w14:textId="77777777" w:rsidTr="00860F67">
      <w:trPr>
        <w:trHeight w:val="1308"/>
      </w:trPr>
      <w:tc>
        <w:tcPr>
          <w:tcW w:w="10286" w:type="dxa"/>
          <w:vAlign w:val="center"/>
        </w:tcPr>
        <w:tbl>
          <w:tblPr>
            <w:tblStyle w:val="Tablaconcuadrcula"/>
            <w:tblW w:w="10060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3820"/>
            <w:gridCol w:w="2570"/>
            <w:gridCol w:w="3670"/>
          </w:tblGrid>
          <w:tr w:rsidR="00860F67" w14:paraId="549C9E87" w14:textId="77777777" w:rsidTr="00C83732">
            <w:trPr>
              <w:trHeight w:val="1308"/>
            </w:trPr>
            <w:tc>
              <w:tcPr>
                <w:tcW w:w="3537" w:type="dxa"/>
                <w:vAlign w:val="center"/>
              </w:tcPr>
              <w:p w14:paraId="054926F4" w14:textId="77777777" w:rsidR="00860F67" w:rsidRDefault="00860F67" w:rsidP="00860F67">
                <w:pPr>
                  <w:pStyle w:val="Encabezado"/>
                  <w:ind w:left="908"/>
                </w:pPr>
                <w:bookmarkStart w:id="2" w:name="_Hlk97636945"/>
                <w:r>
                  <w:rPr>
                    <w:noProof/>
                  </w:rPr>
                  <w:drawing>
                    <wp:inline distT="0" distB="0" distL="0" distR="0" wp14:anchorId="19F2C741" wp14:editId="11D2B726">
                      <wp:extent cx="1712259" cy="648331"/>
                      <wp:effectExtent l="0" t="0" r="0" b="0"/>
                      <wp:docPr id="20" name="Imagen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marca universidad sinmargen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1147" cy="66684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30" w:type="dxa"/>
                <w:vAlign w:val="center"/>
              </w:tcPr>
              <w:p w14:paraId="6267FEDC" w14:textId="77777777" w:rsidR="00860F67" w:rsidRDefault="00860F67" w:rsidP="00860F67">
                <w:pPr>
                  <w:pStyle w:val="Encabezado"/>
                  <w:jc w:val="center"/>
                </w:pPr>
              </w:p>
            </w:tc>
            <w:tc>
              <w:tcPr>
                <w:tcW w:w="2993" w:type="dxa"/>
                <w:vAlign w:val="center"/>
              </w:tcPr>
              <w:p w14:paraId="4AA91BCF" w14:textId="77777777" w:rsidR="00860F67" w:rsidRDefault="00860F67" w:rsidP="00860F67">
                <w:pPr>
                  <w:pStyle w:val="Encabezado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BC8D890" wp14:editId="4328E926">
                      <wp:extent cx="2193290" cy="667362"/>
                      <wp:effectExtent l="0" t="0" r="0" b="0"/>
                      <wp:docPr id="21" name="Imagen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MARCA PSICOLOGIA-LOGOPEDIA_COLOR-POSITIVO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51531" cy="6850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60F67" w14:paraId="1876457C" w14:textId="77777777" w:rsidTr="00C83732">
            <w:trPr>
              <w:trHeight w:val="335"/>
            </w:trPr>
            <w:tc>
              <w:tcPr>
                <w:tcW w:w="3537" w:type="dxa"/>
                <w:vAlign w:val="center"/>
              </w:tcPr>
              <w:p w14:paraId="177A8214" w14:textId="77777777" w:rsidR="00860F67" w:rsidRDefault="00860F67" w:rsidP="00860F67">
                <w:pPr>
                  <w:pStyle w:val="Encabezado"/>
                  <w:jc w:val="center"/>
                </w:pPr>
              </w:p>
            </w:tc>
            <w:tc>
              <w:tcPr>
                <w:tcW w:w="3530" w:type="dxa"/>
                <w:vAlign w:val="center"/>
              </w:tcPr>
              <w:p w14:paraId="51DCF55B" w14:textId="77777777" w:rsidR="00860F67" w:rsidRDefault="00860F67" w:rsidP="00860F67">
                <w:pPr>
                  <w:pStyle w:val="Encabezado"/>
                  <w:jc w:val="center"/>
                </w:pPr>
              </w:p>
            </w:tc>
            <w:tc>
              <w:tcPr>
                <w:tcW w:w="2993" w:type="dxa"/>
                <w:vAlign w:val="center"/>
              </w:tcPr>
              <w:p w14:paraId="24BD97D3" w14:textId="77777777" w:rsidR="00860F67" w:rsidRPr="005E7F4B" w:rsidRDefault="00860F67" w:rsidP="00860F67">
                <w:pPr>
                  <w:pStyle w:val="Encabezado"/>
                  <w:jc w:val="right"/>
                  <w:rPr>
                    <w:rFonts w:ascii="Arial Narrow" w:hAnsi="Arial Narrow"/>
                    <w:color w:val="222A35" w:themeColor="text2" w:themeShade="80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color w:val="222A35" w:themeColor="text2" w:themeShade="80"/>
                    <w:sz w:val="20"/>
                    <w:szCs w:val="20"/>
                  </w:rPr>
                  <w:t>Departamento de Psicobiología y Metodología de las Ciencias del Comportamiento</w:t>
                </w:r>
              </w:p>
            </w:tc>
          </w:tr>
          <w:bookmarkEnd w:id="2"/>
        </w:tbl>
        <w:p w14:paraId="7919E7A1" w14:textId="3FA3ADA3" w:rsidR="00860F67" w:rsidRDefault="00860F67" w:rsidP="00860F67">
          <w:pPr>
            <w:pStyle w:val="Encabezado"/>
          </w:pPr>
        </w:p>
      </w:tc>
      <w:tc>
        <w:tcPr>
          <w:tcW w:w="223" w:type="dxa"/>
          <w:gridSpan w:val="2"/>
          <w:vAlign w:val="center"/>
        </w:tcPr>
        <w:p w14:paraId="71D80325" w14:textId="77777777" w:rsidR="00860F67" w:rsidRDefault="00860F67" w:rsidP="00860F67">
          <w:pPr>
            <w:pStyle w:val="Encabezado"/>
            <w:jc w:val="center"/>
          </w:pPr>
        </w:p>
      </w:tc>
      <w:tc>
        <w:tcPr>
          <w:tcW w:w="222" w:type="dxa"/>
          <w:vAlign w:val="center"/>
        </w:tcPr>
        <w:p w14:paraId="06FDA5CB" w14:textId="2296E5B5" w:rsidR="00860F67" w:rsidRDefault="00860F67" w:rsidP="00860F67">
          <w:pPr>
            <w:pStyle w:val="Encabezado"/>
            <w:jc w:val="right"/>
          </w:pPr>
        </w:p>
      </w:tc>
    </w:tr>
    <w:tr w:rsidR="00860F67" w:rsidRPr="005E7F4B" w14:paraId="134E0640" w14:textId="77777777" w:rsidTr="00860F67">
      <w:trPr>
        <w:gridAfter w:val="2"/>
        <w:wAfter w:w="414" w:type="dxa"/>
        <w:trHeight w:val="335"/>
      </w:trPr>
      <w:tc>
        <w:tcPr>
          <w:tcW w:w="10317" w:type="dxa"/>
          <w:gridSpan w:val="2"/>
          <w:vAlign w:val="center"/>
        </w:tcPr>
        <w:p w14:paraId="60CC2901" w14:textId="7D8FBD06" w:rsidR="00860F67" w:rsidRPr="005E7F4B" w:rsidRDefault="00860F67" w:rsidP="00860F67">
          <w:pPr>
            <w:pStyle w:val="Encabezado"/>
            <w:jc w:val="right"/>
            <w:rPr>
              <w:rFonts w:ascii="Arial Narrow" w:hAnsi="Arial Narrow"/>
              <w:color w:val="222A35" w:themeColor="text2" w:themeShade="80"/>
              <w:sz w:val="20"/>
              <w:szCs w:val="20"/>
            </w:rPr>
          </w:pPr>
        </w:p>
      </w:tc>
    </w:tr>
  </w:tbl>
  <w:p w14:paraId="5604A047" w14:textId="77777777" w:rsidR="00860F67" w:rsidRDefault="00860F67" w:rsidP="00860F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94"/>
    <w:rsid w:val="002C5CCC"/>
    <w:rsid w:val="00373342"/>
    <w:rsid w:val="00582494"/>
    <w:rsid w:val="00860F67"/>
    <w:rsid w:val="009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7F721"/>
  <w15:chartTrackingRefBased/>
  <w15:docId w15:val="{2F4170CB-27BC-4F96-AD7D-B5BEADEA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F67"/>
  </w:style>
  <w:style w:type="paragraph" w:styleId="Piedepgina">
    <w:name w:val="footer"/>
    <w:basedOn w:val="Normal"/>
    <w:link w:val="PiedepginaCar"/>
    <w:uiPriority w:val="99"/>
    <w:unhideWhenUsed/>
    <w:rsid w:val="00860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F67"/>
  </w:style>
  <w:style w:type="table" w:styleId="Tablaconcuadrcula">
    <w:name w:val="Table Grid"/>
    <w:basedOn w:val="Tablanormal"/>
    <w:uiPriority w:val="59"/>
    <w:rsid w:val="0086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0F67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6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negrita1">
    <w:name w:val="negrita1"/>
    <w:basedOn w:val="Fuentedeprrafopredeter"/>
    <w:rsid w:val="0086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sicobioymeto@uma.es" TargetMode="External"/><Relationship Id="rId1" Type="http://schemas.openxmlformats.org/officeDocument/2006/relationships/hyperlink" Target="mailto:psicobioymeto@um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Carrasco Ruiz</dc:creator>
  <cp:keywords/>
  <dc:description/>
  <cp:lastModifiedBy>Susana Carrasco Ruiz</cp:lastModifiedBy>
  <cp:revision>2</cp:revision>
  <dcterms:created xsi:type="dcterms:W3CDTF">2023-10-24T10:49:00Z</dcterms:created>
  <dcterms:modified xsi:type="dcterms:W3CDTF">2023-10-24T11:09:00Z</dcterms:modified>
</cp:coreProperties>
</file>