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DAC5" w14:textId="3A706D8C" w:rsidR="00B83FFD" w:rsidRPr="00A22074" w:rsidRDefault="00A22074" w:rsidP="00A22074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28D25" wp14:editId="6B367D4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444490" cy="679450"/>
                <wp:effectExtent l="0" t="0" r="22860" b="254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79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B557" w14:textId="44F6B197" w:rsidR="00D01224" w:rsidRPr="00CC1211" w:rsidRDefault="00C86BF2" w:rsidP="00B83FFD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anexo I. formulario de solicitud para la acción 133 del ppid</w:t>
                            </w:r>
                          </w:p>
                          <w:p w14:paraId="2312517C" w14:textId="77777777" w:rsidR="002F092D" w:rsidRDefault="00D01224" w:rsidP="00B83FF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becas para prácticas externas curriculares en el extranjero</w:t>
                            </w:r>
                          </w:p>
                          <w:p w14:paraId="65317515" w14:textId="7397D6A4" w:rsidR="00D01224" w:rsidRPr="00C82B11" w:rsidRDefault="002F092D" w:rsidP="00B83FFD">
                            <w:pPr>
                              <w:jc w:val="center"/>
                            </w:pPr>
                            <w:r>
                              <w:rPr>
                                <w:smallCaps/>
                              </w:rPr>
                              <w:t>(másteres universitarios de la universidad de málaga)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28D2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2.6pt;width:428.7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" filled="f" strokecolor="#4f81bd [3204]" strokeweight="2pt">
                <v:textbox>
                  <w:txbxContent>
                    <w:p w14:paraId="7B23B557" w14:textId="44F6B197" w:rsidR="00D01224" w:rsidRPr="00CC1211" w:rsidRDefault="00C86BF2" w:rsidP="00B83FFD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anexo I. formulario de solicitud para la acción 133 del ppid</w:t>
                      </w:r>
                    </w:p>
                    <w:p w14:paraId="2312517C" w14:textId="77777777" w:rsidR="002F092D" w:rsidRDefault="00D01224" w:rsidP="00B83FFD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becas para prácticas externas curriculares en el extranjero</w:t>
                      </w:r>
                    </w:p>
                    <w:p w14:paraId="65317515" w14:textId="7397D6A4" w:rsidR="00D01224" w:rsidRPr="00C82B11" w:rsidRDefault="002F092D" w:rsidP="00B83FFD">
                      <w:pPr>
                        <w:jc w:val="center"/>
                      </w:pPr>
                      <w:r>
                        <w:rPr>
                          <w:smallCaps/>
                        </w:rPr>
                        <w:t>(másteres universitarios de la universidad de málaga)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D60">
        <w:rPr>
          <w:noProof/>
          <w:sz w:val="16"/>
          <w:szCs w:val="16"/>
          <w:lang w:val="en-US"/>
        </w:rPr>
        <w:drawing>
          <wp:anchor distT="0" distB="0" distL="114300" distR="114300" simplePos="0" relativeHeight="251661312" behindDoc="1" locked="0" layoutInCell="1" allowOverlap="1" wp14:anchorId="4955EF1C" wp14:editId="4EFE26D1">
            <wp:simplePos x="0" y="0"/>
            <wp:positionH relativeFrom="column">
              <wp:posOffset>0</wp:posOffset>
            </wp:positionH>
            <wp:positionV relativeFrom="paragraph">
              <wp:posOffset>-880745</wp:posOffset>
            </wp:positionV>
            <wp:extent cx="2352040" cy="636905"/>
            <wp:effectExtent l="0" t="0" r="10160" b="0"/>
            <wp:wrapNone/>
            <wp:docPr id="15" name="Imagen 15" descr="UMA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MA_nu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decuadrcula4-nfasis11"/>
        <w:tblW w:w="8642" w:type="dxa"/>
        <w:tblLook w:val="0220" w:firstRow="1" w:lastRow="0" w:firstColumn="0" w:lastColumn="0" w:noHBand="1" w:noVBand="0"/>
      </w:tblPr>
      <w:tblGrid>
        <w:gridCol w:w="2830"/>
        <w:gridCol w:w="1505"/>
        <w:gridCol w:w="2039"/>
        <w:gridCol w:w="2268"/>
      </w:tblGrid>
      <w:tr w:rsidR="00B83FFD" w:rsidRPr="002C61E9" w14:paraId="03869A36" w14:textId="77777777" w:rsidTr="0042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D1D596F" w14:textId="77777777" w:rsidR="00B83FFD" w:rsidRPr="002C61E9" w:rsidRDefault="00B83FFD" w:rsidP="004265EB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Datos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del solicitante</w:t>
            </w:r>
          </w:p>
        </w:tc>
        <w:tc>
          <w:tcPr>
            <w:tcW w:w="5812" w:type="dxa"/>
            <w:gridSpan w:val="3"/>
          </w:tcPr>
          <w:p w14:paraId="49FCD510" w14:textId="77777777" w:rsidR="00B83FFD" w:rsidRPr="002C61E9" w:rsidRDefault="00B83FFD" w:rsidP="004265E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83FFD" w:rsidRPr="002C61E9" w14:paraId="3752E56D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DD6C376" w14:textId="7D0897CD" w:rsidR="00B83FFD" w:rsidRPr="002C61E9" w:rsidRDefault="00B83FFD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Apellidos y Nombre</w:t>
            </w:r>
          </w:p>
        </w:tc>
        <w:tc>
          <w:tcPr>
            <w:tcW w:w="5812" w:type="dxa"/>
            <w:gridSpan w:val="3"/>
          </w:tcPr>
          <w:p w14:paraId="13156867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83FFD" w:rsidRPr="002C61E9" w14:paraId="184ADB47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2384E4F" w14:textId="73B9A433" w:rsidR="00B83FFD" w:rsidRPr="002C61E9" w:rsidRDefault="00D01224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DNI</w:t>
            </w:r>
          </w:p>
        </w:tc>
        <w:tc>
          <w:tcPr>
            <w:tcW w:w="5812" w:type="dxa"/>
            <w:gridSpan w:val="3"/>
          </w:tcPr>
          <w:p w14:paraId="4520D9A8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83FFD" w:rsidRPr="002C61E9" w14:paraId="1C4539C5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ACAE3BA" w14:textId="5EF2DE2F" w:rsidR="00B83FFD" w:rsidRPr="002C61E9" w:rsidRDefault="00B83FFD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Dirección p</w:t>
            </w:r>
            <w:r w:rsidR="00D01224">
              <w:rPr>
                <w:rFonts w:cstheme="minorHAnsi"/>
                <w:bCs/>
                <w:sz w:val="20"/>
                <w:szCs w:val="20"/>
              </w:rPr>
              <w:t xml:space="preserve">ostal </w:t>
            </w:r>
            <w:r w:rsidR="007D50A2">
              <w:rPr>
                <w:rFonts w:cstheme="minorHAnsi"/>
                <w:bCs/>
                <w:sz w:val="20"/>
                <w:szCs w:val="20"/>
              </w:rPr>
              <w:t xml:space="preserve">completa </w:t>
            </w:r>
            <w:r w:rsidR="00D01224">
              <w:rPr>
                <w:rFonts w:cstheme="minorHAnsi"/>
                <w:bCs/>
                <w:sz w:val="20"/>
                <w:szCs w:val="20"/>
              </w:rPr>
              <w:t xml:space="preserve">(calle, portal, </w:t>
            </w:r>
            <w:r w:rsidR="007D50A2">
              <w:rPr>
                <w:rFonts w:cstheme="minorHAnsi"/>
                <w:bCs/>
                <w:sz w:val="20"/>
                <w:szCs w:val="20"/>
              </w:rPr>
              <w:t xml:space="preserve">C.P., </w:t>
            </w:r>
            <w:r w:rsidR="00D01224">
              <w:rPr>
                <w:rFonts w:cstheme="minorHAnsi"/>
                <w:bCs/>
                <w:sz w:val="20"/>
                <w:szCs w:val="20"/>
              </w:rPr>
              <w:t>etc.)</w:t>
            </w:r>
          </w:p>
        </w:tc>
        <w:tc>
          <w:tcPr>
            <w:tcW w:w="5812" w:type="dxa"/>
            <w:gridSpan w:val="3"/>
          </w:tcPr>
          <w:p w14:paraId="248EFB23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83FFD" w:rsidRPr="002C61E9" w14:paraId="469EEC11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26C5FC0E" w14:textId="013DB71F" w:rsidR="00B83FFD" w:rsidRPr="002C61E9" w:rsidRDefault="00D01224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Localidad</w:t>
            </w:r>
          </w:p>
        </w:tc>
        <w:tc>
          <w:tcPr>
            <w:tcW w:w="5812" w:type="dxa"/>
            <w:gridSpan w:val="3"/>
          </w:tcPr>
          <w:p w14:paraId="1463757D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83FFD" w:rsidRPr="002C61E9" w14:paraId="399569EE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9D30FBB" w14:textId="138F086F" w:rsidR="00B83FFD" w:rsidRPr="002C61E9" w:rsidRDefault="00D01224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Teléfono</w:t>
            </w:r>
          </w:p>
        </w:tc>
        <w:tc>
          <w:tcPr>
            <w:tcW w:w="1505" w:type="dxa"/>
          </w:tcPr>
          <w:p w14:paraId="110F64AF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</w:tcPr>
          <w:p w14:paraId="169648B2" w14:textId="55CDDFE5" w:rsidR="00B83FFD" w:rsidRPr="002C61E9" w:rsidRDefault="00D01224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Correo electrónico</w:t>
            </w:r>
          </w:p>
        </w:tc>
        <w:tc>
          <w:tcPr>
            <w:tcW w:w="2268" w:type="dxa"/>
          </w:tcPr>
          <w:p w14:paraId="1E6F9435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83FFD" w:rsidRPr="002C61E9" w14:paraId="16156CB5" w14:textId="77777777" w:rsidTr="00364AB3">
        <w:trPr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96174F4" w14:textId="3E4754E2" w:rsidR="00042E37" w:rsidRDefault="00D01224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Firma</w:t>
            </w:r>
          </w:p>
          <w:p w14:paraId="7AD0627E" w14:textId="77777777" w:rsidR="00B83FFD" w:rsidRPr="002C61E9" w:rsidRDefault="00B83FFD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275F8246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EF814D9" w14:textId="77777777" w:rsidR="00B83FFD" w:rsidRPr="00CC1211" w:rsidRDefault="00B83FFD" w:rsidP="00B83FFD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11"/>
        <w:tblW w:w="8642" w:type="dxa"/>
        <w:tblLook w:val="0220" w:firstRow="1" w:lastRow="0" w:firstColumn="0" w:lastColumn="0" w:noHBand="1" w:noVBand="0"/>
      </w:tblPr>
      <w:tblGrid>
        <w:gridCol w:w="2802"/>
        <w:gridCol w:w="454"/>
        <w:gridCol w:w="5386"/>
      </w:tblGrid>
      <w:tr w:rsidR="00B83FFD" w:rsidRPr="002C61E9" w14:paraId="75E81EF5" w14:textId="77777777" w:rsidTr="0042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E44B269" w14:textId="4CA33CB3" w:rsidR="00B83FFD" w:rsidRPr="002C61E9" w:rsidRDefault="00B83FFD" w:rsidP="00364AB3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Datos de</w:t>
            </w:r>
            <w:r w:rsidR="00364AB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l Máster </w:t>
            </w:r>
            <w:r w:rsidR="00512AB6">
              <w:rPr>
                <w:rFonts w:cstheme="minorHAnsi"/>
                <w:b w:val="0"/>
                <w:bCs w:val="0"/>
                <w:sz w:val="20"/>
                <w:szCs w:val="20"/>
              </w:rPr>
              <w:t>u</w:t>
            </w:r>
            <w:r w:rsidR="00364AB3">
              <w:rPr>
                <w:rFonts w:cstheme="minorHAnsi"/>
                <w:b w:val="0"/>
                <w:bCs w:val="0"/>
                <w:sz w:val="20"/>
                <w:szCs w:val="20"/>
              </w:rPr>
              <w:t>niversitario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C7D16FF" w14:textId="77777777" w:rsidR="00B83FFD" w:rsidRPr="002C61E9" w:rsidRDefault="00B83FFD" w:rsidP="004265E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83FFD" w:rsidRPr="002C61E9" w14:paraId="6B2D8055" w14:textId="77777777" w:rsidTr="00D012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64F8938A" w14:textId="31A70914" w:rsidR="00B83FFD" w:rsidRPr="002C61E9" w:rsidRDefault="00364AB3" w:rsidP="004265EB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="00B83FFD">
              <w:rPr>
                <w:rFonts w:cstheme="minorHAnsi"/>
                <w:bCs/>
                <w:sz w:val="20"/>
                <w:szCs w:val="20"/>
              </w:rPr>
              <w:t>áster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12AB6">
              <w:rPr>
                <w:rFonts w:cstheme="minorHAnsi"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Cs/>
                <w:sz w:val="20"/>
                <w:szCs w:val="20"/>
              </w:rPr>
              <w:t>niversitario en</w:t>
            </w:r>
          </w:p>
        </w:tc>
        <w:tc>
          <w:tcPr>
            <w:tcW w:w="5840" w:type="dxa"/>
            <w:gridSpan w:val="2"/>
          </w:tcPr>
          <w:p w14:paraId="2F40FCC3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83FFD" w:rsidRPr="002C61E9" w14:paraId="4BBB42C0" w14:textId="77777777" w:rsidTr="00D012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4BA11F42" w14:textId="781FD528" w:rsidR="00B83FFD" w:rsidRPr="002C61E9" w:rsidRDefault="00364AB3" w:rsidP="004265EB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Coordinador académico del Máster</w:t>
            </w:r>
          </w:p>
        </w:tc>
        <w:tc>
          <w:tcPr>
            <w:tcW w:w="5840" w:type="dxa"/>
            <w:gridSpan w:val="2"/>
          </w:tcPr>
          <w:p w14:paraId="7F3913D8" w14:textId="77777777" w:rsidR="00B83FFD" w:rsidRPr="002C61E9" w:rsidRDefault="00B83FFD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4AB3" w:rsidRPr="002C61E9" w14:paraId="1EE6E800" w14:textId="77777777" w:rsidTr="00D012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20616053" w14:textId="3B3840EF" w:rsidR="00364AB3" w:rsidRDefault="00364AB3" w:rsidP="004265EB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Coordinador de las práct</w:t>
            </w:r>
            <w:r w:rsidR="00D01224">
              <w:rPr>
                <w:rFonts w:cstheme="minorHAnsi"/>
                <w:bCs/>
                <w:sz w:val="20"/>
                <w:szCs w:val="20"/>
              </w:rPr>
              <w:t>icas en la UMA</w:t>
            </w:r>
          </w:p>
        </w:tc>
        <w:tc>
          <w:tcPr>
            <w:tcW w:w="5840" w:type="dxa"/>
            <w:gridSpan w:val="2"/>
          </w:tcPr>
          <w:p w14:paraId="52B9044D" w14:textId="77777777" w:rsidR="00364AB3" w:rsidRPr="002C61E9" w:rsidRDefault="00364AB3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83FFD" w:rsidRPr="002C61E9" w14:paraId="4D6C8063" w14:textId="77777777" w:rsidTr="00D012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69FC8E33" w14:textId="4F39B275" w:rsidR="00B83FFD" w:rsidRPr="002C61E9" w:rsidRDefault="00B83FFD" w:rsidP="00364AB3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</w:t>
            </w:r>
            <w:r w:rsidR="00512AB6">
              <w:rPr>
                <w:rFonts w:cstheme="minorHAnsi"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>cter de las prácticas</w:t>
            </w:r>
          </w:p>
        </w:tc>
        <w:tc>
          <w:tcPr>
            <w:tcW w:w="5840" w:type="dxa"/>
            <w:gridSpan w:val="2"/>
          </w:tcPr>
          <w:p w14:paraId="1B67C00E" w14:textId="081E5677" w:rsidR="00B83FFD" w:rsidRPr="002C61E9" w:rsidRDefault="00B83FFD" w:rsidP="0042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Prácticas curriculares obligatorias: </w:t>
            </w:r>
            <w:r>
              <w:rPr>
                <w:rFonts w:ascii="MS Gothic" w:eastAsia="MS Gothic" w:cstheme="minorHAnsi" w:hint="eastAsia"/>
                <w:color w:val="7F7F7F" w:themeColor="text1" w:themeTint="80"/>
                <w:sz w:val="20"/>
                <w:szCs w:val="20"/>
              </w:rPr>
              <w:t>☐</w:t>
            </w:r>
          </w:p>
          <w:p w14:paraId="3BEB5018" w14:textId="0EE7D698" w:rsidR="00B83FFD" w:rsidRPr="007D249F" w:rsidRDefault="00B83FFD" w:rsidP="0042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Prácticas curriculares optativas: </w:t>
            </w:r>
            <w:r>
              <w:rPr>
                <w:rFonts w:ascii="MS Gothic" w:eastAsia="MS Gothic" w:cstheme="minorHAnsi" w:hint="eastAsia"/>
                <w:color w:val="7F7F7F" w:themeColor="text1" w:themeTint="80"/>
                <w:sz w:val="20"/>
                <w:szCs w:val="20"/>
              </w:rPr>
              <w:t>☐</w:t>
            </w:r>
          </w:p>
        </w:tc>
      </w:tr>
      <w:tr w:rsidR="00B83FFD" w:rsidRPr="002C61E9" w14:paraId="4F9909F8" w14:textId="77777777" w:rsidTr="00D01224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04336B86" w14:textId="14D90173" w:rsidR="00B83FFD" w:rsidRPr="002C61E9" w:rsidRDefault="00364AB3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Firma del Coordinador académico del </w:t>
            </w:r>
            <w:r w:rsidR="00512AB6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>áster</w:t>
            </w:r>
          </w:p>
        </w:tc>
        <w:tc>
          <w:tcPr>
            <w:tcW w:w="5840" w:type="dxa"/>
            <w:gridSpan w:val="2"/>
          </w:tcPr>
          <w:p w14:paraId="6D8D5E3B" w14:textId="77777777" w:rsidR="00B83FFD" w:rsidRDefault="00B83FFD" w:rsidP="0042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  <w:p w14:paraId="6364FAC9" w14:textId="77777777" w:rsidR="00B83FFD" w:rsidRDefault="00B83FFD" w:rsidP="0042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  <w:p w14:paraId="33F5ECE1" w14:textId="77777777" w:rsidR="00B83FFD" w:rsidRDefault="00B83FFD" w:rsidP="0042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  <w:p w14:paraId="7C8D30E0" w14:textId="77777777" w:rsidR="00B83FFD" w:rsidRPr="002C61E9" w:rsidRDefault="00B83FFD" w:rsidP="0042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</w:tc>
      </w:tr>
    </w:tbl>
    <w:p w14:paraId="3D204E07" w14:textId="77777777" w:rsidR="00B83FFD" w:rsidRDefault="00B83FFD" w:rsidP="00B83FFD">
      <w:pPr>
        <w:rPr>
          <w:rFonts w:asciiTheme="majorHAnsi" w:hAnsiTheme="majorHAnsi" w:cstheme="majorHAnsi"/>
          <w:b/>
          <w:bCs/>
        </w:rPr>
      </w:pPr>
    </w:p>
    <w:tbl>
      <w:tblPr>
        <w:tblStyle w:val="Tabladecuadrcula4-nfasis11"/>
        <w:tblW w:w="8642" w:type="dxa"/>
        <w:tblLook w:val="0220" w:firstRow="1" w:lastRow="0" w:firstColumn="0" w:lastColumn="0" w:noHBand="1" w:noVBand="0"/>
      </w:tblPr>
      <w:tblGrid>
        <w:gridCol w:w="2405"/>
        <w:gridCol w:w="851"/>
        <w:gridCol w:w="2267"/>
        <w:gridCol w:w="3119"/>
      </w:tblGrid>
      <w:tr w:rsidR="00364AB3" w:rsidRPr="002C61E9" w14:paraId="7946C056" w14:textId="77777777" w:rsidTr="0042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2001A099" w14:textId="6D8B457E" w:rsidR="00364AB3" w:rsidRPr="002C61E9" w:rsidRDefault="00364AB3" w:rsidP="004265EB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Datos de</w:t>
            </w:r>
            <w:r w:rsidR="004265E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l</w:t>
            </w:r>
            <w:r w:rsidR="004265EB">
              <w:rPr>
                <w:rFonts w:cstheme="minorHAnsi"/>
                <w:b w:val="0"/>
                <w:bCs w:val="0"/>
                <w:sz w:val="20"/>
                <w:szCs w:val="20"/>
              </w:rPr>
              <w:t>as prácticas curriculares en el extranjero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797ADB94" w14:textId="77777777" w:rsidR="00364AB3" w:rsidRPr="002C61E9" w:rsidRDefault="00364AB3" w:rsidP="004265E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64AB3" w:rsidRPr="002C61E9" w14:paraId="6D05A570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2A4DA1F3" w14:textId="2A1D51F1" w:rsidR="00364AB3" w:rsidRPr="002C61E9" w:rsidRDefault="00346294" w:rsidP="004265EB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Centro extranjero</w:t>
            </w:r>
          </w:p>
        </w:tc>
        <w:tc>
          <w:tcPr>
            <w:tcW w:w="6237" w:type="dxa"/>
            <w:gridSpan w:val="3"/>
          </w:tcPr>
          <w:p w14:paraId="7F4AA0BE" w14:textId="77777777" w:rsidR="00364AB3" w:rsidRPr="002C61E9" w:rsidRDefault="00364AB3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4AB3" w:rsidRPr="002C61E9" w14:paraId="4FF34E6F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0CA8A2D1" w14:textId="00C43AC6" w:rsidR="00364AB3" w:rsidRPr="002C61E9" w:rsidRDefault="00346294" w:rsidP="004265EB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Tutor de las prácticas</w:t>
            </w:r>
            <w:r w:rsidR="00364AB3" w:rsidRPr="002C61E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3"/>
          </w:tcPr>
          <w:p w14:paraId="3C7AD968" w14:textId="77777777" w:rsidR="00364AB3" w:rsidRPr="002C61E9" w:rsidRDefault="00364AB3" w:rsidP="004265E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01224" w:rsidRPr="002C61E9" w14:paraId="2DE96C52" w14:textId="77777777" w:rsidTr="00D012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763982EB" w14:textId="799CBF5F" w:rsidR="00D01224" w:rsidRPr="002C61E9" w:rsidRDefault="00D01224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Fechas de las prácticas</w:t>
            </w:r>
          </w:p>
        </w:tc>
        <w:tc>
          <w:tcPr>
            <w:tcW w:w="3118" w:type="dxa"/>
            <w:gridSpan w:val="2"/>
          </w:tcPr>
          <w:p w14:paraId="7BABBD8D" w14:textId="77777777" w:rsidR="00D01224" w:rsidRPr="002C61E9" w:rsidRDefault="00D01224" w:rsidP="0042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Inicio: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66D5AA0C" w14:textId="0BD81509" w:rsidR="00D01224" w:rsidRPr="007D249F" w:rsidRDefault="00D01224" w:rsidP="00346294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Fin: </w:t>
            </w:r>
          </w:p>
        </w:tc>
      </w:tr>
      <w:tr w:rsidR="00123C5A" w:rsidRPr="002C61E9" w14:paraId="167528C2" w14:textId="77777777" w:rsidTr="00883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0E9CED62" w14:textId="26111D46" w:rsidR="00123C5A" w:rsidRDefault="00123C5A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Número de horas</w:t>
            </w:r>
          </w:p>
        </w:tc>
        <w:tc>
          <w:tcPr>
            <w:tcW w:w="6237" w:type="dxa"/>
            <w:gridSpan w:val="3"/>
          </w:tcPr>
          <w:p w14:paraId="2DB867DC" w14:textId="77777777" w:rsidR="00123C5A" w:rsidRPr="002C61E9" w:rsidRDefault="00123C5A" w:rsidP="0034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346294" w:rsidRPr="002C61E9" w14:paraId="085F65B8" w14:textId="77777777" w:rsidTr="004265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6B95B211" w14:textId="423B715C" w:rsidR="00346294" w:rsidRPr="00346294" w:rsidRDefault="00346294" w:rsidP="004265EB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346294">
              <w:rPr>
                <w:rFonts w:cstheme="minorHAnsi"/>
                <w:bCs/>
                <w:sz w:val="20"/>
                <w:szCs w:val="20"/>
              </w:rPr>
              <w:t>Documentación adjuntada</w:t>
            </w:r>
          </w:p>
        </w:tc>
        <w:tc>
          <w:tcPr>
            <w:tcW w:w="6237" w:type="dxa"/>
            <w:gridSpan w:val="3"/>
          </w:tcPr>
          <w:p w14:paraId="70E33AC1" w14:textId="7CC04D9E" w:rsidR="00346294" w:rsidRPr="002C61E9" w:rsidRDefault="00346294" w:rsidP="0034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>Copia certificado académico del Grado que</w:t>
            </w:r>
            <w:r w:rsidR="0003380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>d</w:t>
            </w:r>
            <w:r w:rsidR="0003380C">
              <w:rPr>
                <w:rFonts w:cstheme="minorHAnsi"/>
                <w:color w:val="7F7F7F" w:themeColor="text1" w:themeTint="80"/>
                <w:sz w:val="20"/>
                <w:szCs w:val="20"/>
              </w:rPr>
              <w:t>a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acceso al Máster: </w:t>
            </w:r>
            <w:r>
              <w:rPr>
                <w:rFonts w:ascii="MS Gothic" w:eastAsia="MS Gothic" w:cstheme="minorHAnsi" w:hint="eastAsia"/>
                <w:color w:val="7F7F7F" w:themeColor="text1" w:themeTint="80"/>
                <w:sz w:val="20"/>
                <w:szCs w:val="20"/>
              </w:rPr>
              <w:t>☐</w:t>
            </w:r>
          </w:p>
          <w:p w14:paraId="63487A47" w14:textId="35AD38F0" w:rsidR="00346294" w:rsidRDefault="00346294" w:rsidP="0034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Currículum vitae del solicitante: </w:t>
            </w:r>
            <w:r>
              <w:rPr>
                <w:rFonts w:ascii="MS Gothic" w:eastAsia="MS Gothic" w:cstheme="minorHAnsi" w:hint="eastAsia"/>
                <w:color w:val="7F7F7F" w:themeColor="text1" w:themeTint="80"/>
                <w:sz w:val="20"/>
                <w:szCs w:val="20"/>
              </w:rPr>
              <w:t>☐</w:t>
            </w:r>
          </w:p>
          <w:p w14:paraId="581B4EB3" w14:textId="06548F52" w:rsidR="00346294" w:rsidRPr="002C61E9" w:rsidRDefault="00346294" w:rsidP="0034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Certificado acreditativo del nivel de idioma requerido: </w:t>
            </w:r>
            <w:r>
              <w:rPr>
                <w:rFonts w:ascii="MS Gothic" w:eastAsia="MS Gothic" w:cstheme="minorHAnsi" w:hint="eastAsia"/>
                <w:color w:val="7F7F7F" w:themeColor="text1" w:themeTint="80"/>
                <w:sz w:val="20"/>
                <w:szCs w:val="20"/>
              </w:rPr>
              <w:t>☐</w:t>
            </w:r>
          </w:p>
          <w:p w14:paraId="68DD2EF5" w14:textId="786EAC5E" w:rsidR="00346294" w:rsidRPr="002C61E9" w:rsidRDefault="00346294" w:rsidP="0034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Otros (especificar): </w:t>
            </w:r>
            <w:r>
              <w:rPr>
                <w:rFonts w:ascii="MS Gothic" w:eastAsia="MS Gothic" w:cstheme="minorHAnsi" w:hint="eastAsia"/>
                <w:color w:val="7F7F7F" w:themeColor="text1" w:themeTint="80"/>
                <w:sz w:val="20"/>
                <w:szCs w:val="20"/>
              </w:rPr>
              <w:t>☐</w:t>
            </w:r>
          </w:p>
        </w:tc>
      </w:tr>
    </w:tbl>
    <w:p w14:paraId="030F6E6A" w14:textId="77777777" w:rsidR="00346294" w:rsidRDefault="00346294" w:rsidP="00B83FFD">
      <w:pPr>
        <w:jc w:val="both"/>
        <w:rPr>
          <w:rFonts w:cstheme="majorHAnsi"/>
          <w:bCs/>
          <w:sz w:val="20"/>
          <w:szCs w:val="20"/>
        </w:rPr>
      </w:pPr>
    </w:p>
    <w:p w14:paraId="4C1D849F" w14:textId="4DB077B2" w:rsidR="00B83FFD" w:rsidRPr="00512AB6" w:rsidRDefault="00B83FFD" w:rsidP="00B83FFD">
      <w:pPr>
        <w:jc w:val="both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>La presente solicitud deberá enviarse por medio del</w:t>
      </w:r>
      <w:r w:rsidRPr="000D7AE5">
        <w:rPr>
          <w:rFonts w:cstheme="majorHAnsi"/>
          <w:b/>
          <w:bCs/>
          <w:sz w:val="20"/>
          <w:szCs w:val="20"/>
        </w:rPr>
        <w:t xml:space="preserve"> gestor de peticiones del I PPID </w:t>
      </w:r>
      <w:r>
        <w:rPr>
          <w:rFonts w:cstheme="majorHAnsi"/>
          <w:b/>
          <w:bCs/>
          <w:sz w:val="20"/>
          <w:szCs w:val="20"/>
        </w:rPr>
        <w:t>disponible en la</w:t>
      </w:r>
      <w:r w:rsidRPr="000D7AE5">
        <w:rPr>
          <w:rFonts w:cstheme="majorHAnsi"/>
          <w:b/>
          <w:bCs/>
          <w:sz w:val="20"/>
          <w:szCs w:val="20"/>
        </w:rPr>
        <w:t xml:space="preserve"> dirección</w:t>
      </w:r>
      <w:r>
        <w:rPr>
          <w:rFonts w:cstheme="majorHAnsi"/>
          <w:b/>
          <w:bCs/>
          <w:sz w:val="20"/>
          <w:szCs w:val="20"/>
        </w:rPr>
        <w:t xml:space="preserve">: </w:t>
      </w:r>
      <w:r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>
        <w:rPr>
          <w:rFonts w:cstheme="majorHAnsi"/>
          <w:b/>
          <w:bCs/>
          <w:sz w:val="20"/>
          <w:szCs w:val="20"/>
        </w:rPr>
        <w:t>, en el que es necesario el acceso identificado idUMA y que puede usarse desde cualquier ordenador con conexión a internet, sin tener que estar dentro de la red de la UMA.</w:t>
      </w:r>
    </w:p>
    <w:p w14:paraId="2375AE0A" w14:textId="3E7F41B0" w:rsidR="002C18C7" w:rsidRDefault="002C18C7"/>
    <w:p w14:paraId="507C4E4E" w14:textId="4EBC39C9" w:rsidR="005D01FE" w:rsidRPr="009E11C0" w:rsidRDefault="005D01FE" w:rsidP="005D01FE">
      <w:pPr>
        <w:jc w:val="both"/>
        <w:rPr>
          <w:sz w:val="16"/>
          <w:szCs w:val="16"/>
        </w:rPr>
      </w:pPr>
      <w:r w:rsidRPr="009E11C0">
        <w:rPr>
          <w:sz w:val="16"/>
          <w:szCs w:val="16"/>
        </w:rPr>
        <w:t xml:space="preserve">En cumplimiento de lo dispuesto en la </w:t>
      </w:r>
      <w:r>
        <w:rPr>
          <w:sz w:val="16"/>
          <w:szCs w:val="16"/>
        </w:rPr>
        <w:t>Ley Orgánica 15/1999, de 13 de d</w:t>
      </w:r>
      <w:r w:rsidRPr="009E11C0">
        <w:rPr>
          <w:sz w:val="16"/>
          <w:szCs w:val="16"/>
        </w:rPr>
        <w:t xml:space="preserve">iciembre, de Protección de Datos de Carácter Personal, la Universidad de Málaga le informa de que los datos personales obtenidos mediante la cumplimentación de este formulario y demás </w:t>
      </w:r>
      <w:r>
        <w:rPr>
          <w:sz w:val="16"/>
          <w:szCs w:val="16"/>
        </w:rPr>
        <w:t xml:space="preserve">documentación </w:t>
      </w:r>
      <w:r w:rsidRPr="009E11C0">
        <w:rPr>
          <w:sz w:val="16"/>
          <w:szCs w:val="16"/>
        </w:rPr>
        <w:t>que se adjunte</w:t>
      </w:r>
      <w:bookmarkStart w:id="0" w:name="_GoBack"/>
      <w:bookmarkEnd w:id="0"/>
      <w:r>
        <w:rPr>
          <w:sz w:val="16"/>
          <w:szCs w:val="16"/>
        </w:rPr>
        <w:t>,</w:t>
      </w:r>
      <w:r w:rsidRPr="009E11C0">
        <w:rPr>
          <w:sz w:val="16"/>
          <w:szCs w:val="16"/>
        </w:rPr>
        <w:t xml:space="preserve"> van a ser incorporados, para su tratamiento,</w:t>
      </w:r>
      <w:r>
        <w:rPr>
          <w:sz w:val="16"/>
          <w:szCs w:val="16"/>
        </w:rPr>
        <w:t xml:space="preserve"> a un fichero automatizado. L</w:t>
      </w:r>
      <w:r w:rsidRPr="009E11C0">
        <w:rPr>
          <w:sz w:val="16"/>
          <w:szCs w:val="16"/>
        </w:rPr>
        <w:t xml:space="preserve">a recogida y tratamiento de dichos datos tienen como finalidad gestionar el proceso de solicitud, concesión y pago de </w:t>
      </w:r>
      <w:r>
        <w:rPr>
          <w:sz w:val="16"/>
          <w:szCs w:val="16"/>
        </w:rPr>
        <w:t>las líneas y acciones de financiación</w:t>
      </w:r>
      <w:r w:rsidRPr="009E11C0">
        <w:rPr>
          <w:sz w:val="16"/>
          <w:szCs w:val="16"/>
        </w:rPr>
        <w:t xml:space="preserve"> concedidas por la Universidad de Málaga</w:t>
      </w:r>
      <w:r>
        <w:rPr>
          <w:sz w:val="16"/>
          <w:szCs w:val="16"/>
        </w:rPr>
        <w:t xml:space="preserve"> con cargo al presupuesto del </w:t>
      </w:r>
      <w:r w:rsidRPr="009E11C0">
        <w:rPr>
          <w:sz w:val="16"/>
          <w:szCs w:val="16"/>
        </w:rPr>
        <w:t>PPID. De acuerdo con lo previsto en la citada Ley Orgánica, puede ejercitar los derechos de acceso, rectificación, cancelación y oposición dirigiéndose al</w:t>
      </w:r>
      <w:r>
        <w:rPr>
          <w:sz w:val="16"/>
          <w:szCs w:val="16"/>
        </w:rPr>
        <w:t xml:space="preserve"> Vicerrector</w:t>
      </w:r>
      <w:r>
        <w:rPr>
          <w:sz w:val="16"/>
          <w:szCs w:val="16"/>
        </w:rPr>
        <w:t xml:space="preserve"> con competencias en ordenación académica de másteres</w:t>
      </w:r>
      <w:r>
        <w:rPr>
          <w:sz w:val="16"/>
          <w:szCs w:val="16"/>
        </w:rPr>
        <w:t>.</w:t>
      </w:r>
    </w:p>
    <w:p w14:paraId="3307E22B" w14:textId="77777777" w:rsidR="005D01FE" w:rsidRDefault="005D01FE"/>
    <w:sectPr w:rsidR="005D01FE" w:rsidSect="002579C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D13D" w14:textId="77777777" w:rsidR="001C72E7" w:rsidRDefault="001C72E7" w:rsidP="00B94D60">
      <w:r>
        <w:separator/>
      </w:r>
    </w:p>
  </w:endnote>
  <w:endnote w:type="continuationSeparator" w:id="0">
    <w:p w14:paraId="29B1CB0E" w14:textId="77777777" w:rsidR="001C72E7" w:rsidRDefault="001C72E7" w:rsidP="00B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Grand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06E6" w14:textId="77777777" w:rsidR="001C72E7" w:rsidRDefault="001C72E7" w:rsidP="00B94D60">
      <w:r>
        <w:separator/>
      </w:r>
    </w:p>
  </w:footnote>
  <w:footnote w:type="continuationSeparator" w:id="0">
    <w:p w14:paraId="6712F853" w14:textId="77777777" w:rsidR="001C72E7" w:rsidRDefault="001C72E7" w:rsidP="00B9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0B08" w14:textId="38F8E744" w:rsidR="00D01224" w:rsidRDefault="00C07B2C" w:rsidP="00B94D60">
    <w:pPr>
      <w:pStyle w:val="Encabezado"/>
      <w:tabs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  <w:r>
      <w:rPr>
        <w:b/>
        <w:color w:val="365F91" w:themeColor="accent1" w:themeShade="BF"/>
        <w:sz w:val="20"/>
        <w:szCs w:val="20"/>
        <w:lang w:val="es-ES"/>
      </w:rPr>
      <w:t>Vicerrectorado de Estudios de Posgrado</w:t>
    </w:r>
  </w:p>
  <w:p w14:paraId="3EA4738A" w14:textId="77777777" w:rsidR="00D01224" w:rsidRDefault="00D01224" w:rsidP="00B94D60">
    <w:pPr>
      <w:pStyle w:val="Encabezado"/>
      <w:tabs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</w:p>
  <w:p w14:paraId="3E34258C" w14:textId="77777777" w:rsidR="00D01224" w:rsidRPr="00B94D60" w:rsidRDefault="00D01224" w:rsidP="00B94D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FD"/>
    <w:rsid w:val="0003380C"/>
    <w:rsid w:val="000400E7"/>
    <w:rsid w:val="00042E37"/>
    <w:rsid w:val="00123C5A"/>
    <w:rsid w:val="00174F7B"/>
    <w:rsid w:val="001C72E7"/>
    <w:rsid w:val="002579C3"/>
    <w:rsid w:val="002C18C7"/>
    <w:rsid w:val="002F092D"/>
    <w:rsid w:val="00346294"/>
    <w:rsid w:val="00364AB3"/>
    <w:rsid w:val="004265EB"/>
    <w:rsid w:val="00430DC6"/>
    <w:rsid w:val="00512AB6"/>
    <w:rsid w:val="00527A66"/>
    <w:rsid w:val="00585655"/>
    <w:rsid w:val="005D01FE"/>
    <w:rsid w:val="007D50A2"/>
    <w:rsid w:val="00A22074"/>
    <w:rsid w:val="00B83FFD"/>
    <w:rsid w:val="00B94D60"/>
    <w:rsid w:val="00C07B2C"/>
    <w:rsid w:val="00C86BF2"/>
    <w:rsid w:val="00D01224"/>
    <w:rsid w:val="00E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CB2AF"/>
  <w14:defaultImageDpi w14:val="300"/>
  <w15:docId w15:val="{4FD7C506-9372-418A-B400-051077C4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FFD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anormal"/>
    <w:uiPriority w:val="49"/>
    <w:rsid w:val="00B83F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4D6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D60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B94D6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D6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1667</Characters>
  <Application>Microsoft Office Word</Application>
  <DocSecurity>0</DocSecurity>
  <Lines>13</Lines>
  <Paragraphs>3</Paragraphs>
  <ScaleCrop>false</ScaleCrop>
  <Company>uma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Ordenata</cp:lastModifiedBy>
  <cp:revision>14</cp:revision>
  <dcterms:created xsi:type="dcterms:W3CDTF">2019-03-01T13:15:00Z</dcterms:created>
  <dcterms:modified xsi:type="dcterms:W3CDTF">2020-01-27T09:34:00Z</dcterms:modified>
</cp:coreProperties>
</file>