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C744D5" w:rsidRDefault="00D22628" w:rsidP="001C5CC2">
      <w:pPr>
        <w:spacing w:after="120"/>
        <w:ind w:right="28"/>
        <w:jc w:val="center"/>
        <w:rPr>
          <w:rFonts w:ascii="Verdana" w:hAnsi="Verdana" w:cs="Arial"/>
          <w:b/>
          <w:color w:val="002060"/>
          <w:sz w:val="32"/>
          <w:szCs w:val="32"/>
          <w:lang w:val="en-GB"/>
        </w:rPr>
      </w:pPr>
      <w:r w:rsidRPr="00C744D5">
        <w:rPr>
          <w:rFonts w:ascii="Verdana" w:hAnsi="Verdana" w:cs="Arial"/>
          <w:b/>
          <w:color w:val="002060"/>
          <w:sz w:val="32"/>
          <w:szCs w:val="32"/>
          <w:lang w:val="en-GB"/>
        </w:rPr>
        <w:t>Mobility Agreement</w:t>
      </w:r>
    </w:p>
    <w:p w14:paraId="0A053D36" w14:textId="495F9CDA" w:rsidR="00C744D5" w:rsidRPr="00C744D5" w:rsidRDefault="00D22628" w:rsidP="00C744D5">
      <w:pPr>
        <w:spacing w:after="120"/>
        <w:ind w:right="28"/>
        <w:jc w:val="center"/>
        <w:rPr>
          <w:rFonts w:ascii="Verdana" w:hAnsi="Verdana" w:cs="Arial"/>
          <w:b/>
          <w:color w:val="002060"/>
          <w:sz w:val="32"/>
          <w:szCs w:val="32"/>
          <w:lang w:val="en-GB"/>
        </w:rPr>
      </w:pPr>
      <w:r w:rsidRPr="00C744D5">
        <w:rPr>
          <w:rFonts w:ascii="Verdana" w:hAnsi="Verdana" w:cs="Arial"/>
          <w:b/>
          <w:color w:val="002060"/>
          <w:sz w:val="32"/>
          <w:szCs w:val="32"/>
          <w:lang w:val="en-GB"/>
        </w:rPr>
        <w:t xml:space="preserve">Staff Mobility </w:t>
      </w:r>
      <w:proofErr w:type="gramStart"/>
      <w:r w:rsidRPr="00C744D5">
        <w:rPr>
          <w:rFonts w:ascii="Verdana" w:hAnsi="Verdana" w:cs="Arial"/>
          <w:b/>
          <w:color w:val="002060"/>
          <w:sz w:val="32"/>
          <w:szCs w:val="32"/>
          <w:lang w:val="en-GB"/>
        </w:rPr>
        <w:t>For</w:t>
      </w:r>
      <w:proofErr w:type="gramEnd"/>
      <w:r w:rsidRPr="00C744D5">
        <w:rPr>
          <w:rFonts w:ascii="Verdana" w:hAnsi="Verdana" w:cs="Arial"/>
          <w:b/>
          <w:color w:val="002060"/>
          <w:sz w:val="32"/>
          <w:szCs w:val="32"/>
          <w:lang w:val="en-GB"/>
        </w:rPr>
        <w:t xml:space="preserve"> Teaching</w:t>
      </w:r>
      <w:r w:rsidR="00AA696D" w:rsidRPr="00C744D5">
        <w:rPr>
          <w:rStyle w:val="Refdenotaalfinal"/>
          <w:rFonts w:ascii="Verdana" w:hAnsi="Verdana" w:cs="Arial"/>
          <w:b/>
          <w:color w:val="002060"/>
          <w:sz w:val="32"/>
          <w:szCs w:val="32"/>
          <w:lang w:val="en-GB"/>
        </w:rPr>
        <w:endnoteReference w:id="1"/>
      </w:r>
    </w:p>
    <w:p w14:paraId="741135FA" w14:textId="77777777" w:rsidR="00C744D5" w:rsidRDefault="00C744D5" w:rsidP="00C744D5">
      <w:pPr>
        <w:spacing w:after="120"/>
        <w:ind w:right="28"/>
        <w:jc w:val="center"/>
        <w:rPr>
          <w:rFonts w:ascii="Verdana" w:hAnsi="Verdana" w:cs="Arial"/>
          <w:b/>
          <w:color w:val="002060"/>
          <w:sz w:val="36"/>
          <w:szCs w:val="36"/>
          <w:lang w:val="en-GB"/>
        </w:rPr>
      </w:pPr>
    </w:p>
    <w:p w14:paraId="2A068534" w14:textId="1C526F65" w:rsidR="00252D4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2188468B" w14:textId="77777777" w:rsidR="00C744D5" w:rsidRDefault="00C744D5" w:rsidP="00B223B0">
      <w:pPr>
        <w:pStyle w:val="Textocomentario"/>
        <w:tabs>
          <w:tab w:val="left" w:pos="2552"/>
          <w:tab w:val="left" w:pos="3686"/>
          <w:tab w:val="left" w:pos="5954"/>
        </w:tabs>
        <w:spacing w:after="0"/>
        <w:rPr>
          <w:rFonts w:ascii="Verdana" w:hAnsi="Verdana" w:cs="Calibri"/>
          <w:i/>
          <w:lang w:val="en-GB"/>
        </w:rPr>
      </w:pPr>
    </w:p>
    <w:p w14:paraId="1BDD538C" w14:textId="7693673C" w:rsidR="003D528D" w:rsidRDefault="00C744D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p>
    <w:p w14:paraId="0FEC5BAA" w14:textId="77777777" w:rsidR="00C744D5" w:rsidRDefault="00C744D5" w:rsidP="00B223B0">
      <w:pPr>
        <w:pStyle w:val="Textocomentario"/>
        <w:tabs>
          <w:tab w:val="left" w:pos="2552"/>
          <w:tab w:val="left" w:pos="3686"/>
          <w:tab w:val="left" w:pos="5954"/>
        </w:tabs>
        <w:spacing w:after="0"/>
        <w:rPr>
          <w:rFonts w:ascii="Verdana" w:hAnsi="Verdana" w:cs="Calibri"/>
          <w:i/>
          <w:lang w:val="en-GB"/>
        </w:rPr>
      </w:pPr>
    </w:p>
    <w:p w14:paraId="3AAB224B" w14:textId="29FBBD47" w:rsidR="00F50112" w:rsidRPr="00490F95" w:rsidRDefault="00F50112" w:rsidP="00B223B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05D39490" w14:textId="628D922D" w:rsidR="00252D45" w:rsidRDefault="00252D45" w:rsidP="00B223B0">
      <w:pPr>
        <w:pStyle w:val="Textocomentario"/>
        <w:tabs>
          <w:tab w:val="left" w:pos="2552"/>
          <w:tab w:val="left" w:pos="3686"/>
          <w:tab w:val="left" w:pos="5954"/>
        </w:tabs>
        <w:spacing w:after="0"/>
        <w:rPr>
          <w:rFonts w:ascii="Verdana" w:hAnsi="Verdana" w:cs="Calibri"/>
          <w:lang w:val="en-GB"/>
        </w:rPr>
      </w:pPr>
    </w:p>
    <w:p w14:paraId="4D93E59D" w14:textId="77777777" w:rsidR="003D528D" w:rsidRDefault="003D528D" w:rsidP="00B223B0">
      <w:pPr>
        <w:pStyle w:val="Textocomentario"/>
        <w:tabs>
          <w:tab w:val="left" w:pos="2552"/>
          <w:tab w:val="left" w:pos="3686"/>
          <w:tab w:val="left" w:pos="5954"/>
        </w:tabs>
        <w:spacing w:after="0"/>
        <w:rPr>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74A26788"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1"/>
        <w:gridCol w:w="2175"/>
        <w:gridCol w:w="2228"/>
        <w:gridCol w:w="221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3636A2A5" w:rsidR="00116FBB" w:rsidRPr="005E466D" w:rsidRDefault="002127C1" w:rsidP="0098230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UNIVERSIDAD DE MÁLAGA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558FA6E" w:rsidR="007967A9" w:rsidRPr="005E466D" w:rsidRDefault="002127C1" w:rsidP="00107B17">
            <w:pPr>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E  MALAGA</w:t>
            </w:r>
            <w:proofErr w:type="gramEnd"/>
            <w:r>
              <w:rPr>
                <w:rFonts w:ascii="Verdana" w:hAnsi="Verdana" w:cs="Arial"/>
                <w:b/>
                <w:color w:val="002060"/>
                <w:sz w:val="20"/>
                <w:lang w:val="en-GB"/>
              </w:rPr>
              <w:t>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0C059675" w14:textId="77777777" w:rsidR="007967A9" w:rsidRDefault="0098230C" w:rsidP="0098230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International </w:t>
            </w:r>
          </w:p>
          <w:p w14:paraId="56E939F0" w14:textId="75C60E97" w:rsidR="0098230C" w:rsidRPr="005E466D" w:rsidRDefault="0098230C" w:rsidP="0098230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Relations Office</w:t>
            </w: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743665C" w14:textId="54D20D6C" w:rsidR="002127C1" w:rsidRDefault="0098230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Campus of </w:t>
            </w:r>
            <w:proofErr w:type="spellStart"/>
            <w:r>
              <w:rPr>
                <w:rFonts w:ascii="Verdana" w:hAnsi="Verdana" w:cs="Arial"/>
                <w:color w:val="002060"/>
                <w:sz w:val="20"/>
                <w:lang w:val="en-GB"/>
              </w:rPr>
              <w:t>Teatinos</w:t>
            </w:r>
            <w:proofErr w:type="spellEnd"/>
            <w:r w:rsidR="002127C1">
              <w:rPr>
                <w:rFonts w:ascii="Verdana" w:hAnsi="Verdana" w:cs="Arial"/>
                <w:color w:val="002060"/>
                <w:sz w:val="20"/>
                <w:lang w:val="en-GB"/>
              </w:rPr>
              <w:t xml:space="preserve">, </w:t>
            </w:r>
          </w:p>
          <w:p w14:paraId="56E939F3" w14:textId="04740716" w:rsidR="007967A9" w:rsidRPr="005E466D" w:rsidRDefault="002127C1"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29071 Málaga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2D02F7EF" w:rsidR="007967A9" w:rsidRPr="005E466D" w:rsidRDefault="002127C1" w:rsidP="00F9383D">
            <w:pPr>
              <w:shd w:val="clear" w:color="auto" w:fill="FFFFFF"/>
              <w:ind w:right="-993"/>
              <w:jc w:val="left"/>
              <w:rPr>
                <w:rFonts w:ascii="Verdana" w:hAnsi="Verdana" w:cs="Arial"/>
                <w:b/>
                <w:sz w:val="20"/>
                <w:lang w:val="en-GB"/>
              </w:rPr>
            </w:pPr>
            <w:r>
              <w:rPr>
                <w:rFonts w:ascii="Verdana" w:hAnsi="Verdana" w:cs="Arial"/>
                <w:b/>
                <w:sz w:val="20"/>
                <w:lang w:val="en-GB"/>
              </w:rPr>
              <w:t>ES</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8564BFB" w14:textId="77777777" w:rsidR="002127C1" w:rsidRDefault="002127C1" w:rsidP="002127C1">
            <w:pPr>
              <w:shd w:val="clear" w:color="auto" w:fill="FFFFFF"/>
              <w:ind w:right="-993"/>
              <w:jc w:val="left"/>
              <w:rPr>
                <w:rFonts w:ascii="Verdana" w:hAnsi="Verdana" w:cs="Arial"/>
                <w:color w:val="002060"/>
                <w:sz w:val="18"/>
                <w:szCs w:val="18"/>
                <w:lang w:val="en-GB"/>
              </w:rPr>
            </w:pPr>
            <w:r w:rsidRPr="00F8094D">
              <w:rPr>
                <w:rFonts w:ascii="Verdana" w:hAnsi="Verdana" w:cs="Arial"/>
                <w:color w:val="002060"/>
                <w:sz w:val="18"/>
                <w:szCs w:val="18"/>
                <w:lang w:val="en-GB"/>
              </w:rPr>
              <w:t>Lilian Barranco</w:t>
            </w:r>
          </w:p>
          <w:p w14:paraId="56E939F8" w14:textId="4C536E63" w:rsidR="007967A9" w:rsidRPr="005E466D" w:rsidRDefault="002127C1" w:rsidP="002127C1">
            <w:pPr>
              <w:shd w:val="clear" w:color="auto" w:fill="FFFFFF"/>
              <w:ind w:right="-993"/>
              <w:jc w:val="left"/>
              <w:rPr>
                <w:rFonts w:ascii="Verdana" w:hAnsi="Verdana" w:cs="Arial"/>
                <w:color w:val="002060"/>
                <w:sz w:val="20"/>
                <w:lang w:val="en-GB"/>
              </w:rPr>
            </w:pPr>
            <w:r>
              <w:rPr>
                <w:rFonts w:ascii="Verdana" w:hAnsi="Verdana" w:cs="Arial"/>
                <w:color w:val="002060"/>
                <w:sz w:val="18"/>
                <w:szCs w:val="18"/>
                <w:lang w:val="en-GB"/>
              </w:rPr>
              <w:t>ERASMUS+ KA131</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6D432491" w14:textId="77777777" w:rsidR="002127C1" w:rsidRPr="00F8094D" w:rsidRDefault="002127C1" w:rsidP="002127C1">
            <w:pPr>
              <w:shd w:val="clear" w:color="auto" w:fill="FFFFFF"/>
              <w:ind w:right="-993"/>
              <w:jc w:val="left"/>
              <w:rPr>
                <w:rFonts w:ascii="Verdana" w:hAnsi="Verdana" w:cs="Arial"/>
                <w:b/>
                <w:color w:val="002060"/>
                <w:sz w:val="18"/>
                <w:szCs w:val="18"/>
                <w:lang w:val="fr-BE"/>
              </w:rPr>
            </w:pPr>
            <w:r w:rsidRPr="00F8094D">
              <w:rPr>
                <w:rFonts w:ascii="Verdana" w:hAnsi="Verdana" w:cs="Arial"/>
                <w:b/>
                <w:color w:val="002060"/>
                <w:sz w:val="18"/>
                <w:szCs w:val="18"/>
                <w:lang w:val="fr-BE"/>
              </w:rPr>
              <w:t>lbarranco@uma.es</w:t>
            </w:r>
          </w:p>
          <w:p w14:paraId="56E939FB" w14:textId="43DEBA7F" w:rsidR="007967A9" w:rsidRPr="005E466D" w:rsidRDefault="002127C1" w:rsidP="002127C1">
            <w:pPr>
              <w:shd w:val="clear" w:color="auto" w:fill="FFFFFF"/>
              <w:ind w:right="-993"/>
              <w:jc w:val="left"/>
              <w:rPr>
                <w:rFonts w:ascii="Verdana" w:hAnsi="Verdana" w:cs="Arial"/>
                <w:b/>
                <w:color w:val="002060"/>
                <w:sz w:val="20"/>
                <w:lang w:val="fr-BE"/>
              </w:rPr>
            </w:pPr>
            <w:r w:rsidRPr="00F8094D">
              <w:rPr>
                <w:rFonts w:ascii="Verdana" w:hAnsi="Verdana" w:cs="Arial"/>
                <w:b/>
                <w:color w:val="002060"/>
                <w:sz w:val="18"/>
                <w:szCs w:val="18"/>
                <w:lang w:val="fr-BE"/>
              </w:rPr>
              <w:t>+34 952 134144</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7C14F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C14F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1C7747A9"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409B42D0"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1108BFA7" w:rsidR="00466BFF"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ocomentario"/>
        <w:tabs>
          <w:tab w:val="left" w:pos="2552"/>
          <w:tab w:val="left" w:pos="3686"/>
          <w:tab w:val="left" w:pos="5954"/>
        </w:tabs>
        <w:rPr>
          <w:rFonts w:ascii="Verdana" w:hAnsi="Verdana" w:cs="Calibri"/>
          <w:lang w:val="en-GB"/>
        </w:rPr>
      </w:pPr>
      <w:r w:rsidRPr="00EF200D">
        <w:rPr>
          <w:rFonts w:ascii="Verdana" w:hAnsi="Verdana" w:cs="Calibri"/>
          <w:u w:val="single"/>
          <w:lang w:val="en-GB"/>
        </w:rPr>
        <w:t>Is the teaching mob</w:t>
      </w:r>
      <w:r w:rsidR="00F50112" w:rsidRPr="00EF200D">
        <w:rPr>
          <w:rFonts w:ascii="Verdana" w:hAnsi="Verdana" w:cs="Calibri"/>
          <w:u w:val="single"/>
          <w:lang w:val="en-GB"/>
        </w:rPr>
        <w:t xml:space="preserve">ility a part of a blended </w:t>
      </w:r>
      <w:r w:rsidR="00122BBD" w:rsidRPr="00EF200D">
        <w:rPr>
          <w:rFonts w:ascii="Verdana" w:hAnsi="Verdana" w:cs="Calibri"/>
          <w:u w:val="single"/>
          <w:lang w:val="en-GB"/>
        </w:rPr>
        <w:t xml:space="preserve">mobility </w:t>
      </w:r>
      <w:r w:rsidR="00F50112" w:rsidRPr="00EF200D">
        <w:rPr>
          <w:rFonts w:ascii="Verdana" w:hAnsi="Verdana" w:cs="Calibri"/>
          <w:u w:val="single"/>
          <w:lang w:val="en-GB"/>
        </w:rPr>
        <w:t>programme</w:t>
      </w:r>
      <w:r w:rsidRPr="00EF200D">
        <w:rPr>
          <w:rFonts w:ascii="Verdana" w:hAnsi="Verdana" w:cs="Calibri"/>
          <w:u w:val="single"/>
          <w:lang w:val="en-GB"/>
        </w:rPr>
        <w:t>?</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5537C16A" w14:textId="77777777" w:rsidR="00153B61" w:rsidRDefault="00153B61" w:rsidP="00C744D5">
            <w:pPr>
              <w:spacing w:after="120"/>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45C1ED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r w:rsidR="008D1207">
              <w:rPr>
                <w:rFonts w:ascii="Verdana" w:hAnsi="Verdana" w:cs="Calibri"/>
                <w:b/>
                <w:sz w:val="20"/>
                <w:lang w:val="en-GB"/>
              </w:rPr>
              <w:t>: University of Málaga</w:t>
            </w:r>
          </w:p>
          <w:p w14:paraId="665CEB8C" w14:textId="4F7FFE50" w:rsidR="006321A3" w:rsidRPr="00532D35" w:rsidRDefault="00377526" w:rsidP="00960BA8">
            <w:pPr>
              <w:rPr>
                <w:rFonts w:ascii="Verdana" w:hAnsi="Verdana" w:cs="Calibri"/>
                <w:sz w:val="20"/>
                <w:lang w:val="en-GB"/>
              </w:rPr>
            </w:pPr>
            <w:r w:rsidRPr="00490F95">
              <w:rPr>
                <w:rFonts w:ascii="Verdana" w:hAnsi="Verdana" w:cs="Calibri"/>
                <w:sz w:val="20"/>
                <w:lang w:val="en-GB"/>
              </w:rPr>
              <w:t>Name of the responsible person:</w:t>
            </w:r>
            <w:r w:rsidR="002127C1">
              <w:rPr>
                <w:rFonts w:ascii="Verdana" w:hAnsi="Verdana" w:cs="Calibri"/>
                <w:sz w:val="20"/>
                <w:lang w:val="en-GB"/>
              </w:rPr>
              <w:t xml:space="preserve"> </w:t>
            </w:r>
            <w:r w:rsidR="002127C1" w:rsidRPr="00532D35">
              <w:rPr>
                <w:rFonts w:ascii="Verdana" w:hAnsi="Verdana" w:cs="Calibri"/>
                <w:sz w:val="20"/>
                <w:lang w:val="en-GB"/>
              </w:rPr>
              <w:t>Prof</w:t>
            </w:r>
            <w:r w:rsidR="00960BA8" w:rsidRPr="00532D35">
              <w:rPr>
                <w:rFonts w:ascii="Verdana" w:hAnsi="Verdana" w:cs="Calibri"/>
                <w:sz w:val="20"/>
                <w:lang w:val="en-GB"/>
              </w:rPr>
              <w:t>.</w:t>
            </w:r>
            <w:r w:rsidR="006321A3" w:rsidRPr="00532D35">
              <w:rPr>
                <w:rFonts w:ascii="Verdana" w:hAnsi="Verdana" w:cs="Calibri"/>
                <w:sz w:val="20"/>
                <w:lang w:val="en-GB"/>
              </w:rPr>
              <w:t xml:space="preserve"> Enrique Nava </w:t>
            </w:r>
            <w:proofErr w:type="spellStart"/>
            <w:r w:rsidR="006321A3" w:rsidRPr="00532D35">
              <w:rPr>
                <w:rFonts w:ascii="Verdana" w:hAnsi="Verdana" w:cs="Calibri"/>
                <w:sz w:val="20"/>
                <w:lang w:val="en-GB"/>
              </w:rPr>
              <w:t>Baro</w:t>
            </w:r>
            <w:proofErr w:type="spellEnd"/>
            <w:r w:rsidR="002127C1" w:rsidRPr="00532D35">
              <w:rPr>
                <w:rFonts w:ascii="Verdana" w:hAnsi="Verdana" w:cs="Calibri"/>
                <w:sz w:val="20"/>
                <w:lang w:val="en-GB"/>
              </w:rPr>
              <w:t>, Vice-Rector of</w:t>
            </w:r>
            <w:r w:rsidR="00417D42" w:rsidRPr="00532D35">
              <w:rPr>
                <w:rFonts w:ascii="Verdana" w:hAnsi="Verdana" w:cs="Calibri"/>
                <w:sz w:val="20"/>
                <w:lang w:val="en-GB"/>
              </w:rPr>
              <w:t xml:space="preserve"> International</w:t>
            </w:r>
            <w:r w:rsidR="006321A3" w:rsidRPr="00532D35">
              <w:rPr>
                <w:rFonts w:ascii="Verdana" w:hAnsi="Verdana" w:cs="Calibri"/>
                <w:sz w:val="20"/>
                <w:lang w:val="en-GB"/>
              </w:rPr>
              <w:t xml:space="preserve"> Mobility and Projects</w:t>
            </w:r>
            <w:r w:rsidR="00417D42" w:rsidRPr="00532D35">
              <w:rPr>
                <w:rFonts w:ascii="Verdana" w:hAnsi="Verdana" w:cs="Calibri"/>
                <w:sz w:val="20"/>
                <w:lang w:val="en-GB"/>
              </w:rPr>
              <w:t>.</w:t>
            </w:r>
          </w:p>
          <w:p w14:paraId="56E93A4D" w14:textId="2897E5F0" w:rsidR="00960BA8" w:rsidRPr="00960BA8" w:rsidRDefault="00377526" w:rsidP="00960BA8">
            <w:pPr>
              <w:rPr>
                <w:rFonts w:ascii="Verdana" w:hAnsi="Verdana" w:cs="Calibri"/>
                <w:sz w:val="20"/>
                <w:lang w:val="en-GB"/>
              </w:rPr>
            </w:pPr>
            <w:r w:rsidRPr="00490F95">
              <w:rPr>
                <w:rFonts w:ascii="Verdana" w:hAnsi="Verdana" w:cs="Calibri"/>
                <w:sz w:val="20"/>
                <w:lang w:val="en-GB"/>
              </w:rPr>
              <w:t>Signature:</w:t>
            </w:r>
            <w:r w:rsidR="00960BA8">
              <w:rPr>
                <w:rFonts w:ascii="Verdana" w:hAnsi="Verdana" w:cs="Calibri"/>
                <w:sz w:val="20"/>
                <w:lang w:val="en-GB"/>
              </w:rPr>
              <w:t xml:space="preserve">                                                                                  </w:t>
            </w:r>
            <w:r w:rsidRPr="00490F95">
              <w:rPr>
                <w:rFonts w:ascii="Verdana" w:hAnsi="Verdana" w:cs="Calibri"/>
                <w:sz w:val="20"/>
                <w:lang w:val="en-GB"/>
              </w:rPr>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6320FD2"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07AA2AA1" w:rsidR="00960BA8" w:rsidRPr="00490F95" w:rsidRDefault="00960BA8"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D97F" w14:textId="77777777" w:rsidR="007C14FB" w:rsidRDefault="007C14FB">
      <w:r>
        <w:separator/>
      </w:r>
    </w:p>
  </w:endnote>
  <w:endnote w:type="continuationSeparator" w:id="0">
    <w:p w14:paraId="60D4E0CD" w14:textId="77777777" w:rsidR="007C14FB" w:rsidRDefault="007C14FB">
      <w:r>
        <w:continuationSeparator/>
      </w:r>
    </w:p>
  </w:endnote>
  <w:endnote w:id="1">
    <w:p w14:paraId="19E19BD4" w14:textId="4781EE23" w:rsidR="00AB24FE" w:rsidRDefault="00C744D5" w:rsidP="00C744D5">
      <w:pPr>
        <w:pStyle w:val="Textonotaalfinal"/>
        <w:spacing w:after="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5E998EDA" w14:textId="77777777" w:rsidR="00C744D5" w:rsidRPr="00AB24FE" w:rsidRDefault="00C744D5" w:rsidP="00C744D5">
      <w:pPr>
        <w:pStyle w:val="Textonotaalfinal"/>
        <w:spacing w:after="0"/>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5AC7352F" w:rsidR="007967A9"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p w14:paraId="2750301B" w14:textId="43C671EA" w:rsidR="00C744D5" w:rsidRPr="002F549E" w:rsidRDefault="00C744D5" w:rsidP="00B223B0">
      <w:pPr>
        <w:pStyle w:val="Textonotaalfinal"/>
        <w:spacing w:after="100"/>
        <w:rPr>
          <w:rFonts w:ascii="Verdana" w:hAnsi="Verdana"/>
          <w:sz w:val="16"/>
          <w:szCs w:val="16"/>
          <w:lang w:val="en-GB"/>
        </w:rPr>
      </w:pPr>
      <w:r>
        <w:rPr>
          <w:rStyle w:val="Refdenotaalfinal"/>
          <w:rFonts w:ascii="Verdana" w:hAnsi="Verdana"/>
          <w:sz w:val="16"/>
          <w:szCs w:val="16"/>
        </w:rPr>
        <w:t>4</w:t>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w:t>
      </w:r>
      <w:r>
        <w:rPr>
          <w:rFonts w:ascii="Verdana" w:hAnsi="Verdana"/>
          <w:sz w:val="16"/>
          <w:szCs w:val="16"/>
          <w:lang w:val="en-GB"/>
        </w:rPr>
        <w:t xml:space="preserve"> EU Member States and third countries associated to the programme</w:t>
      </w:r>
      <w:r w:rsidRPr="002F549E">
        <w:rPr>
          <w:rFonts w:ascii="Verdana" w:hAnsi="Verdana"/>
          <w:sz w:val="16"/>
          <w:szCs w:val="16"/>
          <w:lang w:val="en-GB"/>
        </w:rPr>
        <w:t xml:space="preserve"> or within Capacity Building projects.</w:t>
      </w:r>
    </w:p>
  </w:endnote>
  <w:endnote w:id="4">
    <w:p w14:paraId="39A1B941" w14:textId="2F0CF11B" w:rsidR="009F5B61" w:rsidRPr="002F549E" w:rsidRDefault="009F5B61" w:rsidP="00B223B0">
      <w:pPr>
        <w:pStyle w:val="Textonotaalfinal"/>
        <w:spacing w:after="100"/>
        <w:rPr>
          <w:rFonts w:ascii="Verdana" w:hAnsi="Verdana"/>
          <w:sz w:val="16"/>
          <w:szCs w:val="16"/>
          <w:lang w:val="en-GB"/>
        </w:rPr>
      </w:pP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2FF0B6A2" w:rsidR="00153B61" w:rsidRPr="004208DA" w:rsidRDefault="00C744D5" w:rsidP="00B223B0">
      <w:pPr>
        <w:pStyle w:val="Textonotaalfinal"/>
        <w:spacing w:after="100"/>
        <w:rPr>
          <w:rFonts w:ascii="Verdana" w:hAnsi="Verdana" w:cs="Calibri"/>
          <w:color w:val="FF0000"/>
          <w:sz w:val="18"/>
          <w:szCs w:val="18"/>
          <w:lang w:val="en-GB"/>
        </w:rPr>
      </w:pPr>
      <w:r>
        <w:rPr>
          <w:rStyle w:val="Refdenotaalfinal"/>
          <w:rFonts w:ascii="Verdana" w:hAnsi="Verdana"/>
          <w:sz w:val="16"/>
          <w:szCs w:val="16"/>
        </w:rPr>
        <w:t>8</w:t>
      </w:r>
      <w:r w:rsidR="00153B61"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00153B61" w:rsidRPr="002F549E">
        <w:rPr>
          <w:rFonts w:ascii="Verdana" w:hAnsi="Verdana"/>
          <w:sz w:val="16"/>
          <w:szCs w:val="16"/>
          <w:lang w:val="en-GB"/>
        </w:rPr>
        <w:t xml:space="preserve"> signatures may be accepted, </w:t>
      </w:r>
      <w:r w:rsidR="00153B61"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00153B61"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Piedepgina"/>
          <w:jc w:val="center"/>
        </w:pPr>
        <w:r>
          <w:fldChar w:fldCharType="begin"/>
        </w:r>
        <w:r>
          <w:instrText xml:space="preserve"> PAGE   \* MERGEFORMAT </w:instrText>
        </w:r>
        <w:r>
          <w:fldChar w:fldCharType="separate"/>
        </w:r>
        <w:r w:rsidR="00795C11">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18DD" w14:textId="77777777" w:rsidR="007C14FB" w:rsidRDefault="007C14FB">
      <w:r>
        <w:separator/>
      </w:r>
    </w:p>
  </w:footnote>
  <w:footnote w:type="continuationSeparator" w:id="0">
    <w:p w14:paraId="0B45C211" w14:textId="77777777" w:rsidR="007C14FB" w:rsidRDefault="007C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AB7AD96" w:rsidR="00E01AAA" w:rsidRPr="00AD66BB" w:rsidRDefault="005873CC" w:rsidP="005873CC">
          <w:pPr>
            <w:tabs>
              <w:tab w:val="left" w:pos="0"/>
              <w:tab w:val="left" w:pos="1134"/>
              <w:tab w:val="left" w:pos="3261"/>
              <w:tab w:val="left" w:pos="4253"/>
              <w:tab w:val="left" w:pos="4678"/>
            </w:tabs>
            <w:rPr>
              <w:rFonts w:ascii="Verdana" w:hAnsi="Verdana"/>
              <w:b/>
              <w:sz w:val="18"/>
              <w:szCs w:val="18"/>
              <w:lang w:val="en-GB"/>
            </w:rPr>
          </w:pPr>
          <w:r>
            <w:rPr>
              <w:noProof/>
            </w:rPr>
            <w:drawing>
              <wp:inline distT="0" distB="0" distL="0" distR="0" wp14:anchorId="538B3D84" wp14:editId="1FC3CB9E">
                <wp:extent cx="2157095" cy="452120"/>
                <wp:effectExtent l="0" t="0" r="0" b="508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095" cy="452120"/>
                        </a:xfrm>
                        <a:prstGeom prst="rect">
                          <a:avLst/>
                        </a:prstGeom>
                        <a:noFill/>
                        <a:ln>
                          <a:noFill/>
                        </a:ln>
                      </pic:spPr>
                    </pic:pic>
                  </a:graphicData>
                </a:graphic>
              </wp:inline>
            </w:drawing>
          </w:r>
          <w:r w:rsidR="003A2F6D">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3F9AB1">
                    <wp:simplePos x="0" y="0"/>
                    <wp:positionH relativeFrom="column">
                      <wp:posOffset>2386965</wp:posOffset>
                    </wp:positionH>
                    <wp:positionV relativeFrom="paragraph">
                      <wp:posOffset>-6985</wp:posOffset>
                    </wp:positionV>
                    <wp:extent cx="3719195" cy="59944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2F73" w14:textId="77777777" w:rsidR="005873CC" w:rsidRDefault="00AD66BB" w:rsidP="00BD73AD">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79DE1571" w:rsidR="00AD66BB" w:rsidRPr="00AD66BB" w:rsidRDefault="005873CC" w:rsidP="00BD73A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sidR="00AD66BB" w:rsidRPr="00AD66BB">
                                  <w:rPr>
                                    <w:rFonts w:ascii="Verdana" w:hAnsi="Verdana"/>
                                    <w:b/>
                                    <w:color w:val="003CB4"/>
                                    <w:sz w:val="16"/>
                                    <w:szCs w:val="16"/>
                                    <w:lang w:val="en-GB"/>
                                  </w:rPr>
                                  <w:t xml:space="preserve"> </w:t>
                                </w:r>
                              </w:p>
                              <w:p w14:paraId="56E93A6E" w14:textId="77777777" w:rsidR="007967A9" w:rsidRDefault="007A4430" w:rsidP="00BD73A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BD73A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87.95pt;margin-top:-.55pt;width:292.85pt;height: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eR8QEAAMYDAAAOAAAAZHJzL2Uyb0RvYy54bWysU9tu2zAMfR+wfxD0vjjOkmUx4hRdiw4D&#10;ugvQ9gMYWY6F2aJGKbGzrx8lp1m2vg17EcSLDg8PqfXV0LXioMkbtKXMJ1MptFVYGbsr5dPj3Zv3&#10;UvgAtoIWrS7lUXt5tXn9at27Qs+wwbbSJBjE+qJ3pWxCcEWWedXoDvwEnbYcrJE6CGzSLqsIekbv&#10;2mw2nb7LeqTKESrtPXtvx6DcJPy61ip8rWuvg2hLydxCOimd23hmmzUUOwLXGHWiAf/AogNjuegZ&#10;6hYCiD2ZF1CdUYQe6zBR2GVY10bp1AN3k0//6uahAadTLyyOd2eZ/P+DVV8O30iYimcnhYWOR/So&#10;hyA+4CCWUZ3e+YKTHhynhYHdMTN26t09qu9eWLxpwO70NRH2jYaK2eXxZXbxdMTxEWTbf8aKy8A+&#10;YAIaauoiIIshGJ2ndDxPJlJR7Hy7zFf5aiGF4thitZrP0+gyKJ5fO/Lho8ZOxEspiSef0OFw70Nk&#10;A8VzSixm8c60bZp+a/9wcGL0JPaR8Eg9DNvhpMYWqyP3QTguEy8/Xxqkn1L0vEil9D/2QFqK9pNl&#10;LVZ5JCtCMuaL5YwNuoxsLyNgFUOVMkgxXm/CuK17R2bXcKVRfYvXrF9tUmtR6JHViTcvS+r4tNhx&#10;Gy/tlPX7+21+AQAA//8DAFBLAwQUAAYACAAAACEA25NVaN4AAAAJAQAADwAAAGRycy9kb3ducmV2&#10;LnhtbEyPwU7DMAyG70i8Q2QkbltSygotTScE4graYJO4ZY3XVjRO1WRreXvMCW62/On395fr2fXi&#10;jGPoPGlIlgoEUu1tR42Gj/eXxT2IEA1Z03tCDd8YYF1dXpSmsH6iDZ63sREcQqEwGtoYh0LKULfo&#10;TFj6AYlvRz86E3kdG2lHM3G46+WNUpl0piP+0JoBn1qsv7Ynp2H3evzc36q35tmthsnPSpLLpdbX&#10;V/PjA4iIc/yD4Vef1aFip4M/kQ2i15DerXJGNSySBAQDeZZkIA48pCnIqpT/G1Q/AAAA//8DAFBL&#10;AQItABQABgAIAAAAIQC2gziS/gAAAOEBAAATAAAAAAAAAAAAAAAAAAAAAABbQ29udGVudF9UeXBl&#10;c10ueG1sUEsBAi0AFAAGAAgAAAAhADj9If/WAAAAlAEAAAsAAAAAAAAAAAAAAAAALwEAAF9yZWxz&#10;Ly5yZWxzUEsBAi0AFAAGAAgAAAAhADOIN5HxAQAAxgMAAA4AAAAAAAAAAAAAAAAALgIAAGRycy9l&#10;Mm9Eb2MueG1sUEsBAi0AFAAGAAgAAAAhANuTVWjeAAAACQEAAA8AAAAAAAAAAAAAAAAASwQAAGRy&#10;cy9kb3ducmV2LnhtbFBLBQYAAAAABAAEAPMAAABWBQAAAAA=&#10;" filled="f" stroked="f">
                    <v:textbox>
                      <w:txbxContent>
                        <w:p w14:paraId="76682F73" w14:textId="77777777" w:rsidR="005873CC" w:rsidRDefault="00AD66BB" w:rsidP="00BD73AD">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79DE1571" w:rsidR="00AD66BB" w:rsidRPr="00AD66BB" w:rsidRDefault="005873CC" w:rsidP="00BD73A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sidR="00AD66BB" w:rsidRPr="00AD66BB">
                            <w:rPr>
                              <w:rFonts w:ascii="Verdana" w:hAnsi="Verdana"/>
                              <w:b/>
                              <w:color w:val="003CB4"/>
                              <w:sz w:val="16"/>
                              <w:szCs w:val="16"/>
                              <w:lang w:val="en-GB"/>
                            </w:rPr>
                            <w:t xml:space="preserve"> </w:t>
                          </w:r>
                        </w:p>
                        <w:p w14:paraId="56E93A6E" w14:textId="77777777" w:rsidR="007967A9" w:rsidRDefault="007A4430" w:rsidP="00BD73A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BD73A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669"/>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7C1"/>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703"/>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528D"/>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17D42"/>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180"/>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2D35"/>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3CC"/>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1A3"/>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4FB"/>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207"/>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6EE2"/>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BA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30C"/>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3AD"/>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44D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200D"/>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383D"/>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973AD3E3-0FE8-4E8D-A08B-E068E1A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link w:val="TextonotapieCar"/>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pieCar">
    <w:name w:val="Texto nota pie Car"/>
    <w:basedOn w:val="Fuentedeprrafopredeter"/>
    <w:link w:val="Textonotapie"/>
    <w:rsid w:val="002127C1"/>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48671974">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93927181">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37604370">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F6237-373D-43DE-ADDE-4A515363DED3}">
  <ds:schemaRefs>
    <ds:schemaRef ds:uri="http://schemas.openxmlformats.org/officeDocument/2006/bibliography"/>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44</TotalTime>
  <Pages>4</Pages>
  <Words>546</Words>
  <Characters>3005</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3544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Maria Teresa Rojas Martin</cp:lastModifiedBy>
  <cp:revision>5</cp:revision>
  <cp:lastPrinted>2018-03-16T17:29:00Z</cp:lastPrinted>
  <dcterms:created xsi:type="dcterms:W3CDTF">2024-07-15T08:48:00Z</dcterms:created>
  <dcterms:modified xsi:type="dcterms:W3CDTF">2025-02-13T14:19:00Z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