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5C" w:rsidRPr="00E50579" w:rsidRDefault="00FE3D5C" w:rsidP="00FE3D5C">
      <w:pPr>
        <w:rPr>
          <w:rFonts w:ascii="Arial" w:hAnsi="Arial" w:cs="Arial"/>
          <w:b/>
        </w:rPr>
      </w:pPr>
      <w:r w:rsidRPr="00E50579">
        <w:rPr>
          <w:rFonts w:ascii="Arial" w:hAnsi="Arial" w:cs="Arial"/>
          <w:b/>
        </w:rPr>
        <w:t>Modelo de cronograma – Ayudas B</w:t>
      </w:r>
      <w:r w:rsidR="00E646BD">
        <w:rPr>
          <w:rFonts w:ascii="Arial" w:hAnsi="Arial" w:cs="Arial"/>
          <w:b/>
        </w:rPr>
        <w:t>2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155"/>
        <w:tblW w:w="5000" w:type="pct"/>
        <w:tblLook w:val="01E0" w:firstRow="1" w:lastRow="1" w:firstColumn="1" w:lastColumn="1" w:noHBand="0" w:noVBand="0"/>
      </w:tblPr>
      <w:tblGrid>
        <w:gridCol w:w="5263"/>
        <w:gridCol w:w="745"/>
        <w:gridCol w:w="745"/>
        <w:gridCol w:w="745"/>
        <w:gridCol w:w="745"/>
        <w:gridCol w:w="744"/>
        <w:gridCol w:w="744"/>
        <w:gridCol w:w="744"/>
        <w:gridCol w:w="551"/>
        <w:gridCol w:w="744"/>
        <w:gridCol w:w="744"/>
        <w:gridCol w:w="744"/>
        <w:gridCol w:w="736"/>
      </w:tblGrid>
      <w:tr w:rsidR="00FE3D5C" w:rsidRPr="00312FA7" w:rsidTr="00645482">
        <w:trPr>
          <w:trHeight w:val="239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tabs>
                <w:tab w:val="left" w:pos="567"/>
              </w:tabs>
              <w:spacing w:after="120" w:line="360" w:lineRule="auto"/>
              <w:ind w:right="-1046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312FA7">
              <w:rPr>
                <w:rFonts w:ascii="Arial" w:eastAsia="Times New Roman" w:hAnsi="Arial" w:cs="Arial"/>
                <w:b/>
                <w:color w:val="FFFFFF" w:themeColor="background1"/>
                <w:lang w:eastAsia="es-ES"/>
              </w:rPr>
              <w:t>A.- Primer año</w:t>
            </w:r>
            <w:r w:rsidRPr="00312FA7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2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1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</w:tbl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Pr="00312FA7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Nota: En cada fila indicar las actividades y miembro/s del equipo de investigación que se hará/n cargo. Cada columna corresponde a un mes de ejecución.</w:t>
      </w:r>
    </w:p>
    <w:p w:rsidR="006E0371" w:rsidRDefault="006E0371"/>
    <w:sectPr w:rsidR="006E0371" w:rsidSect="00E50579">
      <w:headerReference w:type="default" r:id="rId6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DD" w:rsidRDefault="002349DD" w:rsidP="00E50579">
      <w:r>
        <w:separator/>
      </w:r>
    </w:p>
  </w:endnote>
  <w:endnote w:type="continuationSeparator" w:id="0">
    <w:p w:rsidR="002349DD" w:rsidRDefault="002349DD" w:rsidP="00E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DD" w:rsidRDefault="002349DD" w:rsidP="00E50579">
      <w:r>
        <w:separator/>
      </w:r>
    </w:p>
  </w:footnote>
  <w:footnote w:type="continuationSeparator" w:id="0">
    <w:p w:rsidR="002349DD" w:rsidRDefault="002349DD" w:rsidP="00E5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79" w:rsidRDefault="00E50579" w:rsidP="00E50579">
    <w:pPr>
      <w:pStyle w:val="Encabezado"/>
      <w:ind w:firstLine="14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3DE9C" wp14:editId="3C2FB8B9">
              <wp:simplePos x="0" y="0"/>
              <wp:positionH relativeFrom="column">
                <wp:posOffset>5748655</wp:posOffset>
              </wp:positionH>
              <wp:positionV relativeFrom="paragraph">
                <wp:posOffset>-131445</wp:posOffset>
              </wp:positionV>
              <wp:extent cx="3218815" cy="353695"/>
              <wp:effectExtent l="0" t="0" r="635" b="5715"/>
              <wp:wrapTight wrapText="bothSides">
                <wp:wrapPolygon edited="0">
                  <wp:start x="0" y="0"/>
                  <wp:lineTo x="0" y="20308"/>
                  <wp:lineTo x="21476" y="20308"/>
                  <wp:lineTo x="21476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579" w:rsidRPr="0035230E" w:rsidRDefault="00E50579" w:rsidP="00E5057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35230E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Vicerrectorado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73D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2.65pt;margin-top:-10.35pt;width:253.45pt;height:27.8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" stroked="f">
              <v:textbox style="mso-fit-shape-to-text:t">
                <w:txbxContent>
                  <w:p w:rsidR="00E50579" w:rsidRPr="0035230E" w:rsidRDefault="00E50579" w:rsidP="00E50579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35230E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Vicerrectorado de Investigación y Transferencia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D194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21F3E1F" wp14:editId="239EEDBA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2933700" cy="624205"/>
          <wp:effectExtent l="0" t="0" r="0" b="4445"/>
          <wp:wrapTight wrapText="bothSides">
            <wp:wrapPolygon edited="0">
              <wp:start x="0" y="0"/>
              <wp:lineTo x="0" y="21095"/>
              <wp:lineTo x="21460" y="21095"/>
              <wp:lineTo x="21460" y="0"/>
              <wp:lineTo x="0" y="0"/>
            </wp:wrapPolygon>
          </wp:wrapTight>
          <wp:docPr id="1" name="Imagen 1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0579" w:rsidRDefault="00E50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5C"/>
    <w:rsid w:val="00212852"/>
    <w:rsid w:val="002349DD"/>
    <w:rsid w:val="003160FF"/>
    <w:rsid w:val="00645482"/>
    <w:rsid w:val="006E0371"/>
    <w:rsid w:val="00D42BC3"/>
    <w:rsid w:val="00E50579"/>
    <w:rsid w:val="00E646BD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7569"/>
  <w15:chartTrackingRefBased/>
  <w15:docId w15:val="{60D21755-4311-45FC-9246-1CE9F10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D5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57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57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Juan Pelaez Camazon</cp:lastModifiedBy>
  <cp:revision>3</cp:revision>
  <dcterms:created xsi:type="dcterms:W3CDTF">2022-06-24T10:00:00Z</dcterms:created>
  <dcterms:modified xsi:type="dcterms:W3CDTF">2022-06-24T10:03:00Z</dcterms:modified>
</cp:coreProperties>
</file>